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026C50" w:rsidRDefault="00026C50" w:rsidP="003124A2">
      <w:pPr>
        <w:spacing w:after="0" w:line="240" w:lineRule="auto"/>
        <w:ind w:left="-180" w:firstLine="180"/>
        <w:jc w:val="center"/>
        <w:rPr>
          <w:rFonts w:ascii="Arial" w:hAnsi="Arial" w:cs="Arial"/>
          <w:b/>
          <w:sz w:val="24"/>
          <w:szCs w:val="24"/>
        </w:rPr>
      </w:pPr>
    </w:p>
    <w:p w:rsidR="00CF03D3" w:rsidRPr="00CF03D3" w:rsidRDefault="00CF03D3" w:rsidP="003124A2">
      <w:pPr>
        <w:spacing w:after="0" w:line="240" w:lineRule="auto"/>
        <w:ind w:left="-180" w:firstLine="180"/>
        <w:jc w:val="center"/>
        <w:rPr>
          <w:rFonts w:ascii="Arial" w:hAnsi="Arial" w:cs="Arial"/>
          <w:b/>
          <w:sz w:val="24"/>
          <w:szCs w:val="24"/>
        </w:rPr>
      </w:pPr>
      <w:r w:rsidRPr="00CF03D3">
        <w:rPr>
          <w:rFonts w:ascii="Arial" w:hAnsi="Arial" w:cs="Arial"/>
          <w:b/>
          <w:sz w:val="24"/>
          <w:szCs w:val="24"/>
        </w:rPr>
        <w:t>CLASS SYLLABUS FOR</w:t>
      </w:r>
    </w:p>
    <w:p w:rsidR="00CF03D3" w:rsidRPr="00CF03D3" w:rsidRDefault="006A7DA5" w:rsidP="003124A2">
      <w:pPr>
        <w:spacing w:after="0" w:line="240" w:lineRule="auto"/>
        <w:ind w:left="-180" w:firstLine="180"/>
        <w:jc w:val="center"/>
        <w:rPr>
          <w:rFonts w:ascii="Arial" w:hAnsi="Arial" w:cs="Arial"/>
          <w:b/>
          <w:sz w:val="24"/>
          <w:szCs w:val="24"/>
        </w:rPr>
      </w:pPr>
      <w:r>
        <w:rPr>
          <w:rFonts w:ascii="Arial" w:hAnsi="Arial" w:cs="Arial"/>
          <w:b/>
          <w:sz w:val="24"/>
          <w:szCs w:val="24"/>
        </w:rPr>
        <w:t>COMPENSATION &amp; BENEFITS</w:t>
      </w:r>
      <w:r w:rsidR="00CF03D3" w:rsidRPr="00CF03D3">
        <w:rPr>
          <w:rFonts w:ascii="Arial" w:hAnsi="Arial" w:cs="Arial"/>
          <w:b/>
          <w:sz w:val="24"/>
          <w:szCs w:val="24"/>
        </w:rPr>
        <w:t xml:space="preserve"> - HR 40</w:t>
      </w:r>
      <w:r>
        <w:rPr>
          <w:rFonts w:ascii="Arial" w:hAnsi="Arial" w:cs="Arial"/>
          <w:b/>
          <w:sz w:val="24"/>
          <w:szCs w:val="24"/>
        </w:rPr>
        <w:t>8</w:t>
      </w:r>
      <w:r w:rsidR="00CF03D3" w:rsidRPr="00CF03D3">
        <w:rPr>
          <w:rFonts w:ascii="Arial" w:hAnsi="Arial" w:cs="Arial"/>
          <w:b/>
          <w:sz w:val="24"/>
          <w:szCs w:val="24"/>
        </w:rPr>
        <w:t>0</w:t>
      </w:r>
    </w:p>
    <w:p w:rsidR="00CF03D3" w:rsidRPr="00CF03D3" w:rsidRDefault="00CF03D3" w:rsidP="003124A2">
      <w:pPr>
        <w:spacing w:after="0" w:line="240" w:lineRule="auto"/>
        <w:ind w:left="-180" w:firstLine="180"/>
        <w:jc w:val="center"/>
        <w:rPr>
          <w:rFonts w:ascii="Arial" w:hAnsi="Arial" w:cs="Arial"/>
          <w:b/>
          <w:sz w:val="24"/>
          <w:szCs w:val="24"/>
        </w:rPr>
      </w:pPr>
      <w:r w:rsidRPr="00CF03D3">
        <w:rPr>
          <w:rFonts w:ascii="Arial" w:hAnsi="Arial" w:cs="Arial"/>
          <w:b/>
          <w:sz w:val="24"/>
          <w:szCs w:val="24"/>
        </w:rPr>
        <w:t>S</w:t>
      </w:r>
      <w:r w:rsidR="006A7DA5">
        <w:rPr>
          <w:rFonts w:ascii="Arial" w:hAnsi="Arial" w:cs="Arial"/>
          <w:b/>
          <w:sz w:val="24"/>
          <w:szCs w:val="24"/>
        </w:rPr>
        <w:t>UMMER</w:t>
      </w:r>
      <w:r w:rsidRPr="00CF03D3">
        <w:rPr>
          <w:rFonts w:ascii="Arial" w:hAnsi="Arial" w:cs="Arial"/>
          <w:b/>
          <w:sz w:val="24"/>
          <w:szCs w:val="24"/>
        </w:rPr>
        <w:t xml:space="preserve"> SEMESTER 2015</w:t>
      </w:r>
    </w:p>
    <w:p w:rsidR="005413B5" w:rsidRDefault="005413B5" w:rsidP="005413B5">
      <w:pPr>
        <w:spacing w:after="0" w:line="240" w:lineRule="auto"/>
        <w:ind w:left="-180"/>
        <w:jc w:val="center"/>
        <w:rPr>
          <w:rFonts w:ascii="Arial" w:hAnsi="Arial" w:cs="Arial"/>
          <w:b/>
        </w:rPr>
      </w:pP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Pr="008C418D" w:rsidRDefault="005413B5" w:rsidP="008C418D">
      <w:pPr>
        <w:spacing w:after="0" w:line="240" w:lineRule="auto"/>
        <w:rPr>
          <w:rFonts w:ascii="Arial" w:hAnsi="Arial" w:cs="Arial"/>
          <w:b/>
        </w:rPr>
      </w:pPr>
      <w:r w:rsidRPr="008C418D">
        <w:rPr>
          <w:rFonts w:ascii="Arial" w:hAnsi="Arial" w:cs="Arial"/>
          <w:b/>
        </w:rPr>
        <w:t>Instructor Name and Contact Information:</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C. Paul Weatherhead</w:t>
      </w:r>
      <w:r w:rsidRPr="00B97390">
        <w:rPr>
          <w:rFonts w:ascii="Arial" w:hAnsi="Arial" w:cs="Arial"/>
          <w:sz w:val="18"/>
          <w:szCs w:val="18"/>
        </w:rPr>
        <w:tab/>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Work Phone No: (843) 682-2964 (no voice messages)</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 xml:space="preserve">Cell Phone No: (202) 256-2437 (accepts voice messages)  </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E-Mail: pw7m@virginia.edu</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Time: MTWHF</w:t>
      </w:r>
    </w:p>
    <w:p w:rsidR="00B97390" w:rsidRPr="00B97390" w:rsidRDefault="00B97390" w:rsidP="005975D1">
      <w:pPr>
        <w:pStyle w:val="ListParagraph"/>
        <w:spacing w:before="120" w:line="240" w:lineRule="auto"/>
        <w:ind w:left="0"/>
        <w:rPr>
          <w:rFonts w:ascii="Arial" w:hAnsi="Arial" w:cs="Arial"/>
          <w:sz w:val="18"/>
          <w:szCs w:val="18"/>
        </w:rPr>
      </w:pPr>
    </w:p>
    <w:p w:rsidR="00FE66EF" w:rsidRPr="00FE66EF" w:rsidRDefault="00FE66EF" w:rsidP="00FE66EF">
      <w:pPr>
        <w:pStyle w:val="ListParagraph"/>
        <w:spacing w:before="120"/>
        <w:ind w:left="0"/>
        <w:rPr>
          <w:rFonts w:ascii="Arial" w:hAnsi="Arial" w:cs="Arial"/>
          <w:sz w:val="18"/>
          <w:szCs w:val="18"/>
        </w:rPr>
      </w:pPr>
      <w:proofErr w:type="gramStart"/>
      <w:r w:rsidRPr="00FE66EF">
        <w:rPr>
          <w:rFonts w:ascii="Arial" w:hAnsi="Arial" w:cs="Arial"/>
          <w:sz w:val="18"/>
          <w:szCs w:val="18"/>
        </w:rPr>
        <w:t>M.A., labor and industrial relations, Michigan State University; B.A., sociology, University of Virginia.</w:t>
      </w:r>
      <w:proofErr w:type="gramEnd"/>
      <w:r w:rsidRPr="00FE66EF">
        <w:rPr>
          <w:rFonts w:ascii="Arial" w:hAnsi="Arial" w:cs="Arial"/>
          <w:sz w:val="18"/>
          <w:szCs w:val="18"/>
        </w:rPr>
        <w:t xml:space="preserve">  Mr. Weatherhead is a program manager with the US Postal Service and a former employee relations manager with Mobil Oil.  Paul’s primary pay policy responsibility is the Postal Service’s Pay-For-Performance Program which received the Excellence in Human Capital Management Award at the Government HR Innovations conference.  He has extensive experience in areas of performance management, compensation &amp; benefits, training &amp; development, and labor relations.  Mr. Weatherhead is a frequent guest speaker at national conferences of the US Office of Personnel Management, the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Total Rewards Association, and the postmaster and supervisory associations of the US Postal Service.  Recently Mr. Weatherhead was recognized as a Thought Leader by the Compensation Café professional website.  Published articles include:</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“Why CPI-Based Pay Policies Are Not the Answer,” </w:t>
      </w:r>
      <w:proofErr w:type="spellStart"/>
      <w:r w:rsidRPr="00FE66EF">
        <w:rPr>
          <w:rFonts w:ascii="Arial" w:hAnsi="Arial" w:cs="Arial"/>
          <w:sz w:val="18"/>
          <w:szCs w:val="18"/>
          <w:u w:val="single"/>
        </w:rPr>
        <w:t>Workspan</w:t>
      </w:r>
      <w:proofErr w:type="spellEnd"/>
      <w:r w:rsidRPr="00FE66EF">
        <w:rPr>
          <w:rFonts w:ascii="Arial" w:hAnsi="Arial" w:cs="Arial"/>
          <w:sz w:val="18"/>
          <w:szCs w:val="18"/>
          <w:u w:val="single"/>
        </w:rPr>
        <w:t xml:space="preserve"> Magazine</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“Balanced Scorecard &amp; Pay-For-Performance,”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Online White Paper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“A Regression Analysis of Wage and Price Inflation,”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Online White Paper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“Pay for Performance Works: The United States Postal Service Presents a Powerful Business Case,” </w:t>
      </w:r>
      <w:proofErr w:type="spellStart"/>
      <w:r w:rsidRPr="00FE66EF">
        <w:rPr>
          <w:rFonts w:ascii="Arial" w:hAnsi="Arial" w:cs="Arial"/>
          <w:sz w:val="18"/>
          <w:szCs w:val="18"/>
          <w:u w:val="single"/>
        </w:rPr>
        <w:t>WorldatWork</w:t>
      </w:r>
      <w:proofErr w:type="spellEnd"/>
      <w:r w:rsidRPr="00FE66EF">
        <w:rPr>
          <w:rFonts w:ascii="Arial" w:hAnsi="Arial" w:cs="Arial"/>
          <w:sz w:val="18"/>
          <w:szCs w:val="18"/>
          <w:u w:val="single"/>
        </w:rPr>
        <w:t xml:space="preserve"> Journal</w:t>
      </w:r>
      <w:r w:rsidRPr="00FE66EF">
        <w:rPr>
          <w:rFonts w:ascii="Arial" w:hAnsi="Arial" w:cs="Arial"/>
          <w:sz w:val="18"/>
          <w:szCs w:val="18"/>
        </w:rPr>
        <w:t xml:space="preserve"> and Chapter 15 of </w:t>
      </w:r>
      <w:r w:rsidRPr="00FE66EF">
        <w:rPr>
          <w:rFonts w:ascii="Arial" w:hAnsi="Arial" w:cs="Arial"/>
          <w:sz w:val="18"/>
          <w:szCs w:val="18"/>
          <w:u w:val="single"/>
        </w:rPr>
        <w:t>High-Performance Pay</w:t>
      </w:r>
      <w:r w:rsidRPr="00FE66EF">
        <w:rPr>
          <w:rFonts w:ascii="Arial" w:hAnsi="Arial" w:cs="Arial"/>
          <w:sz w:val="18"/>
          <w:szCs w:val="18"/>
        </w:rPr>
        <w:t xml:space="preserve">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Ghost writer for "</w:t>
      </w:r>
      <w:proofErr w:type="spellStart"/>
      <w:r w:rsidRPr="00FE66EF">
        <w:rPr>
          <w:rFonts w:ascii="Arial" w:hAnsi="Arial" w:cs="Arial"/>
          <w:sz w:val="18"/>
          <w:szCs w:val="18"/>
        </w:rPr>
        <w:t>Gainsharing</w:t>
      </w:r>
      <w:proofErr w:type="spellEnd"/>
      <w:r w:rsidRPr="00FE66EF">
        <w:rPr>
          <w:rFonts w:ascii="Arial" w:hAnsi="Arial" w:cs="Arial"/>
          <w:sz w:val="18"/>
          <w:szCs w:val="18"/>
        </w:rPr>
        <w:t xml:space="preserve"> and EVA: The US Postal Service Experience" published in </w:t>
      </w:r>
      <w:proofErr w:type="spellStart"/>
      <w:r w:rsidRPr="00FE66EF">
        <w:rPr>
          <w:rFonts w:ascii="Arial" w:hAnsi="Arial" w:cs="Arial"/>
          <w:sz w:val="18"/>
          <w:szCs w:val="18"/>
          <w:u w:val="single"/>
        </w:rPr>
        <w:t>WorldatWork</w:t>
      </w:r>
      <w:proofErr w:type="spellEnd"/>
      <w:r w:rsidRPr="00FE66EF">
        <w:rPr>
          <w:rFonts w:ascii="Arial" w:hAnsi="Arial" w:cs="Arial"/>
          <w:sz w:val="18"/>
          <w:szCs w:val="18"/>
          <w:u w:val="single"/>
        </w:rPr>
        <w:t xml:space="preserve"> Journal</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Featured policy expert in "Paying for Results" published in </w:t>
      </w:r>
      <w:r w:rsidRPr="00FE66EF">
        <w:rPr>
          <w:rFonts w:ascii="Arial" w:hAnsi="Arial" w:cs="Arial"/>
          <w:sz w:val="18"/>
          <w:szCs w:val="18"/>
          <w:u w:val="single"/>
        </w:rPr>
        <w:t>Government Executive Magazine</w:t>
      </w:r>
    </w:p>
    <w:p w:rsidR="005413B5" w:rsidRPr="005975D1" w:rsidRDefault="005413B5" w:rsidP="005975D1">
      <w:pPr>
        <w:pStyle w:val="ListParagraph"/>
        <w:spacing w:before="120" w:line="240" w:lineRule="auto"/>
        <w:ind w:left="0"/>
        <w:rPr>
          <w:rFonts w:ascii="Arial" w:hAnsi="Arial" w:cs="Arial"/>
          <w:sz w:val="18"/>
          <w:szCs w:val="18"/>
        </w:rPr>
      </w:pPr>
    </w:p>
    <w:p w:rsidR="005413B5" w:rsidRPr="008C418D" w:rsidRDefault="005413B5" w:rsidP="005413B5">
      <w:pPr>
        <w:spacing w:after="0" w:line="240" w:lineRule="auto"/>
        <w:rPr>
          <w:rFonts w:ascii="Arial" w:hAnsi="Arial" w:cs="Arial"/>
          <w:b/>
        </w:rPr>
      </w:pPr>
      <w:r w:rsidRPr="008C418D">
        <w:rPr>
          <w:rFonts w:ascii="Arial" w:hAnsi="Arial" w:cs="Arial"/>
          <w:b/>
        </w:rPr>
        <w:t>Subject Area and Catalog Number:</w:t>
      </w:r>
    </w:p>
    <w:p w:rsidR="005413B5" w:rsidRPr="005975D1" w:rsidRDefault="008C418D" w:rsidP="005975D1">
      <w:pPr>
        <w:pStyle w:val="ListParagraph"/>
        <w:spacing w:before="120" w:line="240" w:lineRule="auto"/>
        <w:ind w:left="0"/>
        <w:rPr>
          <w:rFonts w:ascii="Arial" w:hAnsi="Arial" w:cs="Arial"/>
          <w:sz w:val="18"/>
          <w:szCs w:val="18"/>
        </w:rPr>
      </w:pPr>
      <w:r w:rsidRPr="005975D1">
        <w:rPr>
          <w:rFonts w:ascii="Arial" w:hAnsi="Arial" w:cs="Arial"/>
          <w:sz w:val="18"/>
          <w:szCs w:val="18"/>
        </w:rPr>
        <w:t>HR 40</w:t>
      </w:r>
      <w:r w:rsidR="006A7DA5">
        <w:rPr>
          <w:rFonts w:ascii="Arial" w:hAnsi="Arial" w:cs="Arial"/>
          <w:sz w:val="18"/>
          <w:szCs w:val="18"/>
        </w:rPr>
        <w:t>8</w:t>
      </w:r>
      <w:r w:rsidRPr="005975D1">
        <w:rPr>
          <w:rFonts w:ascii="Arial" w:hAnsi="Arial" w:cs="Arial"/>
          <w:sz w:val="18"/>
          <w:szCs w:val="18"/>
        </w:rPr>
        <w:t>0</w:t>
      </w:r>
    </w:p>
    <w:p w:rsidR="008C418D" w:rsidRPr="008C418D" w:rsidRDefault="008C418D" w:rsidP="005975D1">
      <w:pPr>
        <w:pStyle w:val="ListParagraph"/>
        <w:spacing w:before="120" w:line="240" w:lineRule="auto"/>
        <w:ind w:left="0"/>
        <w:rPr>
          <w:rFonts w:ascii="Arial" w:hAnsi="Arial" w:cs="Arial"/>
          <w:sz w:val="18"/>
          <w:szCs w:val="18"/>
        </w:rPr>
      </w:pPr>
      <w:r w:rsidRPr="005975D1">
        <w:rPr>
          <w:rFonts w:ascii="Arial" w:hAnsi="Arial" w:cs="Arial"/>
          <w:sz w:val="18"/>
          <w:szCs w:val="18"/>
        </w:rPr>
        <w:t xml:space="preserve">UVaCOLLAB course home page: </w:t>
      </w:r>
      <w:r w:rsidRPr="008C418D">
        <w:rPr>
          <w:rFonts w:ascii="Arial" w:hAnsi="Arial" w:cs="Arial"/>
          <w:b/>
          <w:sz w:val="18"/>
          <w:szCs w:val="18"/>
        </w:rPr>
        <w:t>15S</w:t>
      </w:r>
      <w:r w:rsidR="006A7DA5">
        <w:rPr>
          <w:rFonts w:ascii="Arial" w:hAnsi="Arial" w:cs="Arial"/>
          <w:b/>
          <w:sz w:val="18"/>
          <w:szCs w:val="18"/>
        </w:rPr>
        <w:t>u</w:t>
      </w:r>
      <w:r w:rsidRPr="008C418D">
        <w:rPr>
          <w:rFonts w:ascii="Arial" w:hAnsi="Arial" w:cs="Arial"/>
          <w:b/>
          <w:sz w:val="18"/>
          <w:szCs w:val="18"/>
        </w:rPr>
        <w:t xml:space="preserve"> HR 40</w:t>
      </w:r>
      <w:r w:rsidR="006A7DA5">
        <w:rPr>
          <w:rFonts w:ascii="Arial" w:hAnsi="Arial" w:cs="Arial"/>
          <w:b/>
          <w:sz w:val="18"/>
          <w:szCs w:val="18"/>
        </w:rPr>
        <w:t>8</w:t>
      </w:r>
      <w:r w:rsidRPr="008C418D">
        <w:rPr>
          <w:rFonts w:ascii="Arial" w:hAnsi="Arial" w:cs="Arial"/>
          <w:b/>
          <w:sz w:val="18"/>
          <w:szCs w:val="18"/>
        </w:rPr>
        <w:t>0-701 (SCPS)</w:t>
      </w:r>
    </w:p>
    <w:p w:rsidR="008C418D" w:rsidRPr="005975D1" w:rsidRDefault="008C418D" w:rsidP="005975D1">
      <w:pPr>
        <w:pStyle w:val="ListParagraph"/>
        <w:spacing w:before="120" w:line="240" w:lineRule="auto"/>
        <w:ind w:left="0"/>
        <w:rPr>
          <w:rFonts w:ascii="Arial" w:hAnsi="Arial" w:cs="Arial"/>
          <w:sz w:val="18"/>
          <w:szCs w:val="18"/>
        </w:rPr>
      </w:pPr>
    </w:p>
    <w:p w:rsidR="005413B5" w:rsidRPr="008C418D" w:rsidRDefault="005413B5" w:rsidP="005413B5">
      <w:pPr>
        <w:spacing w:after="0" w:line="240" w:lineRule="auto"/>
        <w:rPr>
          <w:rFonts w:ascii="Arial" w:hAnsi="Arial" w:cs="Arial"/>
          <w:b/>
        </w:rPr>
      </w:pPr>
      <w:r w:rsidRPr="008C418D">
        <w:rPr>
          <w:rFonts w:ascii="Arial" w:hAnsi="Arial" w:cs="Arial"/>
          <w:b/>
        </w:rPr>
        <w:t>Year and Term:</w:t>
      </w:r>
    </w:p>
    <w:p w:rsidR="005413B5" w:rsidRPr="005975D1" w:rsidRDefault="00B97390" w:rsidP="005975D1">
      <w:pPr>
        <w:pStyle w:val="ListParagraph"/>
        <w:spacing w:before="120" w:line="240" w:lineRule="auto"/>
        <w:ind w:left="0"/>
        <w:rPr>
          <w:rFonts w:ascii="Arial" w:hAnsi="Arial" w:cs="Arial"/>
          <w:sz w:val="18"/>
          <w:szCs w:val="18"/>
        </w:rPr>
      </w:pPr>
      <w:r w:rsidRPr="005975D1">
        <w:rPr>
          <w:rFonts w:ascii="Arial" w:hAnsi="Arial" w:cs="Arial"/>
          <w:sz w:val="18"/>
          <w:szCs w:val="18"/>
        </w:rPr>
        <w:t>S</w:t>
      </w:r>
      <w:r w:rsidR="006A7DA5">
        <w:rPr>
          <w:rFonts w:ascii="Arial" w:hAnsi="Arial" w:cs="Arial"/>
          <w:sz w:val="18"/>
          <w:szCs w:val="18"/>
        </w:rPr>
        <w:t>ummer</w:t>
      </w:r>
      <w:r w:rsidRPr="005975D1">
        <w:rPr>
          <w:rFonts w:ascii="Arial" w:hAnsi="Arial" w:cs="Arial"/>
          <w:sz w:val="18"/>
          <w:szCs w:val="18"/>
        </w:rPr>
        <w:t xml:space="preserve"> </w:t>
      </w:r>
      <w:r w:rsidR="003124A2">
        <w:rPr>
          <w:rFonts w:ascii="Arial" w:hAnsi="Arial" w:cs="Arial"/>
          <w:sz w:val="18"/>
          <w:szCs w:val="18"/>
        </w:rPr>
        <w:t xml:space="preserve">Semester </w:t>
      </w:r>
      <w:r w:rsidRPr="005975D1">
        <w:rPr>
          <w:rFonts w:ascii="Arial" w:hAnsi="Arial" w:cs="Arial"/>
          <w:sz w:val="18"/>
          <w:szCs w:val="18"/>
        </w:rPr>
        <w:t>2015</w:t>
      </w:r>
    </w:p>
    <w:p w:rsidR="00B97390" w:rsidRPr="009761DF" w:rsidRDefault="00B97390" w:rsidP="005413B5">
      <w:pPr>
        <w:spacing w:after="0" w:line="240" w:lineRule="auto"/>
        <w:rPr>
          <w:rFonts w:ascii="Arial" w:hAnsi="Arial" w:cs="Arial"/>
        </w:rPr>
      </w:pPr>
    </w:p>
    <w:p w:rsidR="005413B5" w:rsidRPr="008C418D" w:rsidRDefault="005413B5" w:rsidP="005413B5">
      <w:pPr>
        <w:spacing w:after="0" w:line="240" w:lineRule="auto"/>
        <w:rPr>
          <w:rFonts w:ascii="Arial" w:hAnsi="Arial" w:cs="Arial"/>
          <w:b/>
        </w:rPr>
      </w:pPr>
      <w:r w:rsidRPr="008C418D">
        <w:rPr>
          <w:rFonts w:ascii="Arial" w:hAnsi="Arial" w:cs="Arial"/>
          <w:b/>
        </w:rPr>
        <w:t>Class Title:</w:t>
      </w:r>
    </w:p>
    <w:p w:rsidR="005413B5" w:rsidRPr="005975D1" w:rsidRDefault="006A7DA5" w:rsidP="005975D1">
      <w:pPr>
        <w:pStyle w:val="ListParagraph"/>
        <w:spacing w:before="120" w:line="240" w:lineRule="auto"/>
        <w:ind w:left="0"/>
        <w:rPr>
          <w:rFonts w:ascii="Arial" w:hAnsi="Arial" w:cs="Arial"/>
          <w:bCs/>
          <w:sz w:val="18"/>
          <w:szCs w:val="18"/>
        </w:rPr>
      </w:pPr>
      <w:r>
        <w:rPr>
          <w:rFonts w:ascii="Arial" w:hAnsi="Arial" w:cs="Arial"/>
          <w:bCs/>
          <w:sz w:val="18"/>
          <w:szCs w:val="18"/>
        </w:rPr>
        <w:t>Compensation &amp; Benefits</w:t>
      </w:r>
    </w:p>
    <w:p w:rsidR="00B97390" w:rsidRPr="009761DF" w:rsidRDefault="00B97390" w:rsidP="005413B5">
      <w:pPr>
        <w:spacing w:after="0" w:line="240" w:lineRule="auto"/>
        <w:rPr>
          <w:rFonts w:ascii="Arial" w:hAnsi="Arial" w:cs="Arial"/>
        </w:rPr>
      </w:pPr>
    </w:p>
    <w:p w:rsidR="00FE66EF" w:rsidRDefault="00FE66EF">
      <w:pPr>
        <w:rPr>
          <w:rFonts w:ascii="Arial" w:hAnsi="Arial" w:cs="Arial"/>
          <w:b/>
        </w:rPr>
      </w:pPr>
      <w:r>
        <w:rPr>
          <w:rFonts w:ascii="Arial" w:hAnsi="Arial" w:cs="Arial"/>
          <w:b/>
        </w:rPr>
        <w:br w:type="page"/>
      </w:r>
    </w:p>
    <w:p w:rsidR="005413B5" w:rsidRPr="008C418D" w:rsidRDefault="005413B5" w:rsidP="005413B5">
      <w:pPr>
        <w:spacing w:after="0" w:line="240" w:lineRule="auto"/>
        <w:rPr>
          <w:rFonts w:ascii="Arial" w:hAnsi="Arial" w:cs="Arial"/>
          <w:b/>
        </w:rPr>
      </w:pPr>
      <w:r w:rsidRPr="008C418D">
        <w:rPr>
          <w:rFonts w:ascii="Arial" w:hAnsi="Arial" w:cs="Arial"/>
          <w:b/>
        </w:rPr>
        <w:lastRenderedPageBreak/>
        <w:t>Level (Graduate or Undergraduate):</w:t>
      </w:r>
    </w:p>
    <w:p w:rsidR="005413B5" w:rsidRPr="005975D1" w:rsidRDefault="00CF03D3" w:rsidP="005975D1">
      <w:pPr>
        <w:pStyle w:val="ListParagraph"/>
        <w:spacing w:before="120" w:line="240" w:lineRule="auto"/>
        <w:ind w:left="0"/>
        <w:rPr>
          <w:rFonts w:ascii="Arial" w:hAnsi="Arial" w:cs="Arial"/>
          <w:sz w:val="18"/>
          <w:szCs w:val="18"/>
        </w:rPr>
      </w:pPr>
      <w:r w:rsidRPr="005975D1">
        <w:rPr>
          <w:rFonts w:ascii="Arial" w:hAnsi="Arial" w:cs="Arial"/>
          <w:sz w:val="18"/>
          <w:szCs w:val="18"/>
        </w:rPr>
        <w:t>Undergraduate</w:t>
      </w:r>
    </w:p>
    <w:p w:rsidR="00CF03D3" w:rsidRPr="009761DF" w:rsidRDefault="00CF03D3" w:rsidP="005413B5">
      <w:pPr>
        <w:spacing w:after="0" w:line="240" w:lineRule="auto"/>
        <w:rPr>
          <w:rFonts w:ascii="Arial" w:hAnsi="Arial" w:cs="Arial"/>
        </w:rPr>
      </w:pPr>
    </w:p>
    <w:p w:rsidR="005413B5" w:rsidRPr="008C418D" w:rsidRDefault="005413B5" w:rsidP="005413B5">
      <w:pPr>
        <w:spacing w:after="0" w:line="240" w:lineRule="auto"/>
        <w:rPr>
          <w:rFonts w:ascii="Arial" w:hAnsi="Arial" w:cs="Arial"/>
          <w:b/>
        </w:rPr>
      </w:pPr>
      <w:r w:rsidRPr="008C418D">
        <w:rPr>
          <w:rFonts w:ascii="Arial" w:hAnsi="Arial" w:cs="Arial"/>
          <w:b/>
        </w:rPr>
        <w:t>Credit Type:</w:t>
      </w:r>
    </w:p>
    <w:p w:rsidR="005413B5" w:rsidRPr="005975D1" w:rsidRDefault="00CF03D3" w:rsidP="005975D1">
      <w:pPr>
        <w:pStyle w:val="ListParagraph"/>
        <w:spacing w:before="120" w:line="240" w:lineRule="auto"/>
        <w:ind w:left="0"/>
        <w:rPr>
          <w:rFonts w:ascii="Arial" w:hAnsi="Arial" w:cs="Arial"/>
          <w:sz w:val="18"/>
          <w:szCs w:val="18"/>
        </w:rPr>
      </w:pPr>
      <w:r w:rsidRPr="005975D1">
        <w:rPr>
          <w:rFonts w:ascii="Arial" w:hAnsi="Arial" w:cs="Arial"/>
          <w:sz w:val="18"/>
          <w:szCs w:val="18"/>
        </w:rPr>
        <w:t>Three (3) credits</w:t>
      </w:r>
    </w:p>
    <w:p w:rsidR="00640EB2" w:rsidRDefault="00640EB2" w:rsidP="005413B5">
      <w:pPr>
        <w:spacing w:after="0" w:line="240" w:lineRule="auto"/>
        <w:rPr>
          <w:rFonts w:ascii="Times New Roman" w:hAnsi="Times New Roman"/>
          <w:bCs/>
        </w:rPr>
      </w:pPr>
    </w:p>
    <w:p w:rsidR="00640EB2" w:rsidRPr="00640EB2" w:rsidRDefault="00640EB2" w:rsidP="00640EB2">
      <w:pPr>
        <w:spacing w:after="0" w:line="240" w:lineRule="auto"/>
        <w:rPr>
          <w:rFonts w:ascii="Arial" w:hAnsi="Arial" w:cs="Arial"/>
          <w:b/>
        </w:rPr>
      </w:pPr>
      <w:r w:rsidRPr="00640EB2">
        <w:rPr>
          <w:rFonts w:ascii="Arial" w:hAnsi="Arial" w:cs="Arial"/>
          <w:b/>
        </w:rPr>
        <w:t>Course Prerequisite:</w:t>
      </w:r>
    </w:p>
    <w:p w:rsidR="00640EB2" w:rsidRDefault="00640EB2" w:rsidP="005975D1">
      <w:pPr>
        <w:pStyle w:val="ListParagraph"/>
        <w:spacing w:before="120" w:line="240" w:lineRule="auto"/>
        <w:ind w:left="0"/>
        <w:rPr>
          <w:rFonts w:ascii="Arial" w:hAnsi="Arial" w:cs="Arial"/>
          <w:sz w:val="18"/>
          <w:szCs w:val="18"/>
        </w:rPr>
      </w:pPr>
      <w:proofErr w:type="gramStart"/>
      <w:r w:rsidRPr="005975D1">
        <w:rPr>
          <w:rFonts w:ascii="Arial" w:hAnsi="Arial" w:cs="Arial"/>
          <w:sz w:val="18"/>
          <w:szCs w:val="18"/>
        </w:rPr>
        <w:t>HR 4010, HR 4020</w:t>
      </w:r>
      <w:r w:rsidR="006A7DA5">
        <w:rPr>
          <w:rFonts w:ascii="Arial" w:hAnsi="Arial" w:cs="Arial"/>
          <w:sz w:val="18"/>
          <w:szCs w:val="18"/>
        </w:rPr>
        <w:t>, HR 4050</w:t>
      </w:r>
      <w:r w:rsidRPr="005975D1">
        <w:rPr>
          <w:rFonts w:ascii="Arial" w:hAnsi="Arial" w:cs="Arial"/>
          <w:sz w:val="18"/>
          <w:szCs w:val="18"/>
        </w:rPr>
        <w:t xml:space="preserve"> or with instructor or program director permission.</w:t>
      </w:r>
      <w:proofErr w:type="gramEnd"/>
    </w:p>
    <w:p w:rsidR="00026C50" w:rsidRPr="005975D1" w:rsidRDefault="00026C50" w:rsidP="005975D1">
      <w:pPr>
        <w:pStyle w:val="ListParagraph"/>
        <w:spacing w:before="120" w:line="240" w:lineRule="auto"/>
        <w:ind w:left="0"/>
        <w:rPr>
          <w:rFonts w:ascii="Arial" w:hAnsi="Arial" w:cs="Arial"/>
          <w:sz w:val="18"/>
          <w:szCs w:val="18"/>
        </w:rPr>
      </w:pPr>
    </w:p>
    <w:p w:rsidR="005413B5" w:rsidRPr="008C418D" w:rsidRDefault="006A7DA5" w:rsidP="005413B5">
      <w:pPr>
        <w:spacing w:after="0" w:line="240" w:lineRule="auto"/>
        <w:rPr>
          <w:rFonts w:ascii="Arial" w:hAnsi="Arial" w:cs="Arial"/>
          <w:b/>
        </w:rPr>
      </w:pPr>
      <w:r>
        <w:rPr>
          <w:rFonts w:ascii="Arial" w:hAnsi="Arial" w:cs="Arial"/>
          <w:b/>
        </w:rPr>
        <w:t>Catalogue</w:t>
      </w:r>
      <w:r w:rsidR="00026C50">
        <w:rPr>
          <w:rFonts w:ascii="Arial" w:hAnsi="Arial" w:cs="Arial"/>
          <w:b/>
        </w:rPr>
        <w:t xml:space="preserve"> Description</w:t>
      </w:r>
      <w:r w:rsidR="005413B5" w:rsidRPr="008C418D">
        <w:rPr>
          <w:rFonts w:ascii="Arial" w:hAnsi="Arial" w:cs="Arial"/>
          <w:b/>
        </w:rPr>
        <w:t>:</w:t>
      </w:r>
    </w:p>
    <w:p w:rsidR="00B97390" w:rsidRPr="00AC3D6B" w:rsidRDefault="006A7DA5" w:rsidP="00AC3D6B">
      <w:pPr>
        <w:spacing w:after="0" w:line="240" w:lineRule="auto"/>
        <w:rPr>
          <w:rFonts w:ascii="Arial" w:eastAsia="Times New Roman" w:hAnsi="Arial" w:cs="Arial"/>
          <w:sz w:val="18"/>
          <w:szCs w:val="18"/>
        </w:rPr>
      </w:pPr>
      <w:r>
        <w:rPr>
          <w:rFonts w:ascii="Arial" w:eastAsia="Times New Roman" w:hAnsi="Arial" w:cs="Arial"/>
          <w:sz w:val="18"/>
          <w:szCs w:val="18"/>
        </w:rPr>
        <w:t xml:space="preserve">Examines the theories, practices, and various methods of compensation in the context of business strategy and culture; assesses compensation’s role in workforce planning; as well as to develop and apply skills for administering compensation policies. </w:t>
      </w:r>
    </w:p>
    <w:p w:rsidR="00AC3D6B" w:rsidRDefault="00AC3D6B" w:rsidP="003124A2">
      <w:pPr>
        <w:spacing w:after="0" w:line="240" w:lineRule="auto"/>
        <w:rPr>
          <w:rFonts w:ascii="Arial" w:hAnsi="Arial" w:cs="Arial"/>
          <w:b/>
        </w:rPr>
      </w:pPr>
    </w:p>
    <w:p w:rsidR="00640EB2" w:rsidRPr="00640EB2" w:rsidRDefault="00640EB2" w:rsidP="003124A2">
      <w:pPr>
        <w:spacing w:after="0" w:line="240" w:lineRule="auto"/>
        <w:rPr>
          <w:rFonts w:ascii="Arial" w:hAnsi="Arial" w:cs="Arial"/>
          <w:b/>
        </w:rPr>
      </w:pPr>
      <w:r w:rsidRPr="00640EB2">
        <w:rPr>
          <w:rFonts w:ascii="Arial" w:hAnsi="Arial" w:cs="Arial"/>
          <w:b/>
        </w:rPr>
        <w:t>General Course Objectives</w:t>
      </w:r>
    </w:p>
    <w:p w:rsidR="00DF3E9E" w:rsidRPr="003124A2" w:rsidRDefault="009F4FC9" w:rsidP="005413B5">
      <w:pPr>
        <w:spacing w:after="0" w:line="240" w:lineRule="auto"/>
        <w:rPr>
          <w:rFonts w:ascii="Arial" w:hAnsi="Arial" w:cs="Arial"/>
          <w:sz w:val="18"/>
          <w:szCs w:val="18"/>
        </w:rPr>
      </w:pPr>
      <w:r w:rsidRPr="009F4FC9">
        <w:rPr>
          <w:rFonts w:ascii="Arial" w:eastAsia="Times New Roman" w:hAnsi="Arial" w:cs="Arial"/>
          <w:sz w:val="18"/>
          <w:szCs w:val="18"/>
        </w:rPr>
        <w:t xml:space="preserve">This course is designed to provide the knowledge, skills and abilities required to be a practicing professional in the field.  Most of the class time is devoted to acquiring a working knowledge of compensation theory and the variety of methods organizations use to compensate their employees.  Research and homework assignments are provided to give the student the necessary skills and confidence to be proficient in developing and administering effective pay and benefit policies within their respective organizations.  </w:t>
      </w:r>
    </w:p>
    <w:p w:rsidR="00DF3E9E" w:rsidRPr="003124A2" w:rsidRDefault="00DF3E9E" w:rsidP="005413B5">
      <w:pPr>
        <w:spacing w:after="0" w:line="240" w:lineRule="auto"/>
        <w:rPr>
          <w:rFonts w:ascii="Arial" w:hAnsi="Arial" w:cs="Arial"/>
          <w:sz w:val="18"/>
          <w:szCs w:val="18"/>
        </w:rPr>
      </w:pPr>
    </w:p>
    <w:p w:rsidR="005413B5" w:rsidRPr="003124A2" w:rsidRDefault="003124A2" w:rsidP="005413B5">
      <w:pPr>
        <w:spacing w:after="0" w:line="240" w:lineRule="auto"/>
        <w:rPr>
          <w:rFonts w:ascii="Arial" w:hAnsi="Arial" w:cs="Arial"/>
          <w:b/>
        </w:rPr>
      </w:pPr>
      <w:r>
        <w:rPr>
          <w:rFonts w:ascii="Arial" w:hAnsi="Arial" w:cs="Arial"/>
          <w:b/>
        </w:rPr>
        <w:t>Required Text</w:t>
      </w:r>
      <w:r w:rsidR="005413B5" w:rsidRPr="003124A2">
        <w:rPr>
          <w:rFonts w:ascii="Arial" w:hAnsi="Arial" w:cs="Arial"/>
          <w:b/>
        </w:rPr>
        <w:t>:</w:t>
      </w:r>
    </w:p>
    <w:p w:rsidR="009F4FC9" w:rsidRPr="009F4FC9" w:rsidRDefault="009F4FC9" w:rsidP="009F4FC9">
      <w:pPr>
        <w:spacing w:after="0" w:line="240" w:lineRule="auto"/>
        <w:rPr>
          <w:rFonts w:ascii="Arial" w:eastAsia="Times New Roman" w:hAnsi="Arial" w:cs="Arial"/>
          <w:sz w:val="18"/>
          <w:szCs w:val="18"/>
        </w:rPr>
      </w:pPr>
    </w:p>
    <w:p w:rsidR="009F4FC9" w:rsidRPr="009F4FC9" w:rsidRDefault="009F4FC9" w:rsidP="009F4FC9">
      <w:pPr>
        <w:spacing w:after="0" w:line="240" w:lineRule="auto"/>
        <w:ind w:left="720"/>
        <w:rPr>
          <w:rFonts w:ascii="Arial" w:eastAsia="Times New Roman" w:hAnsi="Arial" w:cs="Arial"/>
          <w:sz w:val="18"/>
          <w:szCs w:val="18"/>
          <w:u w:val="single"/>
        </w:rPr>
      </w:pPr>
      <w:r w:rsidRPr="009F4FC9">
        <w:rPr>
          <w:rFonts w:ascii="Arial" w:eastAsia="Times New Roman" w:hAnsi="Arial" w:cs="Arial"/>
          <w:sz w:val="18"/>
          <w:szCs w:val="18"/>
          <w:u w:val="single"/>
        </w:rPr>
        <w:t>Compensation</w:t>
      </w:r>
    </w:p>
    <w:p w:rsidR="009F4FC9" w:rsidRPr="009F4FC9" w:rsidRDefault="009F4FC9" w:rsidP="009F4FC9">
      <w:pPr>
        <w:spacing w:after="0" w:line="240" w:lineRule="auto"/>
        <w:ind w:left="720"/>
        <w:rPr>
          <w:rFonts w:ascii="Arial" w:eastAsia="Times New Roman" w:hAnsi="Arial" w:cs="Arial"/>
          <w:sz w:val="18"/>
          <w:szCs w:val="18"/>
        </w:rPr>
      </w:pPr>
      <w:r w:rsidRPr="009F4FC9">
        <w:rPr>
          <w:rFonts w:ascii="Arial" w:eastAsia="Times New Roman" w:hAnsi="Arial" w:cs="Arial"/>
          <w:sz w:val="18"/>
          <w:szCs w:val="18"/>
        </w:rPr>
        <w:t xml:space="preserve">George T. </w:t>
      </w:r>
      <w:proofErr w:type="spellStart"/>
      <w:r w:rsidRPr="009F4FC9">
        <w:rPr>
          <w:rFonts w:ascii="Arial" w:eastAsia="Times New Roman" w:hAnsi="Arial" w:cs="Arial"/>
          <w:sz w:val="18"/>
          <w:szCs w:val="18"/>
        </w:rPr>
        <w:t>Milkovich</w:t>
      </w:r>
      <w:proofErr w:type="spellEnd"/>
      <w:r w:rsidRPr="009F4FC9">
        <w:rPr>
          <w:rFonts w:ascii="Arial" w:eastAsia="Times New Roman" w:hAnsi="Arial" w:cs="Arial"/>
          <w:sz w:val="18"/>
          <w:szCs w:val="18"/>
        </w:rPr>
        <w:t xml:space="preserve">, Jerry M. Newman &amp; Barry </w:t>
      </w:r>
      <w:proofErr w:type="spellStart"/>
      <w:r w:rsidRPr="009F4FC9">
        <w:rPr>
          <w:rFonts w:ascii="Arial" w:eastAsia="Times New Roman" w:hAnsi="Arial" w:cs="Arial"/>
          <w:sz w:val="18"/>
          <w:szCs w:val="18"/>
        </w:rPr>
        <w:t>Gerhart</w:t>
      </w:r>
      <w:proofErr w:type="spellEnd"/>
    </w:p>
    <w:p w:rsidR="009F4FC9" w:rsidRPr="009F4FC9" w:rsidRDefault="009F4FC9" w:rsidP="009F4FC9">
      <w:pPr>
        <w:spacing w:after="0" w:line="240" w:lineRule="auto"/>
        <w:ind w:left="720"/>
        <w:rPr>
          <w:rFonts w:ascii="Arial" w:eastAsia="Times New Roman" w:hAnsi="Arial" w:cs="Arial"/>
          <w:sz w:val="18"/>
          <w:szCs w:val="18"/>
        </w:rPr>
      </w:pPr>
      <w:r w:rsidRPr="009F4FC9">
        <w:rPr>
          <w:rFonts w:ascii="Arial" w:eastAsia="Times New Roman" w:hAnsi="Arial" w:cs="Arial"/>
          <w:sz w:val="18"/>
          <w:szCs w:val="18"/>
        </w:rPr>
        <w:t xml:space="preserve">McGraw-Hill/Irwin, 11th edition, 2014 (ISBN: </w:t>
      </w:r>
      <w:proofErr w:type="gramStart"/>
      <w:r w:rsidRPr="009F4FC9">
        <w:rPr>
          <w:rFonts w:ascii="Arial" w:eastAsia="Times New Roman" w:hAnsi="Arial" w:cs="Arial"/>
          <w:sz w:val="18"/>
          <w:szCs w:val="18"/>
        </w:rPr>
        <w:t>007802949x</w:t>
      </w:r>
      <w:proofErr w:type="gramEnd"/>
      <w:r w:rsidRPr="009F4FC9">
        <w:rPr>
          <w:rFonts w:ascii="Arial" w:eastAsia="Times New Roman" w:hAnsi="Arial" w:cs="Arial"/>
          <w:sz w:val="18"/>
          <w:szCs w:val="18"/>
        </w:rPr>
        <w:t>)</w:t>
      </w:r>
    </w:p>
    <w:p w:rsidR="009F4FC9" w:rsidRPr="009F4FC9" w:rsidRDefault="009F4FC9" w:rsidP="009F4FC9">
      <w:pPr>
        <w:spacing w:after="0" w:line="240" w:lineRule="auto"/>
        <w:rPr>
          <w:rFonts w:ascii="Arial" w:eastAsia="Times New Roman" w:hAnsi="Arial" w:cs="Arial"/>
          <w:sz w:val="18"/>
          <w:szCs w:val="18"/>
        </w:rPr>
      </w:pPr>
    </w:p>
    <w:p w:rsidR="009F4FC9" w:rsidRPr="009F4FC9"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 xml:space="preserve">Contemporary compensation reading is suggested.  Suggested sources for reading include: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Journal &amp; </w:t>
      </w:r>
      <w:proofErr w:type="spellStart"/>
      <w:r w:rsidRPr="009F4FC9">
        <w:rPr>
          <w:rFonts w:ascii="Arial" w:eastAsia="Times New Roman" w:hAnsi="Arial" w:cs="Arial"/>
          <w:sz w:val="18"/>
          <w:szCs w:val="18"/>
        </w:rPr>
        <w:t>workspan</w:t>
      </w:r>
      <w:proofErr w:type="spellEnd"/>
      <w:r w:rsidRPr="009F4FC9">
        <w:rPr>
          <w:rFonts w:ascii="Arial" w:eastAsia="Times New Roman" w:hAnsi="Arial" w:cs="Arial"/>
          <w:sz w:val="18"/>
          <w:szCs w:val="18"/>
        </w:rPr>
        <w:t xml:space="preserve"> magazines (publications of the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total rewards professional association), Compensation &amp; Benefits Review (American Management Association), Benefits &amp; Compensation Solutions, Wall Street Journal, Business Week, Fortune, and HR Magazine.  The instructor will also share pertinent articles from journals with the class.</w:t>
      </w:r>
    </w:p>
    <w:p w:rsidR="009F4FC9" w:rsidRPr="009F4FC9" w:rsidRDefault="009F4FC9" w:rsidP="009F4FC9">
      <w:pPr>
        <w:spacing w:after="0" w:line="240" w:lineRule="auto"/>
        <w:rPr>
          <w:rFonts w:ascii="Arial" w:eastAsia="Times New Roman" w:hAnsi="Arial" w:cs="Arial"/>
          <w:sz w:val="18"/>
          <w:szCs w:val="18"/>
        </w:rPr>
      </w:pPr>
    </w:p>
    <w:p w:rsidR="005413B5"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 xml:space="preserve">Current events in compensation and benefits will be discussed online during the summer term.  (See page 5.)  To help students with research in current events, arrangements will be made to provide each student with a free membership in the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The Total Rewards Association, for the summer term.  Instructions will be provided on how to enroll in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w:t>
      </w:r>
    </w:p>
    <w:p w:rsidR="009F4FC9" w:rsidRPr="003124A2" w:rsidRDefault="009F4FC9" w:rsidP="009F4FC9">
      <w:pPr>
        <w:spacing w:after="0" w:line="240" w:lineRule="auto"/>
        <w:rPr>
          <w:rFonts w:ascii="Arial" w:hAnsi="Arial" w:cs="Arial"/>
          <w:sz w:val="18"/>
          <w:szCs w:val="18"/>
        </w:rPr>
      </w:pPr>
    </w:p>
    <w:p w:rsidR="005413B5" w:rsidRPr="003124A2" w:rsidRDefault="005413B5" w:rsidP="005413B5">
      <w:pPr>
        <w:spacing w:after="0" w:line="240" w:lineRule="auto"/>
        <w:rPr>
          <w:rFonts w:ascii="Arial" w:hAnsi="Arial" w:cs="Arial"/>
          <w:b/>
        </w:rPr>
      </w:pPr>
      <w:r w:rsidRPr="003124A2">
        <w:rPr>
          <w:rFonts w:ascii="Arial" w:hAnsi="Arial" w:cs="Arial"/>
          <w:b/>
        </w:rPr>
        <w:t>Learning Outcomes:</w:t>
      </w:r>
    </w:p>
    <w:p w:rsidR="009F4FC9" w:rsidRPr="009F4FC9"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One of the most important expectations that a line manager or human resource professional faces in his/her job is how to use compensation to meet organizational objectives.  The constant focus of every business professional is how to effectively attract, retain and motivate the organization’s human resources, while conserving the organization’s capital resources.</w:t>
      </w:r>
    </w:p>
    <w:p w:rsidR="009F4FC9" w:rsidRPr="009F4FC9" w:rsidRDefault="009F4FC9" w:rsidP="009F4FC9">
      <w:pPr>
        <w:spacing w:after="0" w:line="240" w:lineRule="auto"/>
        <w:rPr>
          <w:rFonts w:ascii="Arial" w:eastAsia="Times New Roman" w:hAnsi="Arial" w:cs="Arial"/>
          <w:sz w:val="18"/>
          <w:szCs w:val="18"/>
        </w:rPr>
      </w:pPr>
    </w:p>
    <w:p w:rsidR="00DF3E9E"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Students passing Compensation &amp; Benefits (HR 4080) will have an understanding of the full range of methods used by organizations to compensate their employees.  They will also know what resources available to them for further research of pay and benefits.  Finally, and most significantly, the students will have the confidence to speak constructively to executives in their organizations about better ways of compensating their human resources.</w:t>
      </w:r>
    </w:p>
    <w:p w:rsidR="009F4FC9" w:rsidRPr="00DF3E9E" w:rsidRDefault="009F4FC9" w:rsidP="009F4FC9">
      <w:pPr>
        <w:spacing w:after="0" w:line="240" w:lineRule="auto"/>
        <w:rPr>
          <w:rFonts w:ascii="Arial" w:eastAsia="Times New Roman" w:hAnsi="Arial" w:cs="Arial"/>
          <w:sz w:val="18"/>
          <w:szCs w:val="18"/>
        </w:rPr>
      </w:pPr>
    </w:p>
    <w:p w:rsidR="005413B5" w:rsidRPr="003124A2" w:rsidRDefault="005413B5" w:rsidP="005413B5">
      <w:pPr>
        <w:spacing w:after="0" w:line="240" w:lineRule="auto"/>
        <w:rPr>
          <w:rFonts w:ascii="Arial" w:hAnsi="Arial" w:cs="Arial"/>
          <w:sz w:val="18"/>
          <w:szCs w:val="18"/>
        </w:rPr>
      </w:pPr>
    </w:p>
    <w:p w:rsidR="00FE66EF" w:rsidRDefault="00FE66EF">
      <w:pPr>
        <w:rPr>
          <w:rFonts w:ascii="Arial" w:hAnsi="Arial" w:cs="Arial"/>
          <w:b/>
          <w:sz w:val="24"/>
          <w:szCs w:val="24"/>
        </w:rPr>
      </w:pPr>
      <w:r>
        <w:rPr>
          <w:rFonts w:ascii="Arial" w:hAnsi="Arial" w:cs="Arial"/>
          <w:b/>
          <w:sz w:val="24"/>
          <w:szCs w:val="24"/>
        </w:rPr>
        <w:br w:type="page"/>
      </w:r>
    </w:p>
    <w:p w:rsidR="00306E9F" w:rsidRDefault="00306E9F" w:rsidP="00306E9F">
      <w:pPr>
        <w:spacing w:after="0" w:line="240" w:lineRule="auto"/>
        <w:rPr>
          <w:rFonts w:ascii="Arial" w:hAnsi="Arial" w:cs="Arial"/>
          <w:b/>
          <w:sz w:val="24"/>
          <w:szCs w:val="24"/>
        </w:rPr>
      </w:pPr>
      <w:r w:rsidRPr="007E2337">
        <w:rPr>
          <w:rFonts w:ascii="Arial" w:hAnsi="Arial" w:cs="Arial"/>
          <w:b/>
          <w:sz w:val="24"/>
          <w:szCs w:val="24"/>
        </w:rPr>
        <w:lastRenderedPageBreak/>
        <w:t xml:space="preserve">Class Specific Information </w:t>
      </w:r>
    </w:p>
    <w:p w:rsidR="00306E9F" w:rsidRPr="007E2337" w:rsidRDefault="00306E9F" w:rsidP="00306E9F">
      <w:pPr>
        <w:spacing w:after="0" w:line="240" w:lineRule="auto"/>
        <w:rPr>
          <w:rFonts w:ascii="Arial" w:hAnsi="Arial" w:cs="Arial"/>
          <w:b/>
          <w:sz w:val="24"/>
          <w:szCs w:val="24"/>
        </w:rPr>
      </w:pPr>
    </w:p>
    <w:p w:rsidR="005413B5" w:rsidRPr="003124A2" w:rsidRDefault="00306E9F" w:rsidP="005413B5">
      <w:pPr>
        <w:spacing w:after="0" w:line="240" w:lineRule="auto"/>
        <w:rPr>
          <w:rFonts w:ascii="Arial" w:hAnsi="Arial" w:cs="Arial"/>
          <w:b/>
        </w:rPr>
      </w:pPr>
      <w:r>
        <w:rPr>
          <w:rFonts w:ascii="Arial" w:hAnsi="Arial" w:cs="Arial"/>
          <w:b/>
        </w:rPr>
        <w:t>Class Instruction and Activities</w:t>
      </w:r>
      <w:r w:rsidR="005413B5" w:rsidRPr="003124A2">
        <w:rPr>
          <w:rFonts w:ascii="Arial" w:hAnsi="Arial" w:cs="Arial"/>
          <w:b/>
        </w:rPr>
        <w:t>:</w:t>
      </w:r>
    </w:p>
    <w:p w:rsidR="00CA6E71" w:rsidRPr="00CA6E71" w:rsidRDefault="00CA6E71" w:rsidP="00CA6E71">
      <w:pPr>
        <w:numPr>
          <w:ilvl w:val="0"/>
          <w:numId w:val="14"/>
        </w:numPr>
        <w:tabs>
          <w:tab w:val="clear" w:pos="1080"/>
        </w:tabs>
        <w:spacing w:after="0" w:line="240" w:lineRule="auto"/>
        <w:ind w:left="720" w:hanging="360"/>
        <w:rPr>
          <w:rFonts w:ascii="Arial" w:eastAsia="Times New Roman" w:hAnsi="Arial" w:cs="Arial"/>
          <w:sz w:val="18"/>
          <w:szCs w:val="18"/>
        </w:rPr>
      </w:pPr>
      <w:r w:rsidRPr="00CA6E71">
        <w:rPr>
          <w:rFonts w:ascii="Arial" w:eastAsia="Times New Roman" w:hAnsi="Arial" w:cs="Arial"/>
          <w:b/>
          <w:sz w:val="18"/>
          <w:szCs w:val="18"/>
        </w:rPr>
        <w:t>Student reading of text.</w:t>
      </w:r>
      <w:r w:rsidRPr="00CA6E71">
        <w:rPr>
          <w:rFonts w:ascii="Arial" w:eastAsia="Times New Roman" w:hAnsi="Arial" w:cs="Arial"/>
          <w:sz w:val="18"/>
          <w:szCs w:val="18"/>
        </w:rPr>
        <w:t xml:space="preserve">  The full text will be covered during this course according to the schedule on page 4.</w:t>
      </w:r>
    </w:p>
    <w:p w:rsidR="00CA6E71" w:rsidRPr="00CA6E71" w:rsidRDefault="00CA6E71" w:rsidP="00CA6E71">
      <w:pPr>
        <w:numPr>
          <w:ilvl w:val="0"/>
          <w:numId w:val="14"/>
        </w:numPr>
        <w:tabs>
          <w:tab w:val="clear" w:pos="1080"/>
        </w:tabs>
        <w:spacing w:after="0" w:line="240" w:lineRule="auto"/>
        <w:ind w:left="720" w:hanging="360"/>
        <w:rPr>
          <w:rFonts w:ascii="Arial" w:eastAsia="Times New Roman" w:hAnsi="Arial" w:cs="Arial"/>
          <w:sz w:val="18"/>
          <w:szCs w:val="18"/>
        </w:rPr>
      </w:pPr>
      <w:r w:rsidRPr="00CA6E71">
        <w:rPr>
          <w:rFonts w:ascii="Arial" w:eastAsia="Times New Roman" w:hAnsi="Arial" w:cs="Arial"/>
          <w:b/>
          <w:sz w:val="18"/>
          <w:szCs w:val="18"/>
        </w:rPr>
        <w:t>Student reading of professor presentations.</w:t>
      </w:r>
      <w:r w:rsidRPr="00CA6E71">
        <w:rPr>
          <w:rFonts w:ascii="Arial" w:eastAsia="Times New Roman" w:hAnsi="Arial" w:cs="Arial"/>
          <w:sz w:val="18"/>
          <w:szCs w:val="18"/>
        </w:rPr>
        <w:t xml:space="preserve">  Each week the professor will post on the Resources section of UVaCOLLAB a PowerPoint slide and script presentation.  This serves as a summary of what the professor feels are the most important parts of the course.</w:t>
      </w:r>
    </w:p>
    <w:p w:rsidR="00CA6E71" w:rsidRPr="00CA6E71" w:rsidRDefault="00CA6E71" w:rsidP="00CA6E71">
      <w:pPr>
        <w:numPr>
          <w:ilvl w:val="0"/>
          <w:numId w:val="14"/>
        </w:numPr>
        <w:tabs>
          <w:tab w:val="clear" w:pos="1080"/>
        </w:tabs>
        <w:spacing w:after="0" w:line="240" w:lineRule="auto"/>
        <w:ind w:left="720" w:hanging="360"/>
        <w:rPr>
          <w:rFonts w:ascii="Arial" w:eastAsia="Times New Roman" w:hAnsi="Arial" w:cs="Arial"/>
          <w:sz w:val="18"/>
          <w:szCs w:val="18"/>
        </w:rPr>
      </w:pPr>
      <w:r w:rsidRPr="00CA6E71">
        <w:rPr>
          <w:rFonts w:ascii="Arial" w:eastAsia="Times New Roman" w:hAnsi="Arial" w:cs="Arial"/>
          <w:b/>
          <w:sz w:val="18"/>
          <w:szCs w:val="18"/>
        </w:rPr>
        <w:t>Student research &amp; online assignments.</w:t>
      </w:r>
      <w:r w:rsidRPr="00CA6E71">
        <w:rPr>
          <w:rFonts w:ascii="Arial" w:eastAsia="Times New Roman" w:hAnsi="Arial" w:cs="Arial"/>
          <w:sz w:val="18"/>
          <w:szCs w:val="18"/>
        </w:rPr>
        <w:t xml:space="preserve">  Students will be assigned end-of-chapter questions to research and respond on the Forums section of UVaCOLLAB according the schedule on page 4.  (See explanation and assignments on Page 5 &amp; 6.)  The assigned student will discuss the response with other class members and the professor through the Forums section of UVaCOLLAB.  All students will be required to participate in discussions of each week’s text reading, PowerPoint presentations, and end-of-chapter questions led by an assigned student.  Student participation in the online homework assignments will count as 25% of the course grade.</w:t>
      </w:r>
    </w:p>
    <w:p w:rsidR="00CA6E71" w:rsidRPr="00CA6E71" w:rsidRDefault="00CA6E71" w:rsidP="00CA6E71">
      <w:pPr>
        <w:numPr>
          <w:ilvl w:val="0"/>
          <w:numId w:val="14"/>
        </w:numPr>
        <w:tabs>
          <w:tab w:val="clear" w:pos="1080"/>
        </w:tabs>
        <w:spacing w:after="0" w:line="240" w:lineRule="auto"/>
        <w:ind w:left="720" w:hanging="360"/>
        <w:rPr>
          <w:rFonts w:ascii="Arial" w:eastAsia="Times New Roman" w:hAnsi="Arial" w:cs="Arial"/>
          <w:sz w:val="18"/>
          <w:szCs w:val="18"/>
        </w:rPr>
      </w:pPr>
      <w:r w:rsidRPr="00CA6E71">
        <w:rPr>
          <w:rFonts w:ascii="Arial" w:eastAsia="Times New Roman" w:hAnsi="Arial" w:cs="Arial"/>
          <w:b/>
          <w:sz w:val="18"/>
          <w:szCs w:val="18"/>
        </w:rPr>
        <w:t>Three examinations</w:t>
      </w:r>
      <w:r w:rsidRPr="00CA6E71">
        <w:rPr>
          <w:rFonts w:ascii="Arial" w:eastAsia="Times New Roman" w:hAnsi="Arial" w:cs="Arial"/>
          <w:sz w:val="18"/>
          <w:szCs w:val="18"/>
        </w:rPr>
        <w:t xml:space="preserve"> will be given in order to assess the class member’s knowledge of the course. Each examination will represent 25% of the course grade.  The best resources for preparing for the examinations will be (1) reading the text book; (2) reading the professor’s PowerPoints; (3) reading the online discussions for the class; and </w:t>
      </w:r>
      <w:proofErr w:type="gramStart"/>
      <w:r w:rsidRPr="00CA6E71">
        <w:rPr>
          <w:rFonts w:ascii="Arial" w:eastAsia="Times New Roman" w:hAnsi="Arial" w:cs="Arial"/>
          <w:sz w:val="18"/>
          <w:szCs w:val="18"/>
        </w:rPr>
        <w:t>(4) pretesting</w:t>
      </w:r>
      <w:proofErr w:type="gramEnd"/>
      <w:r w:rsidRPr="00CA6E71">
        <w:rPr>
          <w:rFonts w:ascii="Arial" w:eastAsia="Times New Roman" w:hAnsi="Arial" w:cs="Arial"/>
          <w:sz w:val="18"/>
          <w:szCs w:val="18"/>
        </w:rPr>
        <w:t xml:space="preserve"> your knowledge at McGraw-Hill/Irwin’s “Chapter Quiz” exercise at http://www.mhhe.com/milkovich11e. </w:t>
      </w:r>
    </w:p>
    <w:p w:rsidR="005413B5" w:rsidRPr="009761DF" w:rsidRDefault="005413B5" w:rsidP="005413B5">
      <w:pPr>
        <w:spacing w:after="0" w:line="240" w:lineRule="auto"/>
        <w:rPr>
          <w:rFonts w:ascii="Arial" w:hAnsi="Arial" w:cs="Arial"/>
        </w:rPr>
      </w:pPr>
    </w:p>
    <w:p w:rsidR="005413B5" w:rsidRPr="008C418D" w:rsidRDefault="00026C50" w:rsidP="00306E9F">
      <w:pPr>
        <w:rPr>
          <w:rFonts w:ascii="Arial" w:hAnsi="Arial" w:cs="Arial"/>
          <w:b/>
        </w:rPr>
      </w:pPr>
      <w:r>
        <w:rPr>
          <w:rFonts w:ascii="Arial" w:hAnsi="Arial" w:cs="Arial"/>
          <w:b/>
        </w:rPr>
        <w:t>Delivery Mode Expectations</w:t>
      </w:r>
      <w:r w:rsidR="005413B5" w:rsidRPr="008C418D">
        <w:rPr>
          <w:rFonts w:ascii="Arial" w:hAnsi="Arial" w:cs="Arial"/>
          <w:b/>
        </w:rPr>
        <w:t>:</w:t>
      </w:r>
    </w:p>
    <w:p w:rsidR="00026C50" w:rsidRPr="00026C50" w:rsidRDefault="00026C50" w:rsidP="005413B5">
      <w:pPr>
        <w:spacing w:after="0" w:line="240" w:lineRule="auto"/>
        <w:rPr>
          <w:rFonts w:ascii="Arial" w:hAnsi="Arial" w:cs="Arial"/>
          <w:sz w:val="18"/>
          <w:szCs w:val="18"/>
        </w:rPr>
      </w:pPr>
      <w:r w:rsidRPr="00026C50">
        <w:rPr>
          <w:rFonts w:ascii="Arial" w:hAnsi="Arial" w:cs="Arial"/>
          <w:sz w:val="18"/>
          <w:szCs w:val="18"/>
        </w:rPr>
        <w:t xml:space="preserve">All course </w:t>
      </w:r>
      <w:r>
        <w:rPr>
          <w:rFonts w:ascii="Arial" w:hAnsi="Arial" w:cs="Arial"/>
          <w:sz w:val="18"/>
          <w:szCs w:val="18"/>
        </w:rPr>
        <w:t>activities</w:t>
      </w:r>
      <w:r w:rsidRPr="00026C50">
        <w:rPr>
          <w:rFonts w:ascii="Arial" w:hAnsi="Arial" w:cs="Arial"/>
          <w:sz w:val="18"/>
          <w:szCs w:val="18"/>
        </w:rPr>
        <w:t xml:space="preserve"> (presentations, discussions, t</w:t>
      </w:r>
      <w:r>
        <w:rPr>
          <w:rFonts w:ascii="Arial" w:hAnsi="Arial" w:cs="Arial"/>
          <w:sz w:val="18"/>
          <w:szCs w:val="18"/>
        </w:rPr>
        <w:t>ests, etc.)</w:t>
      </w:r>
      <w:r w:rsidRPr="00026C50">
        <w:rPr>
          <w:rFonts w:ascii="Arial" w:hAnsi="Arial" w:cs="Arial"/>
          <w:sz w:val="18"/>
          <w:szCs w:val="18"/>
        </w:rPr>
        <w:t xml:space="preserve"> will be performed on-line at UVaC</w:t>
      </w:r>
      <w:r w:rsidR="00306E9F">
        <w:rPr>
          <w:rFonts w:ascii="Arial" w:hAnsi="Arial" w:cs="Arial"/>
          <w:sz w:val="18"/>
          <w:szCs w:val="18"/>
        </w:rPr>
        <w:t>OLLAB</w:t>
      </w:r>
      <w:r w:rsidRPr="00026C50">
        <w:rPr>
          <w:rFonts w:ascii="Arial" w:hAnsi="Arial" w:cs="Arial"/>
          <w:sz w:val="18"/>
          <w:szCs w:val="18"/>
        </w:rPr>
        <w:t xml:space="preserve"> (</w:t>
      </w:r>
      <w:r w:rsidRPr="00026C50">
        <w:rPr>
          <w:rFonts w:ascii="Arial" w:hAnsi="Arial" w:cs="Arial"/>
          <w:b/>
          <w:sz w:val="18"/>
          <w:szCs w:val="18"/>
        </w:rPr>
        <w:t>15S</w:t>
      </w:r>
      <w:r w:rsidR="009F4FC9">
        <w:rPr>
          <w:rFonts w:ascii="Arial" w:hAnsi="Arial" w:cs="Arial"/>
          <w:b/>
          <w:sz w:val="18"/>
          <w:szCs w:val="18"/>
        </w:rPr>
        <w:t>u</w:t>
      </w:r>
      <w:r w:rsidRPr="00026C50">
        <w:rPr>
          <w:rFonts w:ascii="Arial" w:hAnsi="Arial" w:cs="Arial"/>
          <w:b/>
          <w:sz w:val="18"/>
          <w:szCs w:val="18"/>
        </w:rPr>
        <w:t xml:space="preserve"> HR 40</w:t>
      </w:r>
      <w:r w:rsidR="009F4FC9">
        <w:rPr>
          <w:rFonts w:ascii="Arial" w:hAnsi="Arial" w:cs="Arial"/>
          <w:b/>
          <w:sz w:val="18"/>
          <w:szCs w:val="18"/>
        </w:rPr>
        <w:t>8</w:t>
      </w:r>
      <w:r w:rsidRPr="00026C50">
        <w:rPr>
          <w:rFonts w:ascii="Arial" w:hAnsi="Arial" w:cs="Arial"/>
          <w:b/>
          <w:sz w:val="18"/>
          <w:szCs w:val="18"/>
        </w:rPr>
        <w:t>0-701 (SCPS)</w:t>
      </w:r>
      <w:r w:rsidRPr="00026C50">
        <w:rPr>
          <w:rFonts w:ascii="Arial" w:hAnsi="Arial" w:cs="Arial"/>
          <w:sz w:val="18"/>
          <w:szCs w:val="18"/>
        </w:rPr>
        <w:t>)</w:t>
      </w:r>
      <w:r w:rsidRPr="00026C50">
        <w:rPr>
          <w:rFonts w:ascii="Arial" w:hAnsi="Arial" w:cs="Arial"/>
          <w:b/>
          <w:sz w:val="18"/>
          <w:szCs w:val="18"/>
        </w:rPr>
        <w:t xml:space="preserve">.   </w:t>
      </w:r>
      <w:r w:rsidRPr="00026C50">
        <w:rPr>
          <w:rFonts w:ascii="Arial" w:hAnsi="Arial" w:cs="Arial"/>
          <w:sz w:val="18"/>
          <w:szCs w:val="18"/>
        </w:rPr>
        <w:t>Activities do not have to be at the same time</w:t>
      </w:r>
      <w:r>
        <w:rPr>
          <w:rFonts w:ascii="Arial" w:hAnsi="Arial" w:cs="Arial"/>
          <w:sz w:val="18"/>
          <w:szCs w:val="18"/>
        </w:rPr>
        <w:t xml:space="preserve"> as other students</w:t>
      </w:r>
      <w:r w:rsidRPr="00026C50">
        <w:rPr>
          <w:rFonts w:ascii="Arial" w:hAnsi="Arial" w:cs="Arial"/>
          <w:sz w:val="18"/>
          <w:szCs w:val="18"/>
        </w:rPr>
        <w:t>, but there are deadlines that must be followed during each of the 1</w:t>
      </w:r>
      <w:r w:rsidR="009F4FC9">
        <w:rPr>
          <w:rFonts w:ascii="Arial" w:hAnsi="Arial" w:cs="Arial"/>
          <w:sz w:val="18"/>
          <w:szCs w:val="18"/>
        </w:rPr>
        <w:t>2</w:t>
      </w:r>
      <w:r w:rsidRPr="00026C50">
        <w:rPr>
          <w:rFonts w:ascii="Arial" w:hAnsi="Arial" w:cs="Arial"/>
          <w:sz w:val="18"/>
          <w:szCs w:val="18"/>
        </w:rPr>
        <w:t xml:space="preserve"> weeks of the class.</w:t>
      </w:r>
      <w:r>
        <w:rPr>
          <w:rFonts w:ascii="Arial" w:hAnsi="Arial" w:cs="Arial"/>
          <w:sz w:val="18"/>
          <w:szCs w:val="18"/>
        </w:rPr>
        <w:t xml:space="preserve">  </w:t>
      </w:r>
    </w:p>
    <w:p w:rsidR="00026C50" w:rsidRDefault="00026C50" w:rsidP="005413B5">
      <w:pPr>
        <w:spacing w:after="0" w:line="240" w:lineRule="auto"/>
        <w:rPr>
          <w:rFonts w:ascii="Arial" w:hAnsi="Arial" w:cs="Arial"/>
          <w:b/>
          <w:sz w:val="24"/>
          <w:szCs w:val="24"/>
        </w:rPr>
      </w:pPr>
    </w:p>
    <w:p w:rsidR="005413B5" w:rsidRPr="008C418D" w:rsidRDefault="00026C50" w:rsidP="005413B5">
      <w:pPr>
        <w:spacing w:after="0" w:line="240" w:lineRule="auto"/>
        <w:rPr>
          <w:rFonts w:ascii="Arial" w:hAnsi="Arial" w:cs="Arial"/>
          <w:b/>
        </w:rPr>
      </w:pPr>
      <w:r>
        <w:rPr>
          <w:rFonts w:ascii="Arial" w:hAnsi="Arial" w:cs="Arial"/>
          <w:b/>
        </w:rPr>
        <w:t>Research &amp; Online Assignments</w:t>
      </w:r>
      <w:r w:rsidR="005413B5" w:rsidRPr="008C418D">
        <w:rPr>
          <w:rFonts w:ascii="Arial" w:hAnsi="Arial" w:cs="Arial"/>
          <w:b/>
        </w:rPr>
        <w:t xml:space="preserve">: </w:t>
      </w:r>
    </w:p>
    <w:p w:rsidR="00306E9F" w:rsidRDefault="00306E9F" w:rsidP="00CF03D3">
      <w:pPr>
        <w:spacing w:after="0" w:line="240" w:lineRule="auto"/>
        <w:rPr>
          <w:rFonts w:ascii="Arial" w:eastAsia="Times New Roman" w:hAnsi="Arial" w:cs="Arial"/>
          <w:b/>
          <w:i/>
          <w:sz w:val="18"/>
          <w:szCs w:val="18"/>
        </w:rPr>
      </w:pPr>
    </w:p>
    <w:p w:rsidR="00CF03D3" w:rsidRPr="00CF03D3" w:rsidRDefault="00CF03D3" w:rsidP="00CF03D3">
      <w:pPr>
        <w:spacing w:after="0" w:line="240" w:lineRule="auto"/>
        <w:rPr>
          <w:rFonts w:ascii="Arial" w:eastAsia="Times New Roman" w:hAnsi="Arial" w:cs="Arial"/>
          <w:sz w:val="18"/>
          <w:szCs w:val="18"/>
        </w:rPr>
      </w:pPr>
      <w:r w:rsidRPr="00CF03D3">
        <w:rPr>
          <w:rFonts w:ascii="Arial" w:eastAsia="Times New Roman" w:hAnsi="Arial" w:cs="Arial"/>
          <w:b/>
          <w:i/>
          <w:sz w:val="18"/>
          <w:szCs w:val="18"/>
        </w:rPr>
        <w:t>Objective:</w:t>
      </w:r>
      <w:r w:rsidRPr="00CF03D3">
        <w:rPr>
          <w:rFonts w:ascii="Arial" w:eastAsia="Times New Roman" w:hAnsi="Arial" w:cs="Arial"/>
          <w:sz w:val="18"/>
          <w:szCs w:val="18"/>
        </w:rPr>
        <w:t xml:space="preserve">  Collective research and reporting of current trends and issues will help class members understand the importance of </w:t>
      </w:r>
      <w:r w:rsidR="005E02B7">
        <w:rPr>
          <w:rFonts w:ascii="Arial" w:eastAsia="Times New Roman" w:hAnsi="Arial" w:cs="Arial"/>
          <w:sz w:val="18"/>
          <w:szCs w:val="18"/>
        </w:rPr>
        <w:t>compensation and benefits</w:t>
      </w:r>
      <w:r w:rsidRPr="00CF03D3">
        <w:rPr>
          <w:rFonts w:ascii="Arial" w:eastAsia="Times New Roman" w:hAnsi="Arial" w:cs="Arial"/>
          <w:sz w:val="18"/>
          <w:szCs w:val="18"/>
        </w:rPr>
        <w:t xml:space="preserve"> to organizations.  Human Resource Management (HRM) professionals must stay abreast of current trends and issues, and must be able to express themselves clearly on the full variety of </w:t>
      </w:r>
      <w:r w:rsidR="005E02B7">
        <w:rPr>
          <w:rFonts w:ascii="Arial" w:eastAsia="Times New Roman" w:hAnsi="Arial" w:cs="Arial"/>
          <w:sz w:val="18"/>
          <w:szCs w:val="18"/>
        </w:rPr>
        <w:t>compensation and benefits</w:t>
      </w:r>
      <w:r w:rsidRPr="00CF03D3">
        <w:rPr>
          <w:rFonts w:ascii="Arial" w:eastAsia="Times New Roman" w:hAnsi="Arial" w:cs="Arial"/>
          <w:sz w:val="18"/>
          <w:szCs w:val="18"/>
        </w:rPr>
        <w:t xml:space="preserve"> topics.  Twenty-five percent (25%) of the course grade will be based on how well the students research, express, and lead others in a discussion of issues in the field of </w:t>
      </w:r>
      <w:r w:rsidR="005E02B7">
        <w:rPr>
          <w:rFonts w:ascii="Arial" w:eastAsia="Times New Roman" w:hAnsi="Arial" w:cs="Arial"/>
          <w:sz w:val="18"/>
          <w:szCs w:val="18"/>
        </w:rPr>
        <w:t>compensation and benefits</w:t>
      </w:r>
      <w:r w:rsidRPr="00CF03D3">
        <w:rPr>
          <w:rFonts w:ascii="Arial" w:eastAsia="Times New Roman" w:hAnsi="Arial" w:cs="Arial"/>
          <w:sz w:val="18"/>
          <w:szCs w:val="18"/>
        </w:rPr>
        <w:t>.</w:t>
      </w:r>
    </w:p>
    <w:p w:rsidR="00CF03D3" w:rsidRPr="00CF03D3" w:rsidRDefault="00CF03D3" w:rsidP="00CF03D3">
      <w:pPr>
        <w:spacing w:after="0" w:line="240" w:lineRule="auto"/>
        <w:rPr>
          <w:rFonts w:ascii="Arial" w:eastAsia="Times New Roman" w:hAnsi="Arial" w:cs="Arial"/>
          <w:sz w:val="18"/>
          <w:szCs w:val="18"/>
        </w:rPr>
      </w:pPr>
    </w:p>
    <w:p w:rsidR="00CF03D3" w:rsidRPr="00CF03D3" w:rsidRDefault="00CF03D3" w:rsidP="00CF03D3">
      <w:pPr>
        <w:spacing w:after="0" w:line="240" w:lineRule="auto"/>
        <w:rPr>
          <w:rFonts w:ascii="Arial" w:eastAsia="Times New Roman" w:hAnsi="Arial" w:cs="Arial"/>
          <w:b/>
          <w:i/>
          <w:sz w:val="18"/>
          <w:szCs w:val="18"/>
        </w:rPr>
      </w:pPr>
      <w:r w:rsidRPr="00CF03D3">
        <w:rPr>
          <w:rFonts w:ascii="Arial" w:eastAsia="Times New Roman" w:hAnsi="Arial" w:cs="Arial"/>
          <w:b/>
          <w:i/>
          <w:sz w:val="18"/>
          <w:szCs w:val="18"/>
        </w:rPr>
        <w:t xml:space="preserve">Ground </w:t>
      </w:r>
      <w:r w:rsidR="00C45CB6">
        <w:rPr>
          <w:rFonts w:ascii="Arial" w:eastAsia="Times New Roman" w:hAnsi="Arial" w:cs="Arial"/>
          <w:b/>
          <w:i/>
          <w:sz w:val="18"/>
          <w:szCs w:val="18"/>
        </w:rPr>
        <w:t>r</w:t>
      </w:r>
      <w:r w:rsidRPr="00CF03D3">
        <w:rPr>
          <w:rFonts w:ascii="Arial" w:eastAsia="Times New Roman" w:hAnsi="Arial" w:cs="Arial"/>
          <w:b/>
          <w:i/>
          <w:sz w:val="18"/>
          <w:szCs w:val="18"/>
        </w:rPr>
        <w:t>ules:</w:t>
      </w:r>
    </w:p>
    <w:p w:rsidR="00CF03D3" w:rsidRPr="00CF03D3" w:rsidRDefault="00CF03D3"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sidRPr="00CF03D3">
        <w:rPr>
          <w:rFonts w:ascii="Arial" w:eastAsia="Times New Roman" w:hAnsi="Arial" w:cs="Arial"/>
          <w:sz w:val="18"/>
          <w:szCs w:val="18"/>
        </w:rPr>
        <w:t xml:space="preserve">Each </w:t>
      </w:r>
      <w:r w:rsidR="005E02B7">
        <w:rPr>
          <w:rFonts w:ascii="Arial" w:eastAsia="Times New Roman" w:hAnsi="Arial" w:cs="Arial"/>
          <w:sz w:val="18"/>
          <w:szCs w:val="18"/>
        </w:rPr>
        <w:t xml:space="preserve">week </w:t>
      </w:r>
      <w:r w:rsidRPr="00CF03D3">
        <w:rPr>
          <w:rFonts w:ascii="Arial" w:eastAsia="Times New Roman" w:hAnsi="Arial" w:cs="Arial"/>
          <w:sz w:val="18"/>
          <w:szCs w:val="18"/>
        </w:rPr>
        <w:t>student</w:t>
      </w:r>
      <w:r w:rsidR="005E02B7">
        <w:rPr>
          <w:rFonts w:ascii="Arial" w:eastAsia="Times New Roman" w:hAnsi="Arial" w:cs="Arial"/>
          <w:sz w:val="18"/>
          <w:szCs w:val="18"/>
        </w:rPr>
        <w:t xml:space="preserve">s </w:t>
      </w:r>
      <w:r w:rsidRPr="00CF03D3">
        <w:rPr>
          <w:rFonts w:ascii="Arial" w:eastAsia="Times New Roman" w:hAnsi="Arial" w:cs="Arial"/>
          <w:sz w:val="18"/>
          <w:szCs w:val="18"/>
        </w:rPr>
        <w:t xml:space="preserve">will be assigned </w:t>
      </w:r>
      <w:r w:rsidR="005E02B7">
        <w:rPr>
          <w:rFonts w:ascii="Arial" w:eastAsia="Times New Roman" w:hAnsi="Arial" w:cs="Arial"/>
          <w:sz w:val="18"/>
          <w:szCs w:val="18"/>
        </w:rPr>
        <w:t>homework to research and respon</w:t>
      </w:r>
      <w:r w:rsidR="00CE6270">
        <w:rPr>
          <w:rFonts w:ascii="Arial" w:eastAsia="Times New Roman" w:hAnsi="Arial" w:cs="Arial"/>
          <w:sz w:val="18"/>
          <w:szCs w:val="18"/>
        </w:rPr>
        <w:t xml:space="preserve">d in </w:t>
      </w:r>
      <w:proofErr w:type="spellStart"/>
      <w:r w:rsidR="00CE6270">
        <w:rPr>
          <w:rFonts w:ascii="Arial" w:eastAsia="Times New Roman" w:hAnsi="Arial" w:cs="Arial"/>
          <w:sz w:val="18"/>
          <w:szCs w:val="18"/>
        </w:rPr>
        <w:t>UVaCOLLAB’s</w:t>
      </w:r>
      <w:proofErr w:type="spellEnd"/>
      <w:r w:rsidR="00CE6270">
        <w:rPr>
          <w:rFonts w:ascii="Arial" w:eastAsia="Times New Roman" w:hAnsi="Arial" w:cs="Arial"/>
          <w:sz w:val="18"/>
          <w:szCs w:val="18"/>
        </w:rPr>
        <w:t xml:space="preserve"> Forum.  The homework could be </w:t>
      </w:r>
      <w:r w:rsidRPr="00CF03D3">
        <w:rPr>
          <w:rFonts w:ascii="Arial" w:eastAsia="Times New Roman" w:hAnsi="Arial" w:cs="Arial"/>
          <w:sz w:val="18"/>
          <w:szCs w:val="18"/>
        </w:rPr>
        <w:t>a textbook end-of-chapter question</w:t>
      </w:r>
      <w:r w:rsidR="00CE6270">
        <w:rPr>
          <w:rFonts w:ascii="Arial" w:eastAsia="Times New Roman" w:hAnsi="Arial" w:cs="Arial"/>
          <w:sz w:val="18"/>
          <w:szCs w:val="18"/>
        </w:rPr>
        <w:t>, a</w:t>
      </w:r>
      <w:r w:rsidR="005E02B7">
        <w:rPr>
          <w:rFonts w:ascii="Arial" w:eastAsia="Times New Roman" w:hAnsi="Arial" w:cs="Arial"/>
          <w:sz w:val="18"/>
          <w:szCs w:val="18"/>
        </w:rPr>
        <w:t xml:space="preserve"> current events article</w:t>
      </w:r>
      <w:r w:rsidR="00F209E0">
        <w:rPr>
          <w:rFonts w:ascii="Arial" w:eastAsia="Times New Roman" w:hAnsi="Arial" w:cs="Arial"/>
          <w:sz w:val="18"/>
          <w:szCs w:val="18"/>
        </w:rPr>
        <w:t>, or a customized question from the professor.</w:t>
      </w:r>
      <w:r w:rsidRPr="00CF03D3">
        <w:rPr>
          <w:rFonts w:ascii="Arial" w:eastAsia="Times New Roman" w:hAnsi="Arial" w:cs="Arial"/>
          <w:sz w:val="18"/>
          <w:szCs w:val="18"/>
        </w:rPr>
        <w:t xml:space="preserve">  The assignments will be posted on the Announcements section of UVaCollab and emailed to you as well.</w:t>
      </w:r>
    </w:p>
    <w:p w:rsidR="00CF03D3" w:rsidRPr="00CF03D3" w:rsidRDefault="00CF03D3"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sidRPr="00CF03D3">
        <w:rPr>
          <w:rFonts w:ascii="Arial" w:eastAsia="Times New Roman" w:hAnsi="Arial" w:cs="Arial"/>
          <w:sz w:val="18"/>
          <w:szCs w:val="18"/>
        </w:rPr>
        <w:t xml:space="preserve">On Monday or Tuesday of the week that the </w:t>
      </w:r>
      <w:r w:rsidR="00F209E0">
        <w:rPr>
          <w:rFonts w:ascii="Arial" w:eastAsia="Times New Roman" w:hAnsi="Arial" w:cs="Arial"/>
          <w:sz w:val="18"/>
          <w:szCs w:val="18"/>
        </w:rPr>
        <w:t xml:space="preserve">homework </w:t>
      </w:r>
      <w:r w:rsidRPr="00CF03D3">
        <w:rPr>
          <w:rFonts w:ascii="Arial" w:eastAsia="Times New Roman" w:hAnsi="Arial" w:cs="Arial"/>
          <w:sz w:val="18"/>
          <w:szCs w:val="18"/>
        </w:rPr>
        <w:t xml:space="preserve">is assigned for study (see Page 4 </w:t>
      </w:r>
      <w:r w:rsidR="00F209E0">
        <w:rPr>
          <w:rFonts w:ascii="Arial" w:eastAsia="Times New Roman" w:hAnsi="Arial" w:cs="Arial"/>
          <w:sz w:val="18"/>
          <w:szCs w:val="18"/>
        </w:rPr>
        <w:t>below</w:t>
      </w:r>
      <w:r w:rsidRPr="00CF03D3">
        <w:rPr>
          <w:rFonts w:ascii="Arial" w:eastAsia="Times New Roman" w:hAnsi="Arial" w:cs="Arial"/>
          <w:sz w:val="18"/>
          <w:szCs w:val="18"/>
        </w:rPr>
        <w:t xml:space="preserve">), you will research the </w:t>
      </w:r>
      <w:r w:rsidR="00F209E0">
        <w:rPr>
          <w:rFonts w:ascii="Arial" w:eastAsia="Times New Roman" w:hAnsi="Arial" w:cs="Arial"/>
          <w:sz w:val="18"/>
          <w:szCs w:val="18"/>
        </w:rPr>
        <w:t xml:space="preserve">assignment </w:t>
      </w:r>
      <w:r w:rsidRPr="00CF03D3">
        <w:rPr>
          <w:rFonts w:ascii="Arial" w:eastAsia="Times New Roman" w:hAnsi="Arial" w:cs="Arial"/>
          <w:sz w:val="18"/>
          <w:szCs w:val="18"/>
        </w:rPr>
        <w:t>and provide a</w:t>
      </w:r>
      <w:r w:rsidR="00F209E0">
        <w:rPr>
          <w:rFonts w:ascii="Arial" w:eastAsia="Times New Roman" w:hAnsi="Arial" w:cs="Arial"/>
          <w:sz w:val="18"/>
          <w:szCs w:val="18"/>
        </w:rPr>
        <w:t xml:space="preserve"> response</w:t>
      </w:r>
      <w:r w:rsidRPr="00CF03D3">
        <w:rPr>
          <w:rFonts w:ascii="Arial" w:eastAsia="Times New Roman" w:hAnsi="Arial" w:cs="Arial"/>
          <w:sz w:val="18"/>
          <w:szCs w:val="18"/>
        </w:rPr>
        <w:t xml:space="preserve"> on the Forums section of UVaCOLLAB.  (The professor will set up a discussion forum for each week of class.)</w:t>
      </w:r>
    </w:p>
    <w:p w:rsidR="00CF03D3" w:rsidRPr="00CF03D3" w:rsidRDefault="00CF03D3"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sidRPr="00CF03D3">
        <w:rPr>
          <w:rFonts w:ascii="Arial" w:eastAsia="Times New Roman" w:hAnsi="Arial" w:cs="Arial"/>
          <w:sz w:val="18"/>
          <w:szCs w:val="18"/>
        </w:rPr>
        <w:t xml:space="preserve">On Wednesday, Thursday and Friday of each week, other students and the professor may discuss the assigned student’s response.  The assigned student will respond to discussions provided by the rest of the class and the professor.  </w:t>
      </w:r>
    </w:p>
    <w:p w:rsidR="00CF03D3" w:rsidRPr="00CF03D3" w:rsidRDefault="00CF03D3"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sidRPr="00CF03D3">
        <w:rPr>
          <w:rFonts w:ascii="Arial" w:eastAsia="Times New Roman" w:hAnsi="Arial" w:cs="Arial"/>
          <w:sz w:val="18"/>
          <w:szCs w:val="18"/>
        </w:rPr>
        <w:t xml:space="preserve">No discussions will be allowed to continue into the weekend.    </w:t>
      </w:r>
    </w:p>
    <w:p w:rsidR="00CF03D3" w:rsidRPr="00CF03D3" w:rsidRDefault="00CF03D3"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sidRPr="00CF03D3">
        <w:rPr>
          <w:rFonts w:ascii="Arial" w:eastAsia="Times New Roman" w:hAnsi="Arial" w:cs="Arial"/>
          <w:sz w:val="18"/>
          <w:szCs w:val="18"/>
        </w:rPr>
        <w:t xml:space="preserve">Students will be assessed on the quality of the discussion of each discussion question.  As a general rule, the professor will use the following guidelines for grading </w:t>
      </w:r>
      <w:r w:rsidR="00F209E0">
        <w:rPr>
          <w:rFonts w:ascii="Arial" w:eastAsia="Times New Roman" w:hAnsi="Arial" w:cs="Arial"/>
          <w:sz w:val="18"/>
          <w:szCs w:val="18"/>
        </w:rPr>
        <w:t>homework assignments</w:t>
      </w:r>
      <w:r w:rsidRPr="00CF03D3">
        <w:rPr>
          <w:rFonts w:ascii="Arial" w:eastAsia="Times New Roman" w:hAnsi="Arial" w:cs="Arial"/>
          <w:sz w:val="18"/>
          <w:szCs w:val="18"/>
        </w:rPr>
        <w:t>:</w:t>
      </w:r>
    </w:p>
    <w:p w:rsidR="00CF03D3" w:rsidRPr="00CF03D3" w:rsidRDefault="00CF03D3" w:rsidP="00CF03D3">
      <w:pPr>
        <w:spacing w:after="0" w:line="240" w:lineRule="auto"/>
        <w:ind w:left="2160"/>
        <w:rPr>
          <w:rFonts w:ascii="Arial" w:eastAsia="Times New Roman" w:hAnsi="Arial" w:cs="Arial"/>
          <w:sz w:val="18"/>
          <w:szCs w:val="18"/>
        </w:rPr>
      </w:pPr>
      <w:r w:rsidRPr="00CF03D3">
        <w:rPr>
          <w:rFonts w:ascii="Arial" w:eastAsia="Times New Roman" w:hAnsi="Arial" w:cs="Arial"/>
          <w:sz w:val="18"/>
          <w:szCs w:val="18"/>
        </w:rPr>
        <w:t>A = Excellent online response and leadership of discussion</w:t>
      </w:r>
      <w:r w:rsidR="00F209E0">
        <w:rPr>
          <w:rFonts w:ascii="Arial" w:eastAsia="Times New Roman" w:hAnsi="Arial" w:cs="Arial"/>
          <w:sz w:val="18"/>
          <w:szCs w:val="18"/>
        </w:rPr>
        <w:t>s</w:t>
      </w:r>
      <w:r w:rsidRPr="00CF03D3">
        <w:rPr>
          <w:rFonts w:ascii="Arial" w:eastAsia="Times New Roman" w:hAnsi="Arial" w:cs="Arial"/>
          <w:sz w:val="18"/>
          <w:szCs w:val="18"/>
        </w:rPr>
        <w:t>.</w:t>
      </w:r>
    </w:p>
    <w:p w:rsidR="00CF03D3" w:rsidRPr="00CF03D3" w:rsidRDefault="00CF03D3" w:rsidP="00CF03D3">
      <w:pPr>
        <w:spacing w:after="0" w:line="240" w:lineRule="auto"/>
        <w:ind w:left="2160"/>
        <w:rPr>
          <w:rFonts w:ascii="Arial" w:eastAsia="Times New Roman" w:hAnsi="Arial" w:cs="Arial"/>
          <w:sz w:val="18"/>
          <w:szCs w:val="18"/>
        </w:rPr>
      </w:pPr>
      <w:r w:rsidRPr="00CF03D3">
        <w:rPr>
          <w:rFonts w:ascii="Arial" w:eastAsia="Times New Roman" w:hAnsi="Arial" w:cs="Arial"/>
          <w:sz w:val="18"/>
          <w:szCs w:val="18"/>
        </w:rPr>
        <w:t>B = Interesting online response and leadership of discussion</w:t>
      </w:r>
      <w:r w:rsidR="00F209E0">
        <w:rPr>
          <w:rFonts w:ascii="Arial" w:eastAsia="Times New Roman" w:hAnsi="Arial" w:cs="Arial"/>
          <w:sz w:val="18"/>
          <w:szCs w:val="18"/>
        </w:rPr>
        <w:t>s</w:t>
      </w:r>
      <w:r w:rsidRPr="00CF03D3">
        <w:rPr>
          <w:rFonts w:ascii="Arial" w:eastAsia="Times New Roman" w:hAnsi="Arial" w:cs="Arial"/>
          <w:sz w:val="18"/>
          <w:szCs w:val="18"/>
        </w:rPr>
        <w:t>.</w:t>
      </w:r>
    </w:p>
    <w:p w:rsidR="00CF03D3" w:rsidRPr="00CF03D3" w:rsidRDefault="00CF03D3" w:rsidP="00CF03D3">
      <w:pPr>
        <w:spacing w:after="0" w:line="240" w:lineRule="auto"/>
        <w:ind w:left="2160"/>
        <w:rPr>
          <w:rFonts w:ascii="Arial" w:eastAsia="Times New Roman" w:hAnsi="Arial" w:cs="Arial"/>
          <w:sz w:val="18"/>
          <w:szCs w:val="18"/>
        </w:rPr>
      </w:pPr>
      <w:r w:rsidRPr="00CF03D3">
        <w:rPr>
          <w:rFonts w:ascii="Arial" w:eastAsia="Times New Roman" w:hAnsi="Arial" w:cs="Arial"/>
          <w:sz w:val="18"/>
          <w:szCs w:val="18"/>
        </w:rPr>
        <w:t>C = Perfunctory online response and discussion</w:t>
      </w:r>
      <w:r w:rsidR="00F209E0">
        <w:rPr>
          <w:rFonts w:ascii="Arial" w:eastAsia="Times New Roman" w:hAnsi="Arial" w:cs="Arial"/>
          <w:sz w:val="18"/>
          <w:szCs w:val="18"/>
        </w:rPr>
        <w:t>s</w:t>
      </w:r>
      <w:r w:rsidRPr="00CF03D3">
        <w:rPr>
          <w:rFonts w:ascii="Arial" w:eastAsia="Times New Roman" w:hAnsi="Arial" w:cs="Arial"/>
          <w:sz w:val="18"/>
          <w:szCs w:val="18"/>
        </w:rPr>
        <w:t>.</w:t>
      </w:r>
    </w:p>
    <w:p w:rsidR="00CF03D3" w:rsidRPr="00CF03D3" w:rsidRDefault="00CF03D3" w:rsidP="00CF03D3">
      <w:pPr>
        <w:spacing w:after="0" w:line="240" w:lineRule="auto"/>
        <w:ind w:left="2160"/>
        <w:rPr>
          <w:rFonts w:ascii="Arial" w:eastAsia="Times New Roman" w:hAnsi="Arial" w:cs="Arial"/>
          <w:sz w:val="18"/>
          <w:szCs w:val="18"/>
        </w:rPr>
      </w:pPr>
      <w:r w:rsidRPr="00CF03D3">
        <w:rPr>
          <w:rFonts w:ascii="Arial" w:eastAsia="Times New Roman" w:hAnsi="Arial" w:cs="Arial"/>
          <w:sz w:val="18"/>
          <w:szCs w:val="18"/>
        </w:rPr>
        <w:t>D = Minimal online response and discussion</w:t>
      </w:r>
      <w:r w:rsidR="00F209E0">
        <w:rPr>
          <w:rFonts w:ascii="Arial" w:eastAsia="Times New Roman" w:hAnsi="Arial" w:cs="Arial"/>
          <w:sz w:val="18"/>
          <w:szCs w:val="18"/>
        </w:rPr>
        <w:t>s</w:t>
      </w:r>
      <w:r w:rsidRPr="00CF03D3">
        <w:rPr>
          <w:rFonts w:ascii="Arial" w:eastAsia="Times New Roman" w:hAnsi="Arial" w:cs="Arial"/>
          <w:sz w:val="18"/>
          <w:szCs w:val="18"/>
        </w:rPr>
        <w:t>.</w:t>
      </w:r>
    </w:p>
    <w:p w:rsidR="00CF03D3" w:rsidRPr="00CF03D3" w:rsidRDefault="00CF03D3" w:rsidP="00CF03D3">
      <w:pPr>
        <w:spacing w:after="0" w:line="240" w:lineRule="auto"/>
        <w:ind w:left="2160"/>
        <w:rPr>
          <w:rFonts w:ascii="Arial" w:eastAsia="Times New Roman" w:hAnsi="Arial" w:cs="Arial"/>
          <w:sz w:val="18"/>
          <w:szCs w:val="18"/>
        </w:rPr>
      </w:pPr>
      <w:r w:rsidRPr="00CF03D3">
        <w:rPr>
          <w:rFonts w:ascii="Arial" w:eastAsia="Times New Roman" w:hAnsi="Arial" w:cs="Arial"/>
          <w:sz w:val="18"/>
          <w:szCs w:val="18"/>
        </w:rPr>
        <w:t>F = No online response or discussion</w:t>
      </w:r>
      <w:r w:rsidR="00F209E0">
        <w:rPr>
          <w:rFonts w:ascii="Arial" w:eastAsia="Times New Roman" w:hAnsi="Arial" w:cs="Arial"/>
          <w:sz w:val="18"/>
          <w:szCs w:val="18"/>
        </w:rPr>
        <w:t>s</w:t>
      </w:r>
      <w:r w:rsidRPr="00CF03D3">
        <w:rPr>
          <w:rFonts w:ascii="Arial" w:eastAsia="Times New Roman" w:hAnsi="Arial" w:cs="Arial"/>
          <w:sz w:val="18"/>
          <w:szCs w:val="18"/>
        </w:rPr>
        <w:t>.</w:t>
      </w:r>
    </w:p>
    <w:p w:rsidR="00CF03D3" w:rsidRPr="00CF03D3" w:rsidRDefault="00F209E0" w:rsidP="00CF03D3">
      <w:pPr>
        <w:widowControl w:val="0"/>
        <w:numPr>
          <w:ilvl w:val="0"/>
          <w:numId w:val="7"/>
        </w:numPr>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 xml:space="preserve">Grades will be made on a scale of 0 to 100; </w:t>
      </w:r>
      <w:r w:rsidR="00CF03D3" w:rsidRPr="00CF03D3">
        <w:rPr>
          <w:rFonts w:ascii="Arial" w:eastAsia="Times New Roman" w:hAnsi="Arial" w:cs="Arial"/>
          <w:sz w:val="18"/>
          <w:szCs w:val="18"/>
        </w:rPr>
        <w:t>averaged</w:t>
      </w:r>
      <w:r>
        <w:rPr>
          <w:rFonts w:ascii="Arial" w:eastAsia="Times New Roman" w:hAnsi="Arial" w:cs="Arial"/>
          <w:sz w:val="18"/>
          <w:szCs w:val="18"/>
        </w:rPr>
        <w:t xml:space="preserve"> over the term of the course</w:t>
      </w:r>
      <w:r w:rsidR="00CF03D3" w:rsidRPr="00CF03D3">
        <w:rPr>
          <w:rFonts w:ascii="Arial" w:eastAsia="Times New Roman" w:hAnsi="Arial" w:cs="Arial"/>
          <w:sz w:val="18"/>
          <w:szCs w:val="18"/>
        </w:rPr>
        <w:t xml:space="preserve">; and will represent 25% of course grade.  </w:t>
      </w:r>
      <w:r w:rsidR="00CF03D3" w:rsidRPr="00CF03D3">
        <w:rPr>
          <w:rFonts w:ascii="Arial" w:eastAsia="Times New Roman" w:hAnsi="Arial" w:cs="Arial"/>
          <w:b/>
          <w:i/>
          <w:sz w:val="18"/>
          <w:szCs w:val="18"/>
        </w:rPr>
        <w:t>The professor may shade grades up or down based on overall student performance.</w:t>
      </w:r>
    </w:p>
    <w:p w:rsidR="00CF03D3" w:rsidRPr="00CF03D3" w:rsidRDefault="00CF03D3" w:rsidP="00CF03D3">
      <w:pPr>
        <w:spacing w:after="0" w:line="240" w:lineRule="auto"/>
        <w:rPr>
          <w:rFonts w:ascii="Times New Roman" w:eastAsia="Times New Roman" w:hAnsi="Times New Roman" w:cs="Times New Roman"/>
          <w:sz w:val="24"/>
          <w:szCs w:val="24"/>
        </w:rPr>
      </w:pPr>
    </w:p>
    <w:p w:rsidR="00FE66EF" w:rsidRDefault="00FE66EF">
      <w:pPr>
        <w:rPr>
          <w:rFonts w:ascii="Arial" w:eastAsia="Times New Roman" w:hAnsi="Arial" w:cs="Arial"/>
          <w:b/>
          <w:i/>
          <w:sz w:val="18"/>
          <w:szCs w:val="18"/>
        </w:rPr>
      </w:pPr>
      <w:r>
        <w:rPr>
          <w:rFonts w:ascii="Arial" w:eastAsia="Times New Roman" w:hAnsi="Arial" w:cs="Arial"/>
          <w:b/>
          <w:i/>
          <w:sz w:val="18"/>
          <w:szCs w:val="18"/>
        </w:rPr>
        <w:br w:type="page"/>
      </w:r>
    </w:p>
    <w:p w:rsidR="00CF03D3" w:rsidRPr="00C45CB6" w:rsidRDefault="00CF03D3" w:rsidP="00CF03D3">
      <w:pPr>
        <w:spacing w:after="0" w:line="240" w:lineRule="auto"/>
        <w:rPr>
          <w:rFonts w:ascii="Arial" w:eastAsia="Times New Roman" w:hAnsi="Arial" w:cs="Arial"/>
          <w:b/>
          <w:i/>
          <w:sz w:val="18"/>
          <w:szCs w:val="18"/>
        </w:rPr>
      </w:pPr>
      <w:r w:rsidRPr="00C45CB6">
        <w:rPr>
          <w:rFonts w:ascii="Arial" w:eastAsia="Times New Roman" w:hAnsi="Arial" w:cs="Arial"/>
          <w:b/>
          <w:i/>
          <w:sz w:val="18"/>
          <w:szCs w:val="18"/>
        </w:rPr>
        <w:lastRenderedPageBreak/>
        <w:t>Weekly schedule: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8"/>
        <w:gridCol w:w="1368"/>
        <w:gridCol w:w="1368"/>
        <w:gridCol w:w="1368"/>
        <w:gridCol w:w="1260"/>
        <w:gridCol w:w="1080"/>
      </w:tblGrid>
      <w:tr w:rsidR="00CF03D3" w:rsidRPr="00CF03D3" w:rsidTr="00A90C18">
        <w:tc>
          <w:tcPr>
            <w:tcW w:w="1368"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 xml:space="preserve">Monday </w:t>
            </w:r>
          </w:p>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8AM</w:t>
            </w:r>
          </w:p>
        </w:tc>
        <w:tc>
          <w:tcPr>
            <w:tcW w:w="1368"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Tuesday Midnight</w:t>
            </w:r>
          </w:p>
        </w:tc>
        <w:tc>
          <w:tcPr>
            <w:tcW w:w="1368"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 xml:space="preserve">Wednesday </w:t>
            </w:r>
          </w:p>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8 AM</w:t>
            </w:r>
          </w:p>
        </w:tc>
        <w:tc>
          <w:tcPr>
            <w:tcW w:w="1368"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Thursday</w:t>
            </w:r>
          </w:p>
        </w:tc>
        <w:tc>
          <w:tcPr>
            <w:tcW w:w="1368"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 xml:space="preserve">Friday </w:t>
            </w:r>
          </w:p>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Midnight</w:t>
            </w:r>
          </w:p>
        </w:tc>
        <w:tc>
          <w:tcPr>
            <w:tcW w:w="1260"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Saturday</w:t>
            </w:r>
          </w:p>
        </w:tc>
        <w:tc>
          <w:tcPr>
            <w:tcW w:w="1080" w:type="dxa"/>
            <w:shd w:val="clear" w:color="auto" w:fill="auto"/>
          </w:tcPr>
          <w:p w:rsidR="00CF03D3" w:rsidRPr="00CF03D3" w:rsidRDefault="00CF03D3" w:rsidP="00CF03D3">
            <w:pPr>
              <w:spacing w:after="0" w:line="240" w:lineRule="auto"/>
              <w:jc w:val="center"/>
              <w:rPr>
                <w:rFonts w:ascii="Arial" w:eastAsia="Times New Roman" w:hAnsi="Arial" w:cs="Arial"/>
                <w:sz w:val="18"/>
                <w:szCs w:val="18"/>
              </w:rPr>
            </w:pPr>
            <w:r w:rsidRPr="00CF03D3">
              <w:rPr>
                <w:rFonts w:ascii="Arial" w:eastAsia="Times New Roman" w:hAnsi="Arial" w:cs="Arial"/>
                <w:sz w:val="18"/>
                <w:szCs w:val="18"/>
              </w:rPr>
              <w:t>Sunday</w:t>
            </w:r>
          </w:p>
        </w:tc>
      </w:tr>
      <w:tr w:rsidR="00CF03D3" w:rsidRPr="00CF03D3" w:rsidTr="00A90C18">
        <w:tc>
          <w:tcPr>
            <w:tcW w:w="2736" w:type="dxa"/>
            <w:gridSpan w:val="2"/>
            <w:shd w:val="clear" w:color="auto" w:fill="auto"/>
          </w:tcPr>
          <w:p w:rsidR="00CF03D3" w:rsidRPr="00CF03D3" w:rsidRDefault="00CF03D3" w:rsidP="007A3133">
            <w:pPr>
              <w:spacing w:after="0" w:line="240" w:lineRule="auto"/>
              <w:rPr>
                <w:rFonts w:ascii="Arial" w:eastAsia="Times New Roman" w:hAnsi="Arial" w:cs="Arial"/>
                <w:sz w:val="16"/>
                <w:szCs w:val="24"/>
              </w:rPr>
            </w:pPr>
            <w:r w:rsidRPr="00CF03D3">
              <w:rPr>
                <w:rFonts w:ascii="Arial" w:eastAsia="Times New Roman" w:hAnsi="Arial" w:cs="Arial"/>
                <w:sz w:val="16"/>
                <w:szCs w:val="24"/>
              </w:rPr>
              <w:t xml:space="preserve">Student repeats assigned text question on </w:t>
            </w:r>
            <w:r w:rsidR="007A3133">
              <w:rPr>
                <w:rFonts w:ascii="Arial" w:eastAsia="Times New Roman" w:hAnsi="Arial" w:cs="Arial"/>
                <w:sz w:val="16"/>
                <w:szCs w:val="24"/>
              </w:rPr>
              <w:t>the appropriate UVaCOLLAB Forum</w:t>
            </w:r>
            <w:r w:rsidRPr="00CF03D3">
              <w:rPr>
                <w:rFonts w:ascii="Arial" w:eastAsia="Times New Roman" w:hAnsi="Arial" w:cs="Arial"/>
                <w:sz w:val="16"/>
                <w:szCs w:val="24"/>
              </w:rPr>
              <w:t xml:space="preserve"> and answers the question by Tuesday midnight.</w:t>
            </w:r>
          </w:p>
        </w:tc>
        <w:tc>
          <w:tcPr>
            <w:tcW w:w="4104" w:type="dxa"/>
            <w:gridSpan w:val="3"/>
            <w:shd w:val="clear" w:color="auto" w:fill="auto"/>
          </w:tcPr>
          <w:p w:rsidR="00CF03D3" w:rsidRPr="00CF03D3" w:rsidRDefault="00CF03D3" w:rsidP="00CF03D3">
            <w:pPr>
              <w:widowControl w:val="0"/>
              <w:numPr>
                <w:ilvl w:val="0"/>
                <w:numId w:val="9"/>
              </w:numPr>
              <w:autoSpaceDE w:val="0"/>
              <w:autoSpaceDN w:val="0"/>
              <w:adjustRightInd w:val="0"/>
              <w:spacing w:after="0" w:line="240" w:lineRule="auto"/>
              <w:rPr>
                <w:rFonts w:ascii="Arial" w:eastAsia="Times New Roman" w:hAnsi="Arial" w:cs="Arial"/>
                <w:sz w:val="16"/>
                <w:szCs w:val="24"/>
              </w:rPr>
            </w:pPr>
            <w:r w:rsidRPr="00CF03D3">
              <w:rPr>
                <w:rFonts w:ascii="Arial" w:eastAsia="Times New Roman" w:hAnsi="Arial" w:cs="Arial"/>
                <w:sz w:val="16"/>
                <w:szCs w:val="24"/>
              </w:rPr>
              <w:t xml:space="preserve">Other students and professor discuss the assigned student’s question and answer on the Forums section of UVaCOLLAB.   </w:t>
            </w:r>
          </w:p>
          <w:p w:rsidR="00CF03D3" w:rsidRPr="00CF03D3" w:rsidRDefault="00CF03D3" w:rsidP="00CF03D3">
            <w:pPr>
              <w:widowControl w:val="0"/>
              <w:numPr>
                <w:ilvl w:val="0"/>
                <w:numId w:val="9"/>
              </w:numPr>
              <w:autoSpaceDE w:val="0"/>
              <w:autoSpaceDN w:val="0"/>
              <w:adjustRightInd w:val="0"/>
              <w:spacing w:after="0" w:line="240" w:lineRule="auto"/>
              <w:rPr>
                <w:rFonts w:ascii="Arial" w:eastAsia="Times New Roman" w:hAnsi="Arial" w:cs="Arial"/>
                <w:sz w:val="16"/>
                <w:szCs w:val="24"/>
              </w:rPr>
            </w:pPr>
            <w:r w:rsidRPr="00CF03D3">
              <w:rPr>
                <w:rFonts w:ascii="Arial" w:eastAsia="Times New Roman" w:hAnsi="Arial" w:cs="Arial"/>
                <w:sz w:val="16"/>
                <w:szCs w:val="24"/>
              </w:rPr>
              <w:t xml:space="preserve">Assigned student responds during the same time period, but no later than Friday midnight. </w:t>
            </w:r>
          </w:p>
        </w:tc>
        <w:tc>
          <w:tcPr>
            <w:tcW w:w="2340" w:type="dxa"/>
            <w:gridSpan w:val="2"/>
            <w:shd w:val="clear" w:color="auto" w:fill="auto"/>
          </w:tcPr>
          <w:p w:rsidR="00CF03D3" w:rsidRPr="00CF03D3" w:rsidRDefault="00CF03D3" w:rsidP="00CF03D3">
            <w:pPr>
              <w:spacing w:after="0" w:line="240" w:lineRule="auto"/>
              <w:rPr>
                <w:rFonts w:ascii="Arial" w:eastAsia="Times New Roman" w:hAnsi="Arial" w:cs="Arial"/>
                <w:sz w:val="16"/>
                <w:szCs w:val="24"/>
              </w:rPr>
            </w:pPr>
            <w:r w:rsidRPr="00CF03D3">
              <w:rPr>
                <w:rFonts w:ascii="Arial" w:eastAsia="Times New Roman" w:hAnsi="Arial" w:cs="Arial"/>
                <w:sz w:val="16"/>
                <w:szCs w:val="24"/>
              </w:rPr>
              <w:t xml:space="preserve">The Forums section of UVaCOLLAB will be closed for further discussions.  </w:t>
            </w:r>
          </w:p>
        </w:tc>
      </w:tr>
    </w:tbl>
    <w:p w:rsidR="00CF03D3" w:rsidRPr="00CF03D3" w:rsidRDefault="00CF03D3" w:rsidP="00CF03D3">
      <w:pPr>
        <w:spacing w:after="0" w:line="240" w:lineRule="auto"/>
        <w:rPr>
          <w:rFonts w:ascii="Times New Roman" w:eastAsia="Times New Roman" w:hAnsi="Times New Roman" w:cs="Times New Roman"/>
          <w:b/>
          <w:i/>
          <w:sz w:val="24"/>
          <w:szCs w:val="24"/>
        </w:rPr>
      </w:pPr>
    </w:p>
    <w:p w:rsidR="00CF03D3" w:rsidRPr="00CF03D3" w:rsidRDefault="00CF03D3" w:rsidP="00CF03D3">
      <w:pPr>
        <w:spacing w:after="0" w:line="240" w:lineRule="auto"/>
        <w:rPr>
          <w:rFonts w:ascii="Arial" w:eastAsia="Times New Roman" w:hAnsi="Arial" w:cs="Arial"/>
          <w:b/>
          <w:i/>
          <w:sz w:val="18"/>
          <w:szCs w:val="18"/>
        </w:rPr>
      </w:pPr>
      <w:r w:rsidRPr="00CF03D3">
        <w:rPr>
          <w:rFonts w:ascii="Arial" w:eastAsia="Times New Roman" w:hAnsi="Arial" w:cs="Arial"/>
          <w:b/>
          <w:i/>
          <w:sz w:val="18"/>
          <w:szCs w:val="18"/>
        </w:rPr>
        <w:t xml:space="preserve">Protocol for assigned </w:t>
      </w:r>
      <w:r w:rsidR="00F209E0">
        <w:rPr>
          <w:rFonts w:ascii="Arial" w:eastAsia="Times New Roman" w:hAnsi="Arial" w:cs="Arial"/>
          <w:b/>
          <w:i/>
          <w:sz w:val="18"/>
          <w:szCs w:val="18"/>
        </w:rPr>
        <w:t>homework</w:t>
      </w:r>
      <w:r w:rsidRPr="00CF03D3">
        <w:rPr>
          <w:rFonts w:ascii="Arial" w:eastAsia="Times New Roman" w:hAnsi="Arial" w:cs="Arial"/>
          <w:b/>
          <w:i/>
          <w:sz w:val="18"/>
          <w:szCs w:val="18"/>
        </w:rPr>
        <w:t xml:space="preserve">:  </w:t>
      </w:r>
      <w:r w:rsidRPr="00CF03D3">
        <w:rPr>
          <w:rFonts w:ascii="Arial" w:eastAsia="Times New Roman" w:hAnsi="Arial" w:cs="Arial"/>
          <w:sz w:val="18"/>
          <w:szCs w:val="18"/>
        </w:rPr>
        <w:t>When the assigned student is ready to post the question and response on the Forums section of UVaCOLLAB, take the following steps:</w:t>
      </w:r>
    </w:p>
    <w:p w:rsidR="002B5FE8" w:rsidRPr="002B5FE8" w:rsidRDefault="002B5FE8" w:rsidP="002B5FE8">
      <w:pPr>
        <w:numPr>
          <w:ilvl w:val="0"/>
          <w:numId w:val="8"/>
        </w:numPr>
        <w:spacing w:after="0" w:line="240" w:lineRule="auto"/>
        <w:rPr>
          <w:rFonts w:ascii="Arial" w:eastAsia="Times New Roman" w:hAnsi="Arial" w:cs="Arial"/>
          <w:b/>
          <w:sz w:val="18"/>
          <w:szCs w:val="18"/>
          <w:u w:val="single"/>
        </w:rPr>
      </w:pPr>
      <w:r>
        <w:rPr>
          <w:rFonts w:ascii="Arial" w:eastAsia="Times New Roman" w:hAnsi="Arial" w:cs="Arial"/>
          <w:sz w:val="18"/>
          <w:szCs w:val="18"/>
        </w:rPr>
        <w:t>Look for the Forum that the professor has established for your assignment.</w:t>
      </w:r>
      <w:r w:rsidR="00BE38D4">
        <w:rPr>
          <w:rFonts w:ascii="Arial" w:eastAsia="Times New Roman" w:hAnsi="Arial" w:cs="Arial"/>
          <w:sz w:val="18"/>
          <w:szCs w:val="18"/>
        </w:rPr>
        <w:t xml:space="preserve">  Press button “Start a New Conversation.”</w:t>
      </w:r>
    </w:p>
    <w:p w:rsidR="002B5FE8" w:rsidRDefault="002B5FE8" w:rsidP="002B5FE8">
      <w:pPr>
        <w:numPr>
          <w:ilvl w:val="0"/>
          <w:numId w:val="8"/>
        </w:numPr>
        <w:spacing w:after="0" w:line="240" w:lineRule="auto"/>
        <w:rPr>
          <w:rFonts w:ascii="Arial" w:eastAsia="Times New Roman" w:hAnsi="Arial" w:cs="Arial"/>
          <w:sz w:val="18"/>
          <w:szCs w:val="18"/>
        </w:rPr>
      </w:pPr>
      <w:r w:rsidRPr="002B5FE8">
        <w:rPr>
          <w:rFonts w:ascii="Arial" w:eastAsia="Times New Roman" w:hAnsi="Arial" w:cs="Arial"/>
          <w:sz w:val="18"/>
          <w:szCs w:val="18"/>
        </w:rPr>
        <w:t xml:space="preserve">For end-of-chapter questions, </w:t>
      </w:r>
      <w:r>
        <w:rPr>
          <w:rFonts w:ascii="Arial" w:eastAsia="Times New Roman" w:hAnsi="Arial" w:cs="Arial"/>
          <w:sz w:val="18"/>
          <w:szCs w:val="18"/>
        </w:rPr>
        <w:t xml:space="preserve">repeat or </w:t>
      </w:r>
      <w:r w:rsidRPr="002B5FE8">
        <w:rPr>
          <w:rFonts w:ascii="Arial" w:eastAsia="Times New Roman" w:hAnsi="Arial" w:cs="Arial"/>
          <w:sz w:val="18"/>
          <w:szCs w:val="18"/>
        </w:rPr>
        <w:t>paraphrase the question to let the rest of the class see what you are responding to.  Then provide your response to the end-of-chapter question</w:t>
      </w:r>
      <w:r>
        <w:rPr>
          <w:rFonts w:ascii="Arial" w:eastAsia="Times New Roman" w:hAnsi="Arial" w:cs="Arial"/>
          <w:sz w:val="18"/>
          <w:szCs w:val="18"/>
        </w:rPr>
        <w:t>.</w:t>
      </w:r>
    </w:p>
    <w:p w:rsidR="002B5FE8" w:rsidRPr="002B5FE8" w:rsidRDefault="002B5FE8" w:rsidP="002B5FE8">
      <w:pPr>
        <w:numPr>
          <w:ilvl w:val="0"/>
          <w:numId w:val="8"/>
        </w:numPr>
        <w:spacing w:after="0" w:line="240" w:lineRule="auto"/>
        <w:rPr>
          <w:rFonts w:ascii="Arial" w:eastAsia="Times New Roman" w:hAnsi="Arial" w:cs="Arial"/>
          <w:b/>
          <w:sz w:val="18"/>
          <w:szCs w:val="18"/>
          <w:u w:val="single"/>
        </w:rPr>
      </w:pPr>
      <w:r w:rsidRPr="002B5FE8">
        <w:rPr>
          <w:rFonts w:ascii="Arial" w:eastAsia="Times New Roman" w:hAnsi="Arial" w:cs="Arial"/>
          <w:sz w:val="18"/>
          <w:szCs w:val="18"/>
        </w:rPr>
        <w:t>For current events articles provide a thumbnail description of the article including why it attracted your attention and what you learned from the article.</w:t>
      </w:r>
    </w:p>
    <w:p w:rsidR="002B5FE8" w:rsidRPr="002B5FE8" w:rsidRDefault="002B5FE8" w:rsidP="002B5FE8">
      <w:pPr>
        <w:numPr>
          <w:ilvl w:val="0"/>
          <w:numId w:val="8"/>
        </w:numPr>
        <w:spacing w:after="0" w:line="240" w:lineRule="auto"/>
        <w:rPr>
          <w:rFonts w:ascii="Arial" w:eastAsia="Times New Roman" w:hAnsi="Arial" w:cs="Arial"/>
          <w:b/>
          <w:sz w:val="18"/>
          <w:szCs w:val="18"/>
          <w:u w:val="single"/>
        </w:rPr>
      </w:pPr>
      <w:r>
        <w:rPr>
          <w:rFonts w:ascii="Arial" w:eastAsia="Times New Roman" w:hAnsi="Arial" w:cs="Arial"/>
          <w:sz w:val="18"/>
          <w:szCs w:val="18"/>
        </w:rPr>
        <w:t>For other assignments, follow the directions by the professor.</w:t>
      </w:r>
    </w:p>
    <w:p w:rsidR="002B5FE8" w:rsidRPr="002B5FE8" w:rsidRDefault="002B5FE8" w:rsidP="002B5FE8">
      <w:pPr>
        <w:numPr>
          <w:ilvl w:val="0"/>
          <w:numId w:val="8"/>
        </w:numPr>
        <w:spacing w:after="0" w:line="240" w:lineRule="auto"/>
        <w:rPr>
          <w:rFonts w:ascii="Arial" w:eastAsia="Times New Roman" w:hAnsi="Arial" w:cs="Arial"/>
          <w:b/>
          <w:sz w:val="18"/>
          <w:szCs w:val="18"/>
          <w:u w:val="single"/>
        </w:rPr>
      </w:pPr>
      <w:r w:rsidRPr="002B5FE8">
        <w:rPr>
          <w:rFonts w:ascii="Arial" w:eastAsia="Times New Roman" w:hAnsi="Arial" w:cs="Arial"/>
          <w:sz w:val="18"/>
          <w:szCs w:val="18"/>
        </w:rPr>
        <w:t>Respond to other students who discuss your Forum posting.</w:t>
      </w:r>
    </w:p>
    <w:p w:rsidR="00CF03D3" w:rsidRPr="00CF03D3" w:rsidRDefault="00CF03D3" w:rsidP="00CF03D3">
      <w:pPr>
        <w:spacing w:after="0" w:line="240" w:lineRule="auto"/>
        <w:rPr>
          <w:rFonts w:ascii="Arial" w:eastAsia="Times New Roman" w:hAnsi="Arial" w:cs="Arial"/>
          <w:b/>
          <w:i/>
          <w:sz w:val="18"/>
          <w:szCs w:val="18"/>
        </w:rPr>
      </w:pPr>
    </w:p>
    <w:p w:rsidR="00FE66EF" w:rsidRDefault="00CF03D3" w:rsidP="00CF03D3">
      <w:pPr>
        <w:rPr>
          <w:rFonts w:ascii="Arial" w:eastAsia="Times New Roman" w:hAnsi="Arial" w:cs="Arial"/>
          <w:b/>
          <w:i/>
          <w:sz w:val="18"/>
          <w:szCs w:val="18"/>
        </w:rPr>
      </w:pPr>
      <w:proofErr w:type="gramStart"/>
      <w:r w:rsidRPr="002D5E0F">
        <w:rPr>
          <w:rFonts w:ascii="Arial" w:eastAsia="Times New Roman" w:hAnsi="Arial" w:cs="Arial"/>
          <w:b/>
          <w:i/>
          <w:sz w:val="18"/>
          <w:szCs w:val="18"/>
        </w:rPr>
        <w:t xml:space="preserve">Protocol for discussions:  </w:t>
      </w:r>
      <w:r w:rsidR="00BE38D4">
        <w:rPr>
          <w:rFonts w:ascii="Arial" w:eastAsia="Times New Roman" w:hAnsi="Arial" w:cs="Arial"/>
          <w:sz w:val="18"/>
          <w:szCs w:val="18"/>
        </w:rPr>
        <w:t>Beside</w:t>
      </w:r>
      <w:r w:rsidRPr="002D5E0F">
        <w:rPr>
          <w:rFonts w:ascii="Arial" w:eastAsia="Times New Roman" w:hAnsi="Arial" w:cs="Arial"/>
          <w:sz w:val="18"/>
          <w:szCs w:val="18"/>
        </w:rPr>
        <w:t xml:space="preserve"> the post that </w:t>
      </w:r>
      <w:r w:rsidR="00BE38D4">
        <w:rPr>
          <w:rFonts w:ascii="Arial" w:eastAsia="Times New Roman" w:hAnsi="Arial" w:cs="Arial"/>
          <w:sz w:val="18"/>
          <w:szCs w:val="18"/>
        </w:rPr>
        <w:t>want to discuss</w:t>
      </w:r>
      <w:r w:rsidRPr="002D5E0F">
        <w:rPr>
          <w:rFonts w:ascii="Arial" w:eastAsia="Times New Roman" w:hAnsi="Arial" w:cs="Arial"/>
          <w:sz w:val="18"/>
          <w:szCs w:val="18"/>
        </w:rPr>
        <w:t>, simply press “Reply” and type your discussion.</w:t>
      </w:r>
      <w:proofErr w:type="gramEnd"/>
      <w:r w:rsidRPr="002D5E0F">
        <w:rPr>
          <w:rFonts w:ascii="Arial" w:eastAsia="Times New Roman" w:hAnsi="Arial" w:cs="Arial"/>
          <w:sz w:val="18"/>
          <w:szCs w:val="18"/>
        </w:rPr>
        <w:t xml:space="preserve">  Your name will automatically appear.  There are no limits on how frequently you may respond to other posts.  But remember -- I’m looking for quality, not quantity.</w:t>
      </w:r>
      <w:r w:rsidRPr="002D5E0F">
        <w:rPr>
          <w:rFonts w:ascii="Arial" w:eastAsia="Times New Roman" w:hAnsi="Arial" w:cs="Arial"/>
          <w:b/>
          <w:i/>
          <w:sz w:val="18"/>
          <w:szCs w:val="18"/>
        </w:rPr>
        <w:t xml:space="preserve">  </w:t>
      </w:r>
    </w:p>
    <w:p w:rsidR="00FE66EF" w:rsidRDefault="00FE66EF" w:rsidP="008C418D">
      <w:pPr>
        <w:spacing w:after="0" w:line="240" w:lineRule="auto"/>
        <w:rPr>
          <w:rFonts w:ascii="Arial" w:hAnsi="Arial" w:cs="Arial"/>
          <w:b/>
        </w:rPr>
      </w:pPr>
    </w:p>
    <w:p w:rsidR="005413B5" w:rsidRPr="008C418D" w:rsidRDefault="005413B5" w:rsidP="008C418D">
      <w:pPr>
        <w:spacing w:after="0" w:line="240" w:lineRule="auto"/>
        <w:rPr>
          <w:rFonts w:ascii="Arial" w:hAnsi="Arial" w:cs="Arial"/>
          <w:b/>
        </w:rPr>
      </w:pPr>
      <w:r w:rsidRPr="008C418D">
        <w:rPr>
          <w:rFonts w:ascii="Arial" w:hAnsi="Arial" w:cs="Arial"/>
          <w:b/>
        </w:rPr>
        <w:t>Class Schedule:</w:t>
      </w:r>
    </w:p>
    <w:p w:rsidR="00CF03D3" w:rsidRDefault="00CF03D3" w:rsidP="00CF03D3">
      <w:pPr>
        <w:spacing w:after="0" w:line="240" w:lineRule="auto"/>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530"/>
        <w:gridCol w:w="7560"/>
      </w:tblGrid>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b/>
                <w:sz w:val="18"/>
                <w:szCs w:val="18"/>
              </w:rPr>
            </w:pPr>
            <w:r w:rsidRPr="00CA6E71">
              <w:rPr>
                <w:rFonts w:ascii="Arial" w:eastAsia="Times New Roman" w:hAnsi="Arial" w:cs="Arial"/>
                <w:b/>
                <w:sz w:val="18"/>
                <w:szCs w:val="18"/>
              </w:rPr>
              <w:t>Week</w:t>
            </w:r>
            <w:r>
              <w:rPr>
                <w:rFonts w:ascii="Arial" w:eastAsia="Times New Roman" w:hAnsi="Arial" w:cs="Arial"/>
                <w:b/>
                <w:sz w:val="18"/>
                <w:szCs w:val="18"/>
              </w:rPr>
              <w:t xml:space="preserve"> #</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b/>
                <w:sz w:val="18"/>
                <w:szCs w:val="18"/>
              </w:rPr>
            </w:pPr>
            <w:r w:rsidRPr="00CA6E71">
              <w:rPr>
                <w:rFonts w:ascii="Arial" w:eastAsia="Times New Roman" w:hAnsi="Arial" w:cs="Arial"/>
                <w:b/>
                <w:sz w:val="18"/>
                <w:szCs w:val="18"/>
              </w:rPr>
              <w:t>Dates</w:t>
            </w:r>
          </w:p>
        </w:tc>
        <w:tc>
          <w:tcPr>
            <w:tcW w:w="7560" w:type="dxa"/>
            <w:shd w:val="clear" w:color="auto" w:fill="auto"/>
            <w:vAlign w:val="center"/>
          </w:tcPr>
          <w:p w:rsidR="00CA6E71" w:rsidRPr="00CA6E71" w:rsidRDefault="00CA6E71" w:rsidP="00CA6E71">
            <w:pPr>
              <w:spacing w:after="0" w:line="240" w:lineRule="auto"/>
              <w:jc w:val="center"/>
              <w:rPr>
                <w:rFonts w:ascii="Arial" w:eastAsia="Times New Roman" w:hAnsi="Arial" w:cs="Arial"/>
                <w:b/>
                <w:sz w:val="18"/>
                <w:szCs w:val="18"/>
              </w:rPr>
            </w:pPr>
            <w:r w:rsidRPr="00CA6E71">
              <w:rPr>
                <w:rFonts w:ascii="Arial" w:eastAsia="Times New Roman" w:hAnsi="Arial" w:cs="Arial"/>
                <w:b/>
                <w:sz w:val="18"/>
                <w:szCs w:val="18"/>
              </w:rPr>
              <w:t>Class Content</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#1</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May 18-22</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syllabus and course expectations.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 The Pay Model.</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2: The Totality of Decisions.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Assign homework.</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#2</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May 25-29</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 xml:space="preserve">Review Chapter 3: Defining Internal Alignment </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 xml:space="preserve">Review Chapter 4: Job Analysis. </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#3</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June 1-5</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5: Job-Based Structures &amp; Job Evaluations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6: Person-Based Structures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#4</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June 8-12</w:t>
            </w:r>
          </w:p>
        </w:tc>
        <w:tc>
          <w:tcPr>
            <w:tcW w:w="7560" w:type="dxa"/>
            <w:shd w:val="clear" w:color="auto" w:fill="auto"/>
          </w:tcPr>
          <w:p w:rsidR="00CA6E71" w:rsidRPr="00CA6E71" w:rsidRDefault="00CA6E71" w:rsidP="00CA6E71">
            <w:pPr>
              <w:spacing w:after="0" w:line="240" w:lineRule="auto"/>
              <w:rPr>
                <w:rFonts w:ascii="Arial" w:eastAsia="Times New Roman" w:hAnsi="Arial" w:cs="Arial"/>
                <w:sz w:val="18"/>
                <w:szCs w:val="18"/>
              </w:rPr>
            </w:pPr>
            <w:r w:rsidRPr="00CA6E71">
              <w:rPr>
                <w:rFonts w:ascii="Arial" w:eastAsia="Times New Roman" w:hAnsi="Arial" w:cs="Arial"/>
                <w:b/>
                <w:sz w:val="18"/>
                <w:szCs w:val="18"/>
              </w:rPr>
              <w:t>Examination #1 – Chapters 1-6</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#5</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June 15-19</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 xml:space="preserve">Review Chapter 7: Defining Competitiveness </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 xml:space="preserve">Review Chapter 8: Designing Pay Levels, Mix &amp; Pay Structures. </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#6</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June 22-26</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9: Pay for Performance: The Evidence.</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10: Pay-for-Performance Plans.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11: Performance Appraisals.</w:t>
            </w:r>
          </w:p>
          <w:p w:rsidR="00CA6E71" w:rsidRPr="00CA6E71" w:rsidRDefault="00CA6E71" w:rsidP="00CA6E71">
            <w:pPr>
              <w:numPr>
                <w:ilvl w:val="0"/>
                <w:numId w:val="13"/>
              </w:numPr>
              <w:spacing w:after="0" w:line="240" w:lineRule="auto"/>
              <w:rPr>
                <w:rFonts w:ascii="Arial" w:eastAsia="Times New Roman" w:hAnsi="Arial" w:cs="Arial"/>
                <w:b/>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#7</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June 29-</w:t>
            </w:r>
          </w:p>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July 3</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12: The Benefit Determination Process.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13: Benefit Options.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#8</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July 6-10</w:t>
            </w:r>
          </w:p>
        </w:tc>
        <w:tc>
          <w:tcPr>
            <w:tcW w:w="7560" w:type="dxa"/>
            <w:shd w:val="clear" w:color="auto" w:fill="auto"/>
          </w:tcPr>
          <w:p w:rsidR="00CA6E71" w:rsidRPr="00CA6E71" w:rsidRDefault="00CA6E71" w:rsidP="00CA6E71">
            <w:pPr>
              <w:spacing w:after="0" w:line="240" w:lineRule="auto"/>
              <w:rPr>
                <w:rFonts w:ascii="Arial" w:eastAsia="Times New Roman" w:hAnsi="Arial" w:cs="Arial"/>
                <w:sz w:val="18"/>
                <w:szCs w:val="18"/>
              </w:rPr>
            </w:pPr>
            <w:r w:rsidRPr="00CA6E71">
              <w:rPr>
                <w:rFonts w:ascii="Arial" w:eastAsia="Times New Roman" w:hAnsi="Arial" w:cs="Arial"/>
                <w:b/>
                <w:sz w:val="18"/>
                <w:szCs w:val="18"/>
              </w:rPr>
              <w:t>Examination # 2 - Chapters 7-13</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#9</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July 13-17</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14: Compensation of Special Groups.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 xml:space="preserve">Review Chapter 15: Union Role in Wage and Salary Administration. </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#10</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July 20-24</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16: International Pay Systems.</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17: Government &amp; Legal Issues in Compensation.</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#11</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July 27-31</w:t>
            </w:r>
          </w:p>
        </w:tc>
        <w:tc>
          <w:tcPr>
            <w:tcW w:w="7560" w:type="dxa"/>
            <w:shd w:val="clear" w:color="auto" w:fill="auto"/>
          </w:tcPr>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Review Chapter 18: Management: Making It Work.</w:t>
            </w:r>
          </w:p>
          <w:p w:rsidR="00CA6E71" w:rsidRPr="00CA6E71" w:rsidRDefault="00CA6E71" w:rsidP="00CA6E71">
            <w:pPr>
              <w:numPr>
                <w:ilvl w:val="0"/>
                <w:numId w:val="13"/>
              </w:numPr>
              <w:spacing w:after="0" w:line="240" w:lineRule="auto"/>
              <w:rPr>
                <w:rFonts w:ascii="Arial" w:eastAsia="Times New Roman" w:hAnsi="Arial" w:cs="Arial"/>
                <w:sz w:val="18"/>
                <w:szCs w:val="18"/>
              </w:rPr>
            </w:pPr>
            <w:r w:rsidRPr="00CA6E71">
              <w:rPr>
                <w:rFonts w:ascii="Arial" w:eastAsia="Times New Roman" w:hAnsi="Arial" w:cs="Arial"/>
                <w:sz w:val="18"/>
                <w:szCs w:val="18"/>
              </w:rPr>
              <w:t>Research, post &amp; discuss homework on UVa COLLAB.</w:t>
            </w:r>
          </w:p>
        </w:tc>
      </w:tr>
      <w:tr w:rsidR="00CA6E71" w:rsidRPr="00CA6E71" w:rsidTr="00CA6E71">
        <w:tc>
          <w:tcPr>
            <w:tcW w:w="918"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#12</w:t>
            </w:r>
          </w:p>
        </w:tc>
        <w:tc>
          <w:tcPr>
            <w:tcW w:w="1530" w:type="dxa"/>
            <w:shd w:val="clear" w:color="auto" w:fill="auto"/>
            <w:vAlign w:val="center"/>
          </w:tcPr>
          <w:p w:rsidR="00CA6E71" w:rsidRPr="00CA6E71" w:rsidRDefault="00CA6E71" w:rsidP="00CA6E71">
            <w:pPr>
              <w:spacing w:after="0" w:line="240" w:lineRule="auto"/>
              <w:jc w:val="center"/>
              <w:rPr>
                <w:rFonts w:ascii="Arial" w:eastAsia="Times New Roman" w:hAnsi="Arial" w:cs="Arial"/>
                <w:sz w:val="18"/>
                <w:szCs w:val="18"/>
              </w:rPr>
            </w:pPr>
            <w:r w:rsidRPr="00CA6E71">
              <w:rPr>
                <w:rFonts w:ascii="Arial" w:eastAsia="Times New Roman" w:hAnsi="Arial" w:cs="Arial"/>
                <w:sz w:val="18"/>
                <w:szCs w:val="18"/>
              </w:rPr>
              <w:t>August 3-7</w:t>
            </w:r>
          </w:p>
        </w:tc>
        <w:tc>
          <w:tcPr>
            <w:tcW w:w="7560" w:type="dxa"/>
            <w:shd w:val="clear" w:color="auto" w:fill="auto"/>
          </w:tcPr>
          <w:p w:rsidR="00CA6E71" w:rsidRPr="00CA6E71" w:rsidRDefault="00CA6E71" w:rsidP="00CA6E71">
            <w:pPr>
              <w:spacing w:after="0" w:line="240" w:lineRule="auto"/>
              <w:rPr>
                <w:rFonts w:ascii="Arial" w:eastAsia="Times New Roman" w:hAnsi="Arial" w:cs="Arial"/>
                <w:sz w:val="18"/>
                <w:szCs w:val="18"/>
              </w:rPr>
            </w:pPr>
            <w:r w:rsidRPr="00CA6E71">
              <w:rPr>
                <w:rFonts w:ascii="Arial" w:eastAsia="Times New Roman" w:hAnsi="Arial" w:cs="Arial"/>
                <w:b/>
                <w:sz w:val="18"/>
                <w:szCs w:val="18"/>
              </w:rPr>
              <w:t>Examination # 3 - Chapters 14-18</w:t>
            </w:r>
          </w:p>
        </w:tc>
      </w:tr>
    </w:tbl>
    <w:p w:rsidR="00CA6E71" w:rsidRDefault="00CA6E71" w:rsidP="00CF03D3">
      <w:pPr>
        <w:spacing w:after="0" w:line="240" w:lineRule="auto"/>
        <w:rPr>
          <w:rFonts w:ascii="Times New Roman" w:eastAsia="Times New Roman" w:hAnsi="Times New Roman" w:cs="Times New Roman"/>
          <w:sz w:val="24"/>
          <w:szCs w:val="24"/>
        </w:rPr>
      </w:pPr>
    </w:p>
    <w:p w:rsidR="00CA6E71" w:rsidRDefault="00CA6E71" w:rsidP="008C418D">
      <w:pPr>
        <w:spacing w:after="0" w:line="240" w:lineRule="auto"/>
        <w:rPr>
          <w:rFonts w:ascii="Arial" w:hAnsi="Arial" w:cs="Arial"/>
          <w:b/>
        </w:rPr>
      </w:pPr>
    </w:p>
    <w:p w:rsidR="005413B5" w:rsidRPr="008C418D" w:rsidRDefault="005413B5" w:rsidP="008C418D">
      <w:pPr>
        <w:spacing w:after="0" w:line="240" w:lineRule="auto"/>
        <w:rPr>
          <w:rFonts w:ascii="Arial" w:hAnsi="Arial" w:cs="Arial"/>
          <w:b/>
        </w:rPr>
      </w:pPr>
      <w:r w:rsidRPr="008C418D">
        <w:rPr>
          <w:rFonts w:ascii="Arial" w:hAnsi="Arial" w:cs="Arial"/>
          <w:b/>
        </w:rPr>
        <w:lastRenderedPageBreak/>
        <w:t>Grading:</w:t>
      </w:r>
    </w:p>
    <w:p w:rsidR="00CF03D3" w:rsidRPr="00CF03D3" w:rsidRDefault="00CF03D3" w:rsidP="005975D1">
      <w:pPr>
        <w:pStyle w:val="ListParagraph"/>
        <w:spacing w:before="120" w:line="240" w:lineRule="auto"/>
        <w:ind w:left="0"/>
        <w:rPr>
          <w:rFonts w:ascii="Arial" w:hAnsi="Arial" w:cs="Arial"/>
          <w:sz w:val="18"/>
          <w:szCs w:val="18"/>
        </w:rPr>
      </w:pPr>
      <w:r w:rsidRPr="00CF03D3">
        <w:rPr>
          <w:rFonts w:ascii="Arial" w:hAnsi="Arial" w:cs="Arial"/>
          <w:sz w:val="18"/>
          <w:szCs w:val="18"/>
        </w:rPr>
        <w:t xml:space="preserve">The grading criteria for </w:t>
      </w:r>
      <w:r w:rsidRPr="005975D1">
        <w:rPr>
          <w:rFonts w:ascii="Arial" w:hAnsi="Arial" w:cs="Arial"/>
          <w:sz w:val="18"/>
          <w:szCs w:val="18"/>
        </w:rPr>
        <w:t xml:space="preserve">Legal &amp; Ethical Issues in Human Resources, HR 4050, </w:t>
      </w:r>
      <w:r w:rsidRPr="00CF03D3">
        <w:rPr>
          <w:rFonts w:ascii="Arial" w:hAnsi="Arial" w:cs="Arial"/>
          <w:sz w:val="18"/>
          <w:szCs w:val="18"/>
        </w:rPr>
        <w:t xml:space="preserve">in the </w:t>
      </w:r>
      <w:proofErr w:type="gramStart"/>
      <w:r w:rsidR="00C45CB6">
        <w:rPr>
          <w:rFonts w:ascii="Arial" w:hAnsi="Arial" w:cs="Arial"/>
          <w:sz w:val="18"/>
          <w:szCs w:val="18"/>
        </w:rPr>
        <w:t>Summer</w:t>
      </w:r>
      <w:proofErr w:type="gramEnd"/>
      <w:r w:rsidRPr="00CF03D3">
        <w:rPr>
          <w:rFonts w:ascii="Arial" w:hAnsi="Arial" w:cs="Arial"/>
          <w:sz w:val="18"/>
          <w:szCs w:val="18"/>
        </w:rPr>
        <w:t xml:space="preserve"> of 2015 will be as follows:</w:t>
      </w:r>
    </w:p>
    <w:tbl>
      <w:tblPr>
        <w:tblW w:w="328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776"/>
      </w:tblGrid>
      <w:tr w:rsidR="00CF03D3" w:rsidRPr="00CF03D3" w:rsidTr="00C45CB6">
        <w:trPr>
          <w:trHeight w:val="332"/>
        </w:trPr>
        <w:tc>
          <w:tcPr>
            <w:tcW w:w="2505"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Class participation</w:t>
            </w:r>
          </w:p>
        </w:tc>
        <w:tc>
          <w:tcPr>
            <w:tcW w:w="776" w:type="dxa"/>
            <w:shd w:val="clear" w:color="auto" w:fill="auto"/>
            <w:vAlign w:val="bottom"/>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25%</w:t>
            </w:r>
          </w:p>
        </w:tc>
      </w:tr>
      <w:tr w:rsidR="00CF03D3" w:rsidRPr="00CF03D3" w:rsidTr="00C45CB6">
        <w:trPr>
          <w:trHeight w:val="260"/>
        </w:trPr>
        <w:tc>
          <w:tcPr>
            <w:tcW w:w="2505"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Examination #1</w:t>
            </w:r>
          </w:p>
        </w:tc>
        <w:tc>
          <w:tcPr>
            <w:tcW w:w="776" w:type="dxa"/>
            <w:shd w:val="clear" w:color="auto" w:fill="auto"/>
            <w:vAlign w:val="bottom"/>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w:t>
            </w:r>
            <w:r w:rsidR="000F763B">
              <w:rPr>
                <w:rFonts w:ascii="Arial" w:hAnsi="Arial" w:cs="Arial"/>
                <w:sz w:val="18"/>
                <w:szCs w:val="18"/>
              </w:rPr>
              <w:t>5</w:t>
            </w:r>
            <w:r w:rsidRPr="00CF03D3">
              <w:rPr>
                <w:rFonts w:ascii="Arial" w:hAnsi="Arial" w:cs="Arial"/>
                <w:sz w:val="18"/>
                <w:szCs w:val="18"/>
              </w:rPr>
              <w:t>%</w:t>
            </w:r>
          </w:p>
        </w:tc>
      </w:tr>
      <w:tr w:rsidR="00CF03D3" w:rsidRPr="00CF03D3" w:rsidTr="00C45CB6">
        <w:trPr>
          <w:trHeight w:val="332"/>
        </w:trPr>
        <w:tc>
          <w:tcPr>
            <w:tcW w:w="2505"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Examination #2</w:t>
            </w:r>
          </w:p>
        </w:tc>
        <w:tc>
          <w:tcPr>
            <w:tcW w:w="776" w:type="dxa"/>
            <w:shd w:val="clear" w:color="auto" w:fill="auto"/>
            <w:vAlign w:val="bottom"/>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25%</w:t>
            </w:r>
          </w:p>
        </w:tc>
      </w:tr>
      <w:tr w:rsidR="00CF03D3" w:rsidRPr="00CF03D3" w:rsidTr="00C45CB6">
        <w:trPr>
          <w:trHeight w:val="368"/>
        </w:trPr>
        <w:tc>
          <w:tcPr>
            <w:tcW w:w="2505"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Examination #3</w:t>
            </w:r>
          </w:p>
        </w:tc>
        <w:tc>
          <w:tcPr>
            <w:tcW w:w="776" w:type="dxa"/>
            <w:shd w:val="clear" w:color="auto" w:fill="auto"/>
            <w:vAlign w:val="bottom"/>
          </w:tcPr>
          <w:p w:rsidR="00CF03D3" w:rsidRPr="00CF03D3" w:rsidRDefault="000F763B"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25</w:t>
            </w:r>
            <w:r w:rsidR="00CF03D3" w:rsidRPr="00CF03D3">
              <w:rPr>
                <w:rFonts w:ascii="Arial" w:hAnsi="Arial" w:cs="Arial"/>
                <w:sz w:val="18"/>
                <w:szCs w:val="18"/>
              </w:rPr>
              <w:t>%</w:t>
            </w:r>
          </w:p>
        </w:tc>
      </w:tr>
      <w:tr w:rsidR="00CF03D3" w:rsidRPr="00CF03D3" w:rsidTr="00C45CB6">
        <w:trPr>
          <w:trHeight w:val="260"/>
        </w:trPr>
        <w:tc>
          <w:tcPr>
            <w:tcW w:w="2505"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Course grade</w:t>
            </w:r>
          </w:p>
        </w:tc>
        <w:tc>
          <w:tcPr>
            <w:tcW w:w="776" w:type="dxa"/>
            <w:shd w:val="clear" w:color="auto" w:fill="auto"/>
            <w:vAlign w:val="bottom"/>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100%</w:t>
            </w:r>
          </w:p>
        </w:tc>
      </w:tr>
    </w:tbl>
    <w:p w:rsidR="00CF03D3" w:rsidRPr="00CF03D3" w:rsidRDefault="00CF03D3" w:rsidP="005975D1">
      <w:pPr>
        <w:pStyle w:val="ListParagraph"/>
        <w:spacing w:before="120" w:line="240" w:lineRule="auto"/>
        <w:ind w:left="0"/>
        <w:rPr>
          <w:rFonts w:ascii="Arial" w:hAnsi="Arial" w:cs="Arial"/>
          <w:sz w:val="18"/>
          <w:szCs w:val="18"/>
        </w:rPr>
      </w:pPr>
    </w:p>
    <w:p w:rsidR="00CF03D3" w:rsidRPr="00CF03D3" w:rsidRDefault="00CF03D3" w:rsidP="005975D1">
      <w:pPr>
        <w:pStyle w:val="ListParagraph"/>
        <w:spacing w:before="120" w:line="240" w:lineRule="auto"/>
        <w:ind w:left="0"/>
        <w:rPr>
          <w:rFonts w:ascii="Arial" w:hAnsi="Arial" w:cs="Arial"/>
          <w:sz w:val="18"/>
          <w:szCs w:val="18"/>
        </w:rPr>
      </w:pPr>
      <w:r w:rsidRPr="00CF03D3">
        <w:rPr>
          <w:rFonts w:ascii="Arial" w:hAnsi="Arial" w:cs="Arial"/>
          <w:sz w:val="18"/>
          <w:szCs w:val="18"/>
        </w:rPr>
        <w:t xml:space="preserve">The University </w:t>
      </w:r>
      <w:proofErr w:type="gramStart"/>
      <w:r w:rsidRPr="00CF03D3">
        <w:rPr>
          <w:rFonts w:ascii="Arial" w:hAnsi="Arial" w:cs="Arial"/>
          <w:sz w:val="18"/>
          <w:szCs w:val="18"/>
        </w:rPr>
        <w:t>of</w:t>
      </w:r>
      <w:proofErr w:type="gramEnd"/>
      <w:r w:rsidRPr="00CF03D3">
        <w:rPr>
          <w:rFonts w:ascii="Arial" w:hAnsi="Arial" w:cs="Arial"/>
          <w:sz w:val="18"/>
          <w:szCs w:val="18"/>
        </w:rPr>
        <w:t xml:space="preserve"> Virginia School of Continuing &amp; Professional Studies uses a 4.0 grading scale corresponding to letter grades A, B, C, D &amp; F.  When combined with the course’s 100 point scoring system, below is the complete grading scale for </w:t>
      </w:r>
      <w:r w:rsidRPr="005975D1">
        <w:rPr>
          <w:rFonts w:ascii="Arial" w:hAnsi="Arial" w:cs="Arial"/>
          <w:sz w:val="18"/>
          <w:szCs w:val="18"/>
        </w:rPr>
        <w:t>Legal &amp; Ethical Issues in Human Resources, HR 4050</w:t>
      </w:r>
      <w:r w:rsidRPr="00CF03D3">
        <w:rPr>
          <w:rFonts w:ascii="Arial" w:hAnsi="Arial" w:cs="Arial"/>
          <w:sz w:val="18"/>
          <w:szCs w:val="18"/>
        </w:rPr>
        <w:t xml:space="preserve">. </w:t>
      </w:r>
    </w:p>
    <w:p w:rsidR="00CF03D3" w:rsidRPr="00CF03D3" w:rsidRDefault="00CF03D3" w:rsidP="005975D1">
      <w:pPr>
        <w:pStyle w:val="ListParagraph"/>
        <w:spacing w:before="120" w:line="240" w:lineRule="auto"/>
        <w:ind w:left="0"/>
        <w:rPr>
          <w:rFonts w:ascii="Arial" w:hAnsi="Arial" w:cs="Arial"/>
          <w:sz w:val="18"/>
          <w:szCs w:val="18"/>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620"/>
      </w:tblGrid>
      <w:tr w:rsidR="00CF03D3" w:rsidRPr="00CF03D3" w:rsidTr="000A2173">
        <w:trPr>
          <w:trHeight w:val="305"/>
        </w:trPr>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Letter Grade</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Grade Point</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100 Point Scale</w:t>
            </w:r>
          </w:p>
        </w:tc>
      </w:tr>
      <w:tr w:rsidR="00CF03D3" w:rsidRPr="00CF03D3" w:rsidTr="000A2173">
        <w:trPr>
          <w:trHeight w:val="242"/>
        </w:trPr>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A+</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4.0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98 – 100</w:t>
            </w:r>
          </w:p>
        </w:tc>
      </w:tr>
      <w:tr w:rsidR="00CF03D3" w:rsidRPr="00CF03D3" w:rsidTr="00C45CB6">
        <w:trPr>
          <w:trHeight w:val="188"/>
        </w:trPr>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A</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4.0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93 – 97</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A-</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3.7</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90 – 92</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B+</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3.3</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88 – 89</w:t>
            </w:r>
          </w:p>
        </w:tc>
      </w:tr>
      <w:tr w:rsidR="00CF03D3" w:rsidRPr="00CF03D3" w:rsidTr="000A2173">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B</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3.0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83 – 87</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B-</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2.7</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80 – 82</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C+</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2.3</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78 – 79</w:t>
            </w:r>
          </w:p>
        </w:tc>
      </w:tr>
      <w:tr w:rsidR="00CF03D3" w:rsidRPr="00CF03D3" w:rsidTr="000A2173">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C</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2.0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73 – 77</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C-</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1.7</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70 – 72</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D+</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1.3</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68 – 69</w:t>
            </w:r>
          </w:p>
        </w:tc>
      </w:tr>
      <w:tr w:rsidR="00CF03D3" w:rsidRPr="00CF03D3" w:rsidTr="000A2173">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D</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1.0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63 – 67</w:t>
            </w:r>
          </w:p>
        </w:tc>
      </w:tr>
      <w:tr w:rsidR="00CF03D3" w:rsidRPr="00CF03D3" w:rsidTr="000A2173">
        <w:tc>
          <w:tcPr>
            <w:tcW w:w="1260" w:type="dxa"/>
            <w:shd w:val="clear" w:color="auto" w:fill="auto"/>
            <w:vAlign w:val="center"/>
          </w:tcPr>
          <w:p w:rsidR="00CF03D3" w:rsidRPr="00CF03D3" w:rsidRDefault="00C45CB6" w:rsidP="00C45CB6">
            <w:pPr>
              <w:pStyle w:val="ListParagraph"/>
              <w:spacing w:before="100" w:beforeAutospacing="1" w:after="100" w:afterAutospacing="1" w:line="240" w:lineRule="auto"/>
              <w:ind w:left="0"/>
              <w:jc w:val="center"/>
              <w:rPr>
                <w:rFonts w:ascii="Arial" w:hAnsi="Arial" w:cs="Arial"/>
                <w:sz w:val="18"/>
                <w:szCs w:val="18"/>
              </w:rPr>
            </w:pPr>
            <w:r>
              <w:rPr>
                <w:rFonts w:ascii="Arial" w:hAnsi="Arial" w:cs="Arial"/>
                <w:sz w:val="18"/>
                <w:szCs w:val="18"/>
              </w:rPr>
              <w:t xml:space="preserve"> </w:t>
            </w:r>
            <w:r w:rsidR="00CF03D3" w:rsidRPr="00CF03D3">
              <w:rPr>
                <w:rFonts w:ascii="Arial" w:hAnsi="Arial" w:cs="Arial"/>
                <w:sz w:val="18"/>
                <w:szCs w:val="18"/>
              </w:rPr>
              <w:t>D-</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0.7</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60 – 62</w:t>
            </w:r>
          </w:p>
        </w:tc>
      </w:tr>
      <w:tr w:rsidR="00CF03D3" w:rsidRPr="00CF03D3" w:rsidTr="000A2173">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F</w:t>
            </w:r>
          </w:p>
        </w:tc>
        <w:tc>
          <w:tcPr>
            <w:tcW w:w="126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0.0</w:t>
            </w:r>
          </w:p>
        </w:tc>
        <w:tc>
          <w:tcPr>
            <w:tcW w:w="1620" w:type="dxa"/>
            <w:shd w:val="clear" w:color="auto" w:fill="auto"/>
            <w:vAlign w:val="center"/>
          </w:tcPr>
          <w:p w:rsidR="00CF03D3" w:rsidRPr="00CF03D3" w:rsidRDefault="00CF03D3" w:rsidP="00C45CB6">
            <w:pPr>
              <w:pStyle w:val="ListParagraph"/>
              <w:spacing w:before="100" w:beforeAutospacing="1" w:after="100" w:afterAutospacing="1" w:line="240" w:lineRule="auto"/>
              <w:ind w:left="0"/>
              <w:jc w:val="center"/>
              <w:rPr>
                <w:rFonts w:ascii="Arial" w:hAnsi="Arial" w:cs="Arial"/>
                <w:sz w:val="18"/>
                <w:szCs w:val="18"/>
              </w:rPr>
            </w:pPr>
            <w:r w:rsidRPr="00CF03D3">
              <w:rPr>
                <w:rFonts w:ascii="Arial" w:hAnsi="Arial" w:cs="Arial"/>
                <w:sz w:val="18"/>
                <w:szCs w:val="18"/>
              </w:rPr>
              <w:t>00 – 59</w:t>
            </w:r>
          </w:p>
        </w:tc>
      </w:tr>
    </w:tbl>
    <w:p w:rsidR="00DF3E9E" w:rsidRPr="005975D1" w:rsidRDefault="00DF3E9E" w:rsidP="005975D1">
      <w:pPr>
        <w:pStyle w:val="ListParagraph"/>
        <w:spacing w:before="120" w:line="240" w:lineRule="auto"/>
        <w:ind w:left="0"/>
        <w:rPr>
          <w:rFonts w:ascii="Arial" w:hAnsi="Arial" w:cs="Arial"/>
          <w:sz w:val="18"/>
          <w:szCs w:val="18"/>
        </w:rPr>
      </w:pPr>
    </w:p>
    <w:p w:rsidR="00DF3E9E" w:rsidRPr="00DF3E9E" w:rsidRDefault="00DF3E9E" w:rsidP="000A2173">
      <w:pPr>
        <w:spacing w:after="0" w:line="240" w:lineRule="auto"/>
        <w:rPr>
          <w:rFonts w:ascii="Arial" w:hAnsi="Arial" w:cs="Arial"/>
          <w:b/>
        </w:rPr>
      </w:pPr>
      <w:r w:rsidRPr="00DF3E9E">
        <w:rPr>
          <w:rFonts w:ascii="Arial" w:hAnsi="Arial" w:cs="Arial"/>
          <w:b/>
        </w:rPr>
        <w:t xml:space="preserve">If You Are New to UVa </w:t>
      </w:r>
      <w:proofErr w:type="spellStart"/>
      <w:r w:rsidRPr="00DF3E9E">
        <w:rPr>
          <w:rFonts w:ascii="Arial" w:hAnsi="Arial" w:cs="Arial"/>
          <w:b/>
        </w:rPr>
        <w:t>Collab</w:t>
      </w:r>
      <w:proofErr w:type="spellEnd"/>
      <w:r w:rsidRPr="00DF3E9E">
        <w:rPr>
          <w:rFonts w:ascii="Arial" w:hAnsi="Arial" w:cs="Arial"/>
          <w:b/>
        </w:rPr>
        <w:t>:</w:t>
      </w:r>
    </w:p>
    <w:p w:rsidR="00DF3E9E" w:rsidRPr="00DF3E9E" w:rsidRDefault="00DF3E9E" w:rsidP="005975D1">
      <w:pPr>
        <w:pStyle w:val="ListParagraph"/>
        <w:spacing w:before="120" w:line="240" w:lineRule="auto"/>
        <w:ind w:left="0"/>
        <w:rPr>
          <w:rFonts w:ascii="Arial" w:hAnsi="Arial" w:cs="Arial"/>
          <w:sz w:val="18"/>
          <w:szCs w:val="18"/>
        </w:rPr>
      </w:pPr>
      <w:r w:rsidRPr="00DF3E9E">
        <w:rPr>
          <w:rFonts w:ascii="Arial" w:hAnsi="Arial" w:cs="Arial"/>
          <w:sz w:val="18"/>
          <w:szCs w:val="18"/>
        </w:rPr>
        <w:t xml:space="preserve">Take a few minutes to explore the classroom interface. You can learn more about UVa </w:t>
      </w:r>
      <w:proofErr w:type="spellStart"/>
      <w:r w:rsidRPr="00DF3E9E">
        <w:rPr>
          <w:rFonts w:ascii="Arial" w:hAnsi="Arial" w:cs="Arial"/>
          <w:sz w:val="18"/>
          <w:szCs w:val="18"/>
        </w:rPr>
        <w:t>Collab</w:t>
      </w:r>
      <w:proofErr w:type="spellEnd"/>
      <w:r w:rsidRPr="00DF3E9E">
        <w:rPr>
          <w:rFonts w:ascii="Arial" w:hAnsi="Arial" w:cs="Arial"/>
          <w:sz w:val="18"/>
          <w:szCs w:val="18"/>
        </w:rPr>
        <w:t xml:space="preserve"> by clicking on the “Course Home Page.” Give yourself more time to do your online work until you become more familiar with the procedures in this classroom. You will be pleased how quickly you become comfortable with the features of the online classroom. </w:t>
      </w:r>
    </w:p>
    <w:p w:rsidR="00DF3E9E" w:rsidRPr="005975D1" w:rsidRDefault="00DF3E9E" w:rsidP="000F763B">
      <w:pPr>
        <w:pStyle w:val="ListParagraph"/>
        <w:spacing w:before="120" w:line="240" w:lineRule="auto"/>
        <w:rPr>
          <w:rFonts w:ascii="Arial" w:hAnsi="Arial" w:cs="Arial"/>
          <w:sz w:val="18"/>
          <w:szCs w:val="18"/>
        </w:rPr>
      </w:pPr>
      <w:r w:rsidRPr="005975D1">
        <w:rPr>
          <w:rFonts w:ascii="Arial" w:hAnsi="Arial" w:cs="Arial"/>
          <w:sz w:val="18"/>
          <w:szCs w:val="18"/>
        </w:rPr>
        <w:t xml:space="preserve">Location: </w:t>
      </w:r>
      <w:hyperlink r:id="rId9" w:history="1">
        <w:r w:rsidRPr="005975D1">
          <w:rPr>
            <w:rFonts w:ascii="Arial" w:hAnsi="Arial" w:cs="Arial"/>
            <w:sz w:val="18"/>
            <w:szCs w:val="18"/>
          </w:rPr>
          <w:t>http://www.virginia.edu</w:t>
        </w:r>
      </w:hyperlink>
    </w:p>
    <w:p w:rsidR="00DF3E9E" w:rsidRPr="00DF3E9E" w:rsidRDefault="00DF3E9E" w:rsidP="000F763B">
      <w:pPr>
        <w:pStyle w:val="ListParagraph"/>
        <w:spacing w:before="120" w:line="240" w:lineRule="auto"/>
        <w:rPr>
          <w:rFonts w:ascii="Arial" w:hAnsi="Arial" w:cs="Arial"/>
          <w:sz w:val="18"/>
          <w:szCs w:val="18"/>
        </w:rPr>
      </w:pPr>
      <w:r w:rsidRPr="005975D1">
        <w:rPr>
          <w:rFonts w:ascii="Arial" w:hAnsi="Arial" w:cs="Arial"/>
          <w:sz w:val="18"/>
          <w:szCs w:val="18"/>
        </w:rPr>
        <w:t xml:space="preserve">UVaCOLLAB course home page: </w:t>
      </w:r>
      <w:r w:rsidRPr="00DF3E9E">
        <w:rPr>
          <w:rFonts w:ascii="Arial" w:hAnsi="Arial" w:cs="Arial"/>
          <w:b/>
          <w:sz w:val="18"/>
          <w:szCs w:val="18"/>
        </w:rPr>
        <w:t>15S</w:t>
      </w:r>
      <w:r w:rsidR="000F763B">
        <w:rPr>
          <w:rFonts w:ascii="Arial" w:hAnsi="Arial" w:cs="Arial"/>
          <w:b/>
          <w:sz w:val="18"/>
          <w:szCs w:val="18"/>
        </w:rPr>
        <w:t>u</w:t>
      </w:r>
      <w:r w:rsidRPr="00DF3E9E">
        <w:rPr>
          <w:rFonts w:ascii="Arial" w:hAnsi="Arial" w:cs="Arial"/>
          <w:b/>
          <w:sz w:val="18"/>
          <w:szCs w:val="18"/>
        </w:rPr>
        <w:t xml:space="preserve"> HR 40</w:t>
      </w:r>
      <w:r w:rsidR="000F763B">
        <w:rPr>
          <w:rFonts w:ascii="Arial" w:hAnsi="Arial" w:cs="Arial"/>
          <w:b/>
          <w:sz w:val="18"/>
          <w:szCs w:val="18"/>
        </w:rPr>
        <w:t>8</w:t>
      </w:r>
      <w:r w:rsidRPr="00DF3E9E">
        <w:rPr>
          <w:rFonts w:ascii="Arial" w:hAnsi="Arial" w:cs="Arial"/>
          <w:b/>
          <w:sz w:val="18"/>
          <w:szCs w:val="18"/>
        </w:rPr>
        <w:t>0-701 (SCPS)</w:t>
      </w:r>
    </w:p>
    <w:p w:rsidR="00DF3E9E" w:rsidRPr="00DF3E9E" w:rsidRDefault="00DF3E9E" w:rsidP="00DF3E9E">
      <w:pPr>
        <w:keepNext/>
        <w:widowControl w:val="0"/>
        <w:autoSpaceDE w:val="0"/>
        <w:autoSpaceDN w:val="0"/>
        <w:adjustRightInd w:val="0"/>
        <w:spacing w:after="0" w:line="240" w:lineRule="auto"/>
        <w:ind w:left="-36" w:right="216"/>
        <w:outlineLvl w:val="0"/>
        <w:rPr>
          <w:rFonts w:ascii="Times New Roman" w:eastAsia="Times New Roman" w:hAnsi="Times New Roman" w:cs="Times New Roman"/>
          <w:bCs/>
          <w:sz w:val="24"/>
          <w:szCs w:val="24"/>
        </w:rPr>
      </w:pPr>
    </w:p>
    <w:p w:rsidR="00DF3E9E" w:rsidRPr="00DF3E9E" w:rsidRDefault="00DF3E9E" w:rsidP="000A2173">
      <w:pPr>
        <w:spacing w:after="0" w:line="240" w:lineRule="auto"/>
        <w:rPr>
          <w:rFonts w:ascii="Arial" w:hAnsi="Arial" w:cs="Arial"/>
          <w:b/>
        </w:rPr>
      </w:pPr>
      <w:r w:rsidRPr="00DF3E9E">
        <w:rPr>
          <w:rFonts w:ascii="Arial" w:hAnsi="Arial" w:cs="Arial"/>
          <w:b/>
        </w:rPr>
        <w:t>Confidentiality of the Classroom:</w:t>
      </w:r>
    </w:p>
    <w:p w:rsidR="00DF3E9E" w:rsidRPr="00DF3E9E" w:rsidRDefault="00DF3E9E" w:rsidP="005975D1">
      <w:pPr>
        <w:pStyle w:val="ListParagraph"/>
        <w:spacing w:before="120" w:line="240" w:lineRule="auto"/>
        <w:ind w:left="0"/>
        <w:rPr>
          <w:rFonts w:ascii="Arial" w:hAnsi="Arial" w:cs="Arial"/>
          <w:sz w:val="18"/>
          <w:szCs w:val="18"/>
        </w:rPr>
      </w:pPr>
      <w:r w:rsidRPr="00DF3E9E">
        <w:rPr>
          <w:rFonts w:ascii="Arial" w:hAnsi="Arial" w:cs="Arial"/>
          <w:sz w:val="18"/>
          <w:szCs w:val="18"/>
        </w:rPr>
        <w:t xml:space="preserve">To facilitate communication and learning in this environment it is very important that class members agree to respect the confidentiality of what has been shared in this class. Please DO NOT </w:t>
      </w:r>
      <w:proofErr w:type="gramStart"/>
      <w:r w:rsidRPr="00DF3E9E">
        <w:rPr>
          <w:rFonts w:ascii="Arial" w:hAnsi="Arial" w:cs="Arial"/>
          <w:sz w:val="18"/>
          <w:szCs w:val="18"/>
        </w:rPr>
        <w:t>reveal</w:t>
      </w:r>
      <w:proofErr w:type="gramEnd"/>
      <w:r w:rsidRPr="00DF3E9E">
        <w:rPr>
          <w:rFonts w:ascii="Arial" w:hAnsi="Arial" w:cs="Arial"/>
          <w:sz w:val="18"/>
          <w:szCs w:val="18"/>
        </w:rPr>
        <w:t xml:space="preserve"> /discuss any personally identifiable information (such as work site, comments about organization or persons, views of policies, etc.) verbally or by copying the information, without the express permission of the speaker/writer. </w:t>
      </w:r>
    </w:p>
    <w:p w:rsidR="00CE2BD2" w:rsidRPr="00306E9F" w:rsidRDefault="005413B5" w:rsidP="00306E9F">
      <w:pPr>
        <w:rPr>
          <w:rFonts w:ascii="Arial" w:hAnsi="Arial" w:cs="Arial"/>
        </w:rPr>
      </w:pPr>
      <w:r w:rsidRPr="00C62D80">
        <w:rPr>
          <w:rFonts w:ascii="Arial" w:hAnsi="Arial" w:cs="Arial"/>
          <w:b/>
        </w:rPr>
        <w:t>Technical Specifications: Computer Hardware</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Mac OS X 10.8 or 10.9 </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rsidR="00CE2BD2" w:rsidRPr="003764A8" w:rsidRDefault="00CE2BD2" w:rsidP="00CE2BD2">
      <w:pPr>
        <w:numPr>
          <w:ilvl w:val="0"/>
          <w:numId w:val="3"/>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lastRenderedPageBreak/>
        <w:t>CD/DVD drive and/or “thumb” or flash drive(s), plus a backup storage mechanism</w:t>
      </w:r>
    </w:p>
    <w:p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5413B5" w:rsidRPr="003764A8" w:rsidRDefault="005413B5" w:rsidP="005413B5">
      <w:pPr>
        <w:numPr>
          <w:ilvl w:val="0"/>
          <w:numId w:val="1"/>
        </w:numPr>
        <w:spacing w:after="0" w:line="240" w:lineRule="auto"/>
        <w:ind w:left="380"/>
        <w:rPr>
          <w:rFonts w:ascii="Arial" w:hAnsi="Arial" w:cs="Arial"/>
          <w:sz w:val="18"/>
          <w:szCs w:val="18"/>
        </w:rPr>
      </w:pPr>
      <w:r w:rsidRPr="003764A8">
        <w:rPr>
          <w:rFonts w:ascii="Arial" w:hAnsi="Arial" w:cs="Arial"/>
          <w:sz w:val="18"/>
          <w:szCs w:val="18"/>
        </w:rPr>
        <w:t xml:space="preserve">Login/Password: </w:t>
      </w:r>
      <w:hyperlink r:id="rId10" w:history="1">
        <w:r w:rsidRPr="003764A8">
          <w:rPr>
            <w:rStyle w:val="Hyperlink"/>
            <w:rFonts w:ascii="Arial" w:hAnsi="Arial" w:cs="Arial"/>
            <w:sz w:val="18"/>
            <w:szCs w:val="18"/>
          </w:rPr>
          <w:t>scpshelpdesk@virginia.edu</w:t>
        </w:r>
      </w:hyperlink>
    </w:p>
    <w:p w:rsidR="00BB5768" w:rsidRPr="003764A8" w:rsidRDefault="005413B5" w:rsidP="005413B5">
      <w:pPr>
        <w:numPr>
          <w:ilvl w:val="0"/>
          <w:numId w:val="1"/>
        </w:numPr>
        <w:spacing w:after="0" w:line="240" w:lineRule="auto"/>
        <w:ind w:left="380"/>
        <w:rPr>
          <w:rStyle w:val="Hyperlink"/>
          <w:rFonts w:ascii="Arial" w:hAnsi="Arial" w:cs="Arial"/>
          <w:color w:val="3B246A"/>
          <w:sz w:val="18"/>
          <w:szCs w:val="18"/>
        </w:rPr>
      </w:pPr>
      <w:r w:rsidRPr="003764A8">
        <w:rPr>
          <w:rFonts w:ascii="Arial" w:hAnsi="Arial" w:cs="Arial"/>
          <w:color w:val="000000" w:themeColor="text1"/>
          <w:sz w:val="18"/>
          <w:szCs w:val="18"/>
        </w:rPr>
        <w:t>UVaCollab:</w:t>
      </w:r>
      <w:r w:rsidRPr="003764A8">
        <w:rPr>
          <w:rFonts w:ascii="Arial" w:hAnsi="Arial" w:cs="Arial"/>
          <w:color w:val="3B246A"/>
          <w:sz w:val="18"/>
          <w:szCs w:val="18"/>
        </w:rPr>
        <w:t xml:space="preserve"> </w:t>
      </w:r>
      <w:hyperlink r:id="rId11" w:history="1">
        <w:r w:rsidRPr="003764A8">
          <w:rPr>
            <w:rStyle w:val="Hyperlink"/>
            <w:rFonts w:ascii="Arial" w:hAnsi="Arial" w:cs="Arial"/>
            <w:sz w:val="18"/>
            <w:szCs w:val="18"/>
          </w:rPr>
          <w:t>collab-support@virginia.edu</w:t>
        </w:r>
      </w:hyperlink>
    </w:p>
    <w:p w:rsidR="00BB5768" w:rsidRPr="003764A8" w:rsidRDefault="00BB5768" w:rsidP="00BB5768">
      <w:pPr>
        <w:numPr>
          <w:ilvl w:val="0"/>
          <w:numId w:val="1"/>
        </w:numPr>
        <w:spacing w:after="0" w:line="240" w:lineRule="auto"/>
        <w:ind w:left="380"/>
        <w:rPr>
          <w:rFonts w:ascii="Arial" w:hAnsi="Arial" w:cs="Arial"/>
          <w:color w:val="3B246A"/>
          <w:sz w:val="18"/>
          <w:szCs w:val="18"/>
          <w:u w:val="single"/>
        </w:rPr>
      </w:pPr>
      <w:proofErr w:type="spellStart"/>
      <w:r w:rsidRPr="003764A8">
        <w:rPr>
          <w:rFonts w:ascii="Arial" w:hAnsi="Arial" w:cs="Arial"/>
          <w:sz w:val="18"/>
          <w:szCs w:val="18"/>
        </w:rPr>
        <w:t>BbCollaborate</w:t>
      </w:r>
      <w:proofErr w:type="spellEnd"/>
      <w:r w:rsidRPr="003764A8">
        <w:rPr>
          <w:rFonts w:ascii="Arial" w:hAnsi="Arial" w:cs="Arial"/>
          <w:sz w:val="18"/>
          <w:szCs w:val="18"/>
        </w:rPr>
        <w:t xml:space="preserve"> Support: </w:t>
      </w:r>
      <w:hyperlink r:id="rId12" w:history="1">
        <w:r w:rsidRPr="003764A8">
          <w:rPr>
            <w:rStyle w:val="Hyperlink"/>
            <w:rFonts w:ascii="Arial" w:hAnsi="Arial" w:cs="Arial"/>
            <w:sz w:val="18"/>
            <w:szCs w:val="18"/>
          </w:rPr>
          <w:t>http://www.tinyurl.com/uvabbc</w:t>
        </w:r>
      </w:hyperlink>
    </w:p>
    <w:p w:rsidR="005413B5" w:rsidRPr="00C62D80" w:rsidRDefault="005413B5" w:rsidP="005413B5">
      <w:pPr>
        <w:spacing w:after="0" w:line="240" w:lineRule="auto"/>
        <w:ind w:left="380"/>
        <w:rPr>
          <w:rFonts w:ascii="Arial" w:hAnsi="Arial" w:cs="Arial"/>
        </w:rPr>
      </w:pPr>
    </w:p>
    <w:p w:rsidR="005413B5" w:rsidRPr="00C62D80" w:rsidRDefault="005413B5" w:rsidP="005413B5">
      <w:pPr>
        <w:pStyle w:val="ListParagraph"/>
        <w:spacing w:before="120" w:line="240" w:lineRule="auto"/>
        <w:ind w:left="0"/>
        <w:rPr>
          <w:rFonts w:ascii="Arial" w:hAnsi="Arial" w:cs="Arial"/>
          <w:b/>
        </w:rPr>
      </w:pPr>
      <w:r w:rsidRPr="00C62D80">
        <w:rPr>
          <w:rFonts w:ascii="Arial" w:hAnsi="Arial" w:cs="Arial"/>
          <w:b/>
        </w:rPr>
        <w:t>UVa Policies</w:t>
      </w:r>
    </w:p>
    <w:p w:rsidR="00306E9F" w:rsidRDefault="00306E9F" w:rsidP="005413B5">
      <w:pPr>
        <w:pStyle w:val="ListParagraph"/>
        <w:spacing w:before="120" w:line="240" w:lineRule="auto"/>
        <w:ind w:left="0"/>
        <w:rPr>
          <w:rFonts w:ascii="Arial" w:hAnsi="Arial" w:cs="Arial"/>
          <w:b/>
          <w:sz w:val="20"/>
          <w:szCs w:val="20"/>
        </w:rPr>
      </w:pPr>
    </w:p>
    <w:p w:rsidR="005413B5" w:rsidRPr="003764A8" w:rsidRDefault="005413B5" w:rsidP="005413B5">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Courses carrying a School of Continuing and Professional Studies subject area use</w:t>
      </w:r>
      <w:r w:rsidR="00CF745A" w:rsidRPr="003764A8">
        <w:rPr>
          <w:rFonts w:ascii="Arial" w:hAnsi="Arial" w:cs="Arial"/>
          <w:sz w:val="18"/>
          <w:szCs w:val="18"/>
        </w:rPr>
        <w:t xml:space="preserve"> the following grading system: </w:t>
      </w:r>
      <w:r w:rsidRPr="003764A8">
        <w:rPr>
          <w:rFonts w:ascii="Arial" w:hAnsi="Arial" w:cs="Arial"/>
          <w:sz w:val="18"/>
          <w:szCs w:val="18"/>
        </w:rPr>
        <w:t>A+, A, A-; B+, B, B-; C+, C, C-; D+, D, D-; F.  S (satisfactory) and U (unsatisfactory) are used for some course offerings. For noncredit courses, the g</w:t>
      </w:r>
      <w:r w:rsidR="00CF745A" w:rsidRPr="003764A8">
        <w:rPr>
          <w:rFonts w:ascii="Arial" w:hAnsi="Arial" w:cs="Arial"/>
          <w:sz w:val="18"/>
          <w:szCs w:val="18"/>
        </w:rPr>
        <w:t xml:space="preserve">rade notation is N (no credit). </w:t>
      </w:r>
      <w:r w:rsidRPr="003764A8">
        <w:rPr>
          <w:rFonts w:ascii="Arial" w:hAnsi="Arial" w:cs="Arial"/>
          <w:sz w:val="18"/>
          <w:szCs w:val="18"/>
        </w:rPr>
        <w:t>Students who audit courses rece</w:t>
      </w:r>
      <w:r w:rsidR="00CF745A" w:rsidRPr="003764A8">
        <w:rPr>
          <w:rFonts w:ascii="Arial" w:hAnsi="Arial" w:cs="Arial"/>
          <w:sz w:val="18"/>
          <w:szCs w:val="18"/>
        </w:rPr>
        <w:t xml:space="preserve">ive the designation AU (audit). </w:t>
      </w:r>
      <w:r w:rsidRPr="003764A8">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3" w:history="1">
        <w:r w:rsidR="009E0242"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sidR="00DE750E">
        <w:rPr>
          <w:rFonts w:ascii="Arial" w:hAnsi="Arial" w:cs="Arial"/>
          <w:sz w:val="18"/>
          <w:szCs w:val="18"/>
        </w:rPr>
        <w:t>for more information.</w:t>
      </w:r>
    </w:p>
    <w:p w:rsidR="005413B5" w:rsidRPr="003764A8" w:rsidRDefault="005413B5" w:rsidP="005413B5">
      <w:pPr>
        <w:pStyle w:val="ListParagraph"/>
        <w:spacing w:before="120" w:line="240" w:lineRule="auto"/>
        <w:ind w:left="0"/>
        <w:rPr>
          <w:rFonts w:ascii="Arial" w:hAnsi="Arial" w:cs="Arial"/>
          <w:color w:val="313131"/>
          <w:sz w:val="18"/>
          <w:szCs w:val="18"/>
        </w:rPr>
      </w:pPr>
    </w:p>
    <w:p w:rsidR="005413B5" w:rsidRPr="003764A8" w:rsidRDefault="005413B5" w:rsidP="005413B5">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sidR="00DE750E">
        <w:rPr>
          <w:rFonts w:ascii="Arial" w:hAnsi="Arial" w:cs="Arial"/>
          <w:sz w:val="18"/>
          <w:szCs w:val="18"/>
        </w:rPr>
        <w:t xml:space="preserve">each of </w:t>
      </w:r>
      <w:r w:rsidRPr="003764A8">
        <w:rPr>
          <w:rFonts w:ascii="Arial" w:hAnsi="Arial" w:cs="Arial"/>
          <w:sz w:val="18"/>
          <w:szCs w:val="18"/>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3764A8">
        <w:rPr>
          <w:rFonts w:ascii="Arial" w:hAnsi="Arial" w:cs="Arial"/>
          <w:sz w:val="18"/>
          <w:szCs w:val="18"/>
        </w:rPr>
        <w:t>attendance and participation</w:t>
      </w:r>
      <w:r w:rsidR="00DE750E">
        <w:rPr>
          <w:rFonts w:ascii="Arial" w:hAnsi="Arial" w:cs="Arial"/>
          <w:sz w:val="18"/>
          <w:szCs w:val="18"/>
        </w:rPr>
        <w:t xml:space="preserve"> in the class</w:t>
      </w:r>
      <w:r w:rsidR="00CF745A" w:rsidRPr="003764A8">
        <w:rPr>
          <w:rFonts w:ascii="Arial" w:hAnsi="Arial" w:cs="Arial"/>
          <w:sz w:val="18"/>
          <w:szCs w:val="18"/>
        </w:rPr>
        <w:t>.</w:t>
      </w:r>
    </w:p>
    <w:p w:rsidR="005413B5" w:rsidRPr="00C62D80" w:rsidRDefault="005413B5" w:rsidP="005413B5">
      <w:pPr>
        <w:pStyle w:val="ListParagraph"/>
        <w:spacing w:before="120" w:line="240" w:lineRule="auto"/>
        <w:ind w:left="0"/>
        <w:rPr>
          <w:rFonts w:ascii="Arial" w:hAnsi="Arial" w:cs="Arial"/>
          <w:color w:val="313131"/>
          <w:sz w:val="20"/>
          <w:szCs w:val="20"/>
        </w:rPr>
      </w:pPr>
    </w:p>
    <w:p w:rsidR="005413B5" w:rsidRPr="00C62D80" w:rsidRDefault="005413B5" w:rsidP="005413B5">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C62D80" w:rsidRDefault="005413B5" w:rsidP="005413B5">
      <w:pPr>
        <w:pStyle w:val="ListParagraph"/>
        <w:spacing w:before="120" w:line="240" w:lineRule="auto"/>
        <w:ind w:left="0"/>
        <w:rPr>
          <w:rFonts w:ascii="Arial" w:hAnsi="Arial" w:cs="Arial"/>
          <w:sz w:val="20"/>
          <w:szCs w:val="20"/>
        </w:rPr>
      </w:pPr>
    </w:p>
    <w:p w:rsidR="002810EB" w:rsidRPr="00C62D80" w:rsidRDefault="002810EB" w:rsidP="002810EB">
      <w:pPr>
        <w:pStyle w:val="ListParagraph"/>
        <w:spacing w:before="120" w:line="240" w:lineRule="auto"/>
        <w:ind w:left="0"/>
        <w:rPr>
          <w:rFonts w:ascii="Arial" w:hAnsi="Arial" w:cs="Arial"/>
          <w:sz w:val="20"/>
          <w:szCs w:val="20"/>
        </w:rPr>
      </w:pPr>
      <w:r w:rsidRPr="00C62D80">
        <w:rPr>
          <w:rFonts w:ascii="Arial" w:hAnsi="Arial" w:cs="Arial"/>
          <w:b/>
          <w:sz w:val="20"/>
          <w:szCs w:val="20"/>
        </w:rPr>
        <w:t>End-of-Class Evaluations:</w:t>
      </w:r>
      <w:r w:rsidR="003124A2">
        <w:rPr>
          <w:rFonts w:ascii="Arial" w:hAnsi="Arial" w:cs="Arial"/>
          <w:b/>
          <w:sz w:val="20"/>
          <w:szCs w:val="20"/>
        </w:rPr>
        <w:t xml:space="preserve">  </w:t>
      </w:r>
      <w:r w:rsidR="00BB0EE9" w:rsidRPr="003764A8">
        <w:rPr>
          <w:rFonts w:ascii="Arial" w:hAnsi="Arial" w:cs="Arial"/>
          <w:sz w:val="18"/>
          <w:szCs w:val="18"/>
        </w:rPr>
        <w:t>Students are</w:t>
      </w:r>
      <w:r w:rsidRPr="003764A8">
        <w:rPr>
          <w:rFonts w:ascii="Arial" w:hAnsi="Arial" w:cs="Arial"/>
          <w:sz w:val="18"/>
          <w:szCs w:val="18"/>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3764A8">
        <w:rPr>
          <w:rFonts w:ascii="Arial" w:hAnsi="Arial" w:cs="Arial"/>
          <w:sz w:val="18"/>
          <w:szCs w:val="18"/>
        </w:rPr>
        <w:t xml:space="preserve">all </w:t>
      </w:r>
      <w:r w:rsidRPr="003764A8">
        <w:rPr>
          <w:rFonts w:ascii="Arial" w:hAnsi="Arial" w:cs="Arial"/>
          <w:sz w:val="18"/>
          <w:szCs w:val="18"/>
        </w:rPr>
        <w:t>students please complete these evaluations in a timely manner. Please be assured that the information you submit online will be anonymous and kept confidential.</w:t>
      </w:r>
    </w:p>
    <w:p w:rsidR="002810EB" w:rsidRPr="00C62D80" w:rsidRDefault="002810EB" w:rsidP="002810EB">
      <w:pPr>
        <w:pStyle w:val="ListParagraph"/>
        <w:spacing w:before="120"/>
        <w:ind w:left="0"/>
        <w:rPr>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3764A8">
        <w:rPr>
          <w:rFonts w:ascii="Arial" w:hAnsi="Arial" w:cs="Arial"/>
          <w:sz w:val="18"/>
          <w:szCs w:val="18"/>
        </w:rPr>
        <w:t xml:space="preserve">nt. For more information, </w:t>
      </w:r>
      <w:r w:rsidRPr="003764A8">
        <w:rPr>
          <w:rFonts w:ascii="Arial" w:hAnsi="Arial" w:cs="Arial"/>
          <w:sz w:val="18"/>
          <w:szCs w:val="18"/>
        </w:rPr>
        <w:t xml:space="preserve">visit </w:t>
      </w:r>
      <w:hyperlink r:id="rId14"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rsidR="005413B5" w:rsidRPr="00C62D80" w:rsidRDefault="005413B5" w:rsidP="005413B5">
      <w:pPr>
        <w:pStyle w:val="ListParagraph"/>
        <w:spacing w:before="120" w:line="240" w:lineRule="auto"/>
        <w:ind w:left="0"/>
        <w:rPr>
          <w:rStyle w:val="Hyperlink"/>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Accommodations for test taking should be arranged at least 14 business day</w:t>
      </w:r>
      <w:r w:rsidR="00DD541E" w:rsidRPr="003764A8">
        <w:rPr>
          <w:rFonts w:ascii="Arial" w:hAnsi="Arial" w:cs="Arial"/>
          <w:sz w:val="18"/>
          <w:szCs w:val="18"/>
        </w:rPr>
        <w:t xml:space="preserve">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w:t>
      </w:r>
      <w:r w:rsidR="00DD541E" w:rsidRPr="003764A8">
        <w:rPr>
          <w:rFonts w:ascii="Arial" w:hAnsi="Arial" w:cs="Arial"/>
          <w:sz w:val="18"/>
          <w:szCs w:val="18"/>
        </w:rPr>
        <w:t xml:space="preserve">/Video Phone, 434-243-5188/Fax. </w:t>
      </w:r>
      <w:r w:rsidRPr="003764A8">
        <w:rPr>
          <w:rFonts w:ascii="Arial" w:hAnsi="Arial" w:cs="Arial"/>
          <w:sz w:val="18"/>
          <w:szCs w:val="18"/>
        </w:rPr>
        <w:t xml:space="preserve">Further policies and statements </w:t>
      </w:r>
      <w:r w:rsidR="00CB4956" w:rsidRPr="003764A8">
        <w:rPr>
          <w:rFonts w:ascii="Arial" w:hAnsi="Arial" w:cs="Arial"/>
          <w:sz w:val="18"/>
          <w:szCs w:val="18"/>
        </w:rPr>
        <w:t xml:space="preserve">are </w:t>
      </w:r>
      <w:r w:rsidRPr="003764A8">
        <w:rPr>
          <w:rFonts w:ascii="Arial" w:hAnsi="Arial" w:cs="Arial"/>
          <w:sz w:val="18"/>
          <w:szCs w:val="18"/>
        </w:rPr>
        <w:t>available</w:t>
      </w:r>
      <w:r w:rsidR="00CB4956" w:rsidRPr="003764A8">
        <w:rPr>
          <w:rFonts w:ascii="Arial" w:hAnsi="Arial" w:cs="Arial"/>
          <w:sz w:val="18"/>
          <w:szCs w:val="18"/>
        </w:rPr>
        <w:t xml:space="preserve"> at</w:t>
      </w:r>
      <w:r w:rsidR="00CB4956" w:rsidRPr="003764A8">
        <w:rPr>
          <w:rStyle w:val="Hyperlink"/>
          <w:rFonts w:ascii="Arial" w:hAnsi="Arial" w:cs="Arial"/>
          <w:i/>
          <w:sz w:val="18"/>
          <w:szCs w:val="18"/>
        </w:rPr>
        <w:t xml:space="preserve"> </w:t>
      </w:r>
      <w:hyperlink r:id="rId15" w:history="1">
        <w:r w:rsidR="00CB4956" w:rsidRPr="003764A8">
          <w:rPr>
            <w:rStyle w:val="Hyperlink"/>
            <w:rFonts w:ascii="Arial" w:hAnsi="Arial" w:cs="Arial"/>
            <w:sz w:val="18"/>
            <w:szCs w:val="18"/>
          </w:rPr>
          <w:t>www.virginia.edu/studenthealth/sdac/sdac.html</w:t>
        </w:r>
      </w:hyperlink>
    </w:p>
    <w:p w:rsidR="005413B5" w:rsidRPr="003764A8" w:rsidRDefault="005413B5" w:rsidP="00C62D80">
      <w:pPr>
        <w:spacing w:after="0" w:line="240" w:lineRule="auto"/>
        <w:rPr>
          <w:rFonts w:ascii="Arial" w:hAnsi="Arial" w:cs="Arial"/>
          <w:sz w:val="18"/>
          <w:szCs w:val="18"/>
        </w:rPr>
      </w:pPr>
      <w:r w:rsidRPr="003764A8">
        <w:rPr>
          <w:rFonts w:ascii="Arial" w:hAnsi="Arial" w:cs="Arial"/>
          <w:sz w:val="18"/>
          <w:szCs w:val="18"/>
        </w:rPr>
        <w:t xml:space="preserve">For further policies and statements about student rights </w:t>
      </w:r>
      <w:r w:rsidR="00B27A36" w:rsidRPr="003764A8">
        <w:rPr>
          <w:rFonts w:ascii="Arial" w:hAnsi="Arial" w:cs="Arial"/>
          <w:sz w:val="18"/>
          <w:szCs w:val="18"/>
        </w:rPr>
        <w:t xml:space="preserve">and responsibilities, please visit </w:t>
      </w:r>
      <w:bookmarkStart w:id="0" w:name="_GoBack"/>
      <w:bookmarkEnd w:id="0"/>
      <w:r w:rsidR="00FE66EF">
        <w:fldChar w:fldCharType="begin"/>
      </w:r>
      <w:r w:rsidR="00FE66EF">
        <w:instrText xml:space="preserve"> HYPERLINK "file:///C:\\Users\\jmp6y\\Downloads\\www.scps.virginia.edu\\audience\\students" </w:instrText>
      </w:r>
      <w:r w:rsidR="00FE66EF">
        <w:fldChar w:fldCharType="separate"/>
      </w:r>
      <w:r w:rsidR="00B27A36" w:rsidRPr="003764A8">
        <w:rPr>
          <w:rStyle w:val="Hyperlink"/>
          <w:rFonts w:ascii="Arial" w:hAnsi="Arial" w:cs="Arial"/>
          <w:sz w:val="18"/>
          <w:szCs w:val="18"/>
        </w:rPr>
        <w:t>www.scps.virginia.edu/audience/students</w:t>
      </w:r>
      <w:r w:rsidR="00FE66EF">
        <w:rPr>
          <w:rStyle w:val="Hyperlink"/>
          <w:rFonts w:ascii="Arial" w:hAnsi="Arial" w:cs="Arial"/>
          <w:sz w:val="18"/>
          <w:szCs w:val="18"/>
        </w:rPr>
        <w:fldChar w:fldCharType="end"/>
      </w:r>
    </w:p>
    <w:sectPr w:rsidR="005413B5" w:rsidRPr="003764A8" w:rsidSect="005413B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24" w:rsidRDefault="00A87B24" w:rsidP="00DE3AD9">
      <w:pPr>
        <w:spacing w:after="0" w:line="240" w:lineRule="auto"/>
      </w:pPr>
      <w:r>
        <w:separator/>
      </w:r>
    </w:p>
  </w:endnote>
  <w:endnote w:type="continuationSeparator" w:id="0">
    <w:p w:rsidR="00A87B24" w:rsidRDefault="00A87B24"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50" w:rsidRDefault="00FE66EF">
    <w:pPr>
      <w:pStyle w:val="Footer"/>
      <w:jc w:val="center"/>
    </w:pPr>
    <w:sdt>
      <w:sdtPr>
        <w:id w:val="-1850398543"/>
        <w:docPartObj>
          <w:docPartGallery w:val="Page Numbers (Bottom of Page)"/>
          <w:docPartUnique/>
        </w:docPartObj>
      </w:sdtPr>
      <w:sdtEndPr>
        <w:rPr>
          <w:noProof/>
        </w:rPr>
      </w:sdtEndPr>
      <w:sdtContent>
        <w:r w:rsidR="00026C50">
          <w:t xml:space="preserve">Page </w:t>
        </w:r>
        <w:r w:rsidR="00026C50">
          <w:fldChar w:fldCharType="begin"/>
        </w:r>
        <w:r w:rsidR="00026C50">
          <w:instrText xml:space="preserve"> PAGE   \* MERGEFORMAT </w:instrText>
        </w:r>
        <w:r w:rsidR="00026C50">
          <w:fldChar w:fldCharType="separate"/>
        </w:r>
        <w:r>
          <w:rPr>
            <w:noProof/>
          </w:rPr>
          <w:t>6</w:t>
        </w:r>
        <w:r w:rsidR="00026C50">
          <w:rPr>
            <w:noProof/>
          </w:rPr>
          <w:fldChar w:fldCharType="end"/>
        </w:r>
      </w:sdtContent>
    </w:sdt>
    <w:r w:rsidR="00306E9F">
      <w:rPr>
        <w:noProof/>
      </w:rPr>
      <w:t xml:space="preserve"> of 6</w:t>
    </w:r>
  </w:p>
  <w:p w:rsidR="00DE3AD9" w:rsidRPr="0057589C" w:rsidRDefault="00DE3AD9" w:rsidP="0057589C">
    <w:pPr>
      <w:pStyle w:val="Footer"/>
      <w:jc w:val="right"/>
      <w:rPr>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24" w:rsidRDefault="00A87B24" w:rsidP="00DE3AD9">
      <w:pPr>
        <w:spacing w:after="0" w:line="240" w:lineRule="auto"/>
      </w:pPr>
      <w:r>
        <w:separator/>
      </w:r>
    </w:p>
  </w:footnote>
  <w:footnote w:type="continuationSeparator" w:id="0">
    <w:p w:rsidR="00A87B24" w:rsidRDefault="00A87B24"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F1"/>
    <w:multiLevelType w:val="hybridMultilevel"/>
    <w:tmpl w:val="470C1CA0"/>
    <w:lvl w:ilvl="0" w:tplc="7DD012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121A8"/>
    <w:multiLevelType w:val="hybridMultilevel"/>
    <w:tmpl w:val="AD8C634E"/>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1E2428"/>
    <w:multiLevelType w:val="multilevel"/>
    <w:tmpl w:val="BCD8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D4AC4"/>
    <w:multiLevelType w:val="hybridMultilevel"/>
    <w:tmpl w:val="41E09AF4"/>
    <w:lvl w:ilvl="0" w:tplc="336C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47CEB"/>
    <w:multiLevelType w:val="hybridMultilevel"/>
    <w:tmpl w:val="33F0F8C8"/>
    <w:lvl w:ilvl="0" w:tplc="91A4C76A">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272A"/>
    <w:multiLevelType w:val="hybridMultilevel"/>
    <w:tmpl w:val="64822498"/>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06B2F"/>
    <w:multiLevelType w:val="hybridMultilevel"/>
    <w:tmpl w:val="5CA465D4"/>
    <w:lvl w:ilvl="0" w:tplc="243676A0">
      <w:numFmt w:val="bullet"/>
      <w:lvlText w:val=""/>
      <w:lvlJc w:val="left"/>
      <w:pPr>
        <w:tabs>
          <w:tab w:val="num" w:pos="216"/>
        </w:tabs>
        <w:ind w:left="216" w:hanging="216"/>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C129FF"/>
    <w:multiLevelType w:val="hybridMultilevel"/>
    <w:tmpl w:val="0E4CFE42"/>
    <w:lvl w:ilvl="0" w:tplc="BB88F1A4">
      <w:start w:val="1"/>
      <w:numFmt w:val="upperRoman"/>
      <w:lvlText w:val="%1."/>
      <w:lvlJc w:val="left"/>
      <w:pPr>
        <w:tabs>
          <w:tab w:val="num" w:pos="1080"/>
        </w:tabs>
        <w:ind w:left="1080" w:hanging="720"/>
      </w:pPr>
      <w:rPr>
        <w:rFonts w:hint="default"/>
      </w:rPr>
    </w:lvl>
    <w:lvl w:ilvl="1" w:tplc="55A4F084">
      <w:numFmt w:val="bullet"/>
      <w:lvlText w:val=""/>
      <w:lvlJc w:val="left"/>
      <w:pPr>
        <w:tabs>
          <w:tab w:val="num" w:pos="1515"/>
        </w:tabs>
        <w:ind w:left="1515" w:hanging="435"/>
      </w:pPr>
      <w:rPr>
        <w:rFonts w:ascii="Symbol"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E13A1F"/>
    <w:multiLevelType w:val="hybridMultilevel"/>
    <w:tmpl w:val="D158C21E"/>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37670"/>
    <w:multiLevelType w:val="hybridMultilevel"/>
    <w:tmpl w:val="715649A0"/>
    <w:lvl w:ilvl="0" w:tplc="221AAC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2"/>
  </w:num>
  <w:num w:numId="3">
    <w:abstractNumId w:val="14"/>
  </w:num>
  <w:num w:numId="4">
    <w:abstractNumId w:val="3"/>
  </w:num>
  <w:num w:numId="5">
    <w:abstractNumId w:val="9"/>
  </w:num>
  <w:num w:numId="6">
    <w:abstractNumId w:val="6"/>
  </w:num>
  <w:num w:numId="7">
    <w:abstractNumId w:val="5"/>
  </w:num>
  <w:num w:numId="8">
    <w:abstractNumId w:val="11"/>
  </w:num>
  <w:num w:numId="9">
    <w:abstractNumId w:val="8"/>
  </w:num>
  <w:num w:numId="10">
    <w:abstractNumId w:val="1"/>
  </w:num>
  <w:num w:numId="11">
    <w:abstractNumId w:val="0"/>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26C50"/>
    <w:rsid w:val="00055AB7"/>
    <w:rsid w:val="000A2173"/>
    <w:rsid w:val="000D0452"/>
    <w:rsid w:val="000F763B"/>
    <w:rsid w:val="002711D3"/>
    <w:rsid w:val="002810EB"/>
    <w:rsid w:val="002B5FE8"/>
    <w:rsid w:val="002D5E0F"/>
    <w:rsid w:val="00306E9F"/>
    <w:rsid w:val="003124A2"/>
    <w:rsid w:val="003764A8"/>
    <w:rsid w:val="00391FA9"/>
    <w:rsid w:val="003F7256"/>
    <w:rsid w:val="004479F5"/>
    <w:rsid w:val="00451F23"/>
    <w:rsid w:val="005413B5"/>
    <w:rsid w:val="0057589C"/>
    <w:rsid w:val="005975D1"/>
    <w:rsid w:val="005E02B7"/>
    <w:rsid w:val="00640EB2"/>
    <w:rsid w:val="006A7DA5"/>
    <w:rsid w:val="006E19AE"/>
    <w:rsid w:val="007633C7"/>
    <w:rsid w:val="00791FD5"/>
    <w:rsid w:val="007A3133"/>
    <w:rsid w:val="008C418D"/>
    <w:rsid w:val="00916155"/>
    <w:rsid w:val="009E0242"/>
    <w:rsid w:val="009F4FC9"/>
    <w:rsid w:val="00A81B29"/>
    <w:rsid w:val="00A84BFA"/>
    <w:rsid w:val="00A87B24"/>
    <w:rsid w:val="00AC3D6B"/>
    <w:rsid w:val="00B27A36"/>
    <w:rsid w:val="00B97390"/>
    <w:rsid w:val="00BB0EE9"/>
    <w:rsid w:val="00BB5768"/>
    <w:rsid w:val="00BE38D4"/>
    <w:rsid w:val="00C45CB6"/>
    <w:rsid w:val="00C62D80"/>
    <w:rsid w:val="00CA6E71"/>
    <w:rsid w:val="00CB4956"/>
    <w:rsid w:val="00CE2BD2"/>
    <w:rsid w:val="00CE6270"/>
    <w:rsid w:val="00CF03D3"/>
    <w:rsid w:val="00CF745A"/>
    <w:rsid w:val="00D20636"/>
    <w:rsid w:val="00D26C38"/>
    <w:rsid w:val="00DD541E"/>
    <w:rsid w:val="00DE3AD9"/>
    <w:rsid w:val="00DE750E"/>
    <w:rsid w:val="00DF3E9E"/>
    <w:rsid w:val="00F209E0"/>
    <w:rsid w:val="00FE6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Strong">
    <w:name w:val="Strong"/>
    <w:qFormat/>
    <w:rsid w:val="00B97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Strong">
    <w:name w:val="Strong"/>
    <w:qFormat/>
    <w:rsid w:val="00B97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mp6y\Downloads\www.scps.virginia.edu\audience\students\grad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nyurl.com/uvab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hyperlink" Target="file:///C:\Users\jmp6y\Downloads\www.virginia.edu\studenthealth\sdac\sdac.html" TargetMode="External"/><Relationship Id="rId10" Type="http://schemas.openxmlformats.org/officeDocument/2006/relationships/hyperlink" Target="mailto:scpshelpdesk@virginia.edu" TargetMode="External"/><Relationship Id="rId4" Type="http://schemas.openxmlformats.org/officeDocument/2006/relationships/settings" Target="settings.xml"/><Relationship Id="rId9" Type="http://schemas.openxmlformats.org/officeDocument/2006/relationships/hyperlink" Target="http://www.virginia.edu" TargetMode="External"/><Relationship Id="rId14" Type="http://schemas.openxmlformats.org/officeDocument/2006/relationships/hyperlink" Target="http://www.virginia.edu/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Weatherhead, Paul - Washington, DC</cp:lastModifiedBy>
  <cp:revision>7</cp:revision>
  <cp:lastPrinted>2015-01-15T20:55:00Z</cp:lastPrinted>
  <dcterms:created xsi:type="dcterms:W3CDTF">2015-04-30T18:56:00Z</dcterms:created>
  <dcterms:modified xsi:type="dcterms:W3CDTF">2015-04-30T20:56:00Z</dcterms:modified>
</cp:coreProperties>
</file>