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8422B6" w:rsidRDefault="008422B6"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p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1850"/>
        <w:gridCol w:w="1404"/>
        <w:gridCol w:w="1296"/>
        <w:gridCol w:w="2430"/>
        <w:gridCol w:w="3173"/>
        <w:gridCol w:w="27"/>
      </w:tblGrid>
      <w:tr w:rsidR="007819A2" w:rsidRPr="007819A2" w:rsidTr="003C34E7">
        <w:trPr>
          <w:trHeight w:val="854"/>
          <w:jc w:val="center"/>
        </w:trPr>
        <w:tc>
          <w:tcPr>
            <w:tcW w:w="10180" w:type="dxa"/>
            <w:gridSpan w:val="6"/>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BB70DF">
        <w:trPr>
          <w:gridAfter w:val="1"/>
          <w:wAfter w:w="27" w:type="dxa"/>
          <w:trHeight w:val="665"/>
          <w:jc w:val="center"/>
        </w:trPr>
        <w:tc>
          <w:tcPr>
            <w:tcW w:w="1850"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rsidR="007819A2" w:rsidRPr="008422B6" w:rsidRDefault="00085881" w:rsidP="007E22E0">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7E22E0">
              <w:rPr>
                <w:rFonts w:ascii="Arial" w:hAnsi="Arial" w:cs="Arial"/>
                <w:noProof/>
                <w:sz w:val="20"/>
                <w:szCs w:val="20"/>
                <w:shd w:val="clear" w:color="auto" w:fill="D9D9D9" w:themeFill="background1" w:themeFillShade="D9"/>
              </w:rPr>
              <w:t>NCFL 110</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rsidR="007819A2" w:rsidRPr="008422B6" w:rsidRDefault="00085881" w:rsidP="007E22E0">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7E22E0" w:rsidRPr="007E22E0">
              <w:rPr>
                <w:rFonts w:ascii="Arial" w:hAnsi="Arial" w:cs="Arial"/>
                <w:noProof/>
                <w:sz w:val="20"/>
                <w:szCs w:val="20"/>
                <w:shd w:val="clear" w:color="auto" w:fill="D9D9D9" w:themeFill="background1" w:themeFillShade="D9"/>
              </w:rPr>
              <w:t>Introduction to Spanish Language</w:t>
            </w:r>
            <w:r w:rsidRPr="008422B6">
              <w:rPr>
                <w:rFonts w:ascii="Arial" w:hAnsi="Arial" w:cs="Arial"/>
                <w:sz w:val="20"/>
                <w:szCs w:val="20"/>
                <w:shd w:val="clear" w:color="auto" w:fill="D9D9D9" w:themeFill="background1" w:themeFillShade="D9"/>
              </w:rPr>
              <w:fldChar w:fldCharType="end"/>
            </w:r>
          </w:p>
        </w:tc>
      </w:tr>
      <w:tr w:rsidR="00BB70DF" w:rsidRPr="007819A2" w:rsidTr="00E31B7E">
        <w:trPr>
          <w:gridAfter w:val="1"/>
          <w:wAfter w:w="27" w:type="dxa"/>
          <w:trHeight w:val="1547"/>
          <w:jc w:val="center"/>
        </w:trPr>
        <w:tc>
          <w:tcPr>
            <w:tcW w:w="1850" w:type="dxa"/>
            <w:vAlign w:val="center"/>
          </w:tcPr>
          <w:p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rsidR="00BB70DF" w:rsidRPr="009A5729" w:rsidRDefault="00BB70DF" w:rsidP="00BB70DF">
            <w:pPr>
              <w:rPr>
                <w:rFonts w:ascii="Arial" w:hAnsi="Arial" w:cs="Arial"/>
                <w:b/>
                <w:sz w:val="12"/>
                <w:szCs w:val="12"/>
              </w:rPr>
            </w:pPr>
          </w:p>
          <w:p w:rsidR="00BB70DF" w:rsidRPr="009A5729" w:rsidRDefault="00085881"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 xml:space="preserve"> Credit</w:t>
            </w:r>
          </w:p>
          <w:p w:rsidR="00BB70DF" w:rsidRPr="009A5729" w:rsidRDefault="00BB70DF" w:rsidP="00BB70DF">
            <w:pPr>
              <w:rPr>
                <w:rFonts w:ascii="Arial" w:hAnsi="Arial" w:cs="Arial"/>
                <w:b/>
                <w:sz w:val="12"/>
                <w:szCs w:val="12"/>
              </w:rPr>
            </w:pPr>
          </w:p>
          <w:p w:rsidR="00BB70DF" w:rsidRPr="00BB70DF" w:rsidRDefault="00085881"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val="0"/>
                  </w:checkBox>
                </w:ffData>
              </w:fldChar>
            </w:r>
            <w:r w:rsidR="00BB70DF" w:rsidRPr="00BB70DF">
              <w:rPr>
                <w:rFonts w:ascii="Arial" w:hAnsi="Arial" w:cs="Arial"/>
                <w:i/>
                <w:sz w:val="18"/>
                <w:szCs w:val="18"/>
                <w:shd w:val="clear" w:color="auto" w:fill="D9D9D9" w:themeFill="background1" w:themeFillShade="D9"/>
              </w:rPr>
              <w:instrText xml:space="preserve"> FORMCHECKBOX </w:instrText>
            </w:r>
            <w:r>
              <w:rPr>
                <w:rFonts w:ascii="Arial" w:hAnsi="Arial" w:cs="Arial"/>
                <w:i/>
                <w:sz w:val="18"/>
                <w:szCs w:val="18"/>
                <w:shd w:val="clear" w:color="auto" w:fill="D9D9D9" w:themeFill="background1" w:themeFillShade="D9"/>
              </w:rPr>
            </w:r>
            <w:r>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00BB70DF" w:rsidRPr="00BB70DF">
              <w:rPr>
                <w:rFonts w:ascii="Arial" w:hAnsi="Arial" w:cs="Arial"/>
                <w:i/>
                <w:sz w:val="18"/>
                <w:szCs w:val="18"/>
              </w:rPr>
              <w:t>Undergraduate</w:t>
            </w:r>
          </w:p>
          <w:p w:rsidR="00BB70DF" w:rsidRPr="00BB70DF" w:rsidRDefault="00BB70DF" w:rsidP="00BB70DF">
            <w:pPr>
              <w:ind w:left="252"/>
              <w:rPr>
                <w:rFonts w:ascii="Arial" w:hAnsi="Arial" w:cs="Arial"/>
                <w:i/>
                <w:sz w:val="12"/>
                <w:szCs w:val="12"/>
              </w:rPr>
            </w:pPr>
          </w:p>
          <w:p w:rsidR="00BB70DF" w:rsidRPr="00BB70DF" w:rsidRDefault="00085881"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00BB70DF" w:rsidRPr="00BB70DF">
              <w:rPr>
                <w:rFonts w:ascii="Arial" w:hAnsi="Arial" w:cs="Arial"/>
                <w:i/>
                <w:sz w:val="18"/>
                <w:szCs w:val="18"/>
                <w:shd w:val="clear" w:color="auto" w:fill="D9D9D9" w:themeFill="background1" w:themeFillShade="D9"/>
              </w:rPr>
              <w:instrText xml:space="preserve"> FORMCHECKBOX </w:instrText>
            </w:r>
            <w:r>
              <w:rPr>
                <w:rFonts w:ascii="Arial" w:hAnsi="Arial" w:cs="Arial"/>
                <w:i/>
                <w:sz w:val="18"/>
                <w:szCs w:val="18"/>
                <w:shd w:val="clear" w:color="auto" w:fill="D9D9D9" w:themeFill="background1" w:themeFillShade="D9"/>
              </w:rPr>
            </w:r>
            <w:r>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00BB70DF" w:rsidRPr="00BB70DF">
              <w:rPr>
                <w:rFonts w:ascii="Arial" w:hAnsi="Arial" w:cs="Arial"/>
                <w:i/>
                <w:sz w:val="18"/>
                <w:szCs w:val="18"/>
              </w:rPr>
              <w:t>Graduate</w:t>
            </w:r>
          </w:p>
          <w:p w:rsidR="00BB70DF" w:rsidRDefault="00BB70DF" w:rsidP="00BB70DF">
            <w:pPr>
              <w:rPr>
                <w:rFonts w:ascii="Arial" w:hAnsi="Arial" w:cs="Arial"/>
                <w:b/>
                <w:sz w:val="12"/>
                <w:szCs w:val="12"/>
              </w:rPr>
            </w:pPr>
          </w:p>
          <w:p w:rsidR="00757992" w:rsidRDefault="00085881"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 xml:space="preserve"> Noncredit</w:t>
            </w:r>
          </w:p>
          <w:p w:rsidR="00757992" w:rsidRPr="009A5729" w:rsidRDefault="00757992" w:rsidP="00BB70DF">
            <w:pPr>
              <w:rPr>
                <w:rFonts w:ascii="Arial" w:hAnsi="Arial" w:cs="Arial"/>
                <w:b/>
                <w:sz w:val="18"/>
                <w:szCs w:val="18"/>
              </w:rPr>
            </w:pPr>
          </w:p>
        </w:tc>
        <w:tc>
          <w:tcPr>
            <w:tcW w:w="2430" w:type="dxa"/>
            <w:vAlign w:val="center"/>
          </w:tcPr>
          <w:p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rsidR="00BB70DF" w:rsidRPr="009A5729" w:rsidRDefault="00BB70DF" w:rsidP="00AB5507">
            <w:pPr>
              <w:rPr>
                <w:rFonts w:ascii="Arial" w:hAnsi="Arial" w:cs="Arial"/>
                <w:b/>
                <w:sz w:val="12"/>
                <w:szCs w:val="12"/>
              </w:rPr>
            </w:pPr>
          </w:p>
          <w:p w:rsidR="00BB70DF" w:rsidRPr="009A5729" w:rsidRDefault="00085881"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P (In-Person)</w:t>
            </w:r>
          </w:p>
          <w:p w:rsidR="00BB70DF" w:rsidRPr="009A5729" w:rsidRDefault="00BB70DF" w:rsidP="00AB5507">
            <w:pPr>
              <w:rPr>
                <w:rFonts w:ascii="Arial" w:hAnsi="Arial" w:cs="Arial"/>
                <w:b/>
                <w:sz w:val="12"/>
                <w:szCs w:val="12"/>
              </w:rPr>
            </w:pPr>
          </w:p>
          <w:p w:rsidR="00BB70DF" w:rsidRPr="009A5729" w:rsidRDefault="00085881"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CI (Classroom/Internet)</w:t>
            </w:r>
          </w:p>
          <w:p w:rsidR="00BB70DF" w:rsidRPr="009A5729" w:rsidRDefault="00BB70DF" w:rsidP="00AB5507">
            <w:pPr>
              <w:rPr>
                <w:rFonts w:ascii="Arial" w:hAnsi="Arial" w:cs="Arial"/>
                <w:b/>
                <w:sz w:val="12"/>
                <w:szCs w:val="12"/>
              </w:rPr>
            </w:pPr>
          </w:p>
          <w:p w:rsidR="00BB70DF" w:rsidRPr="00EB2EAA" w:rsidRDefault="00085881"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WB (Web-Based)</w:t>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8422B6" w:rsidRDefault="00085881"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7E22E0" w:rsidRPr="007E22E0">
        <w:rPr>
          <w:rFonts w:ascii="Arial" w:hAnsi="Arial" w:cs="Arial"/>
          <w:noProof/>
          <w:sz w:val="20"/>
          <w:szCs w:val="20"/>
          <w:shd w:val="clear" w:color="auto" w:fill="D9D9D9" w:themeFill="background1" w:themeFillShade="D9"/>
        </w:rPr>
        <w:t>Introduces the basic elements of the Spanish language with a focus on the present tense. Topics include sentence structure, the agreement of gender and number, the three verb conjugations, and idiomatic expressions useful for work, relationships, and travel.  Provides opportunities to begin practicing basic conversational skills.</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8422B6" w:rsidRDefault="00085881"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7E22E0" w:rsidRPr="007E22E0">
        <w:rPr>
          <w:rFonts w:ascii="Arial" w:hAnsi="Arial" w:cs="Arial"/>
          <w:noProof/>
          <w:sz w:val="20"/>
          <w:szCs w:val="20"/>
          <w:shd w:val="clear" w:color="auto" w:fill="D9D9D9" w:themeFill="background1" w:themeFillShade="D9"/>
        </w:rPr>
        <w:t>The goal of this course is to provide the basic and fundamental concepts of Spanish to help you build a foundation for effective communication and for further exploration of the language.  This course will also give you a glimpse into Hispanic traditions and way of life as a means to gain a better understanding of the language through culture.</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8422B6" w:rsidRDefault="00085881"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7E22E0">
        <w:rPr>
          <w:rFonts w:ascii="Arial" w:hAnsi="Arial" w:cs="Arial"/>
          <w:noProof/>
          <w:sz w:val="20"/>
          <w:szCs w:val="20"/>
          <w:shd w:val="clear" w:color="auto" w:fill="D9D9D9" w:themeFill="background1" w:themeFillShade="D9"/>
        </w:rPr>
        <w:t>N/A</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8422B6" w:rsidRDefault="00085881"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06D7" w:rsidRPr="00CF06D7">
        <w:rPr>
          <w:rFonts w:ascii="Arial" w:hAnsi="Arial" w:cs="Arial"/>
          <w:noProof/>
          <w:sz w:val="20"/>
          <w:szCs w:val="20"/>
          <w:shd w:val="clear" w:color="auto" w:fill="D9D9D9" w:themeFill="background1" w:themeFillShade="D9"/>
        </w:rPr>
        <w:t>McGraw Hill’s Conversational Spanish in 7 Days (with 2 CD’s)</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Pr="008422B6" w:rsidRDefault="00085881"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CF06D7">
        <w:rPr>
          <w:rFonts w:ascii="Arial" w:hAnsi="Arial" w:cs="Arial"/>
          <w:noProof/>
          <w:sz w:val="20"/>
          <w:szCs w:val="20"/>
          <w:shd w:val="clear" w:color="auto" w:fill="D9D9D9" w:themeFill="background1" w:themeFillShade="D9"/>
        </w:rPr>
        <w:t>N/A</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Other Class Expectations (for Classroom/Internet and Web-Based classes, specify any live (synchronous) meetings dates, times, delivery mode)</w:t>
      </w:r>
    </w:p>
    <w:p w:rsidR="00C014C9" w:rsidRPr="008422B6" w:rsidRDefault="00085881"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bookmarkStart w:id="1" w:name="_GoBack"/>
      <w:bookmarkEnd w:id="1"/>
      <w:r w:rsidR="00C56772">
        <w:rPr>
          <w:rFonts w:ascii="Arial" w:hAnsi="Arial" w:cs="Arial"/>
          <w:sz w:val="20"/>
          <w:szCs w:val="20"/>
          <w:shd w:val="clear" w:color="auto" w:fill="D9D9D9" w:themeFill="background1" w:themeFillShade="D9"/>
        </w:rPr>
        <w:t xml:space="preserve">Class meets in </w:t>
      </w:r>
      <w:proofErr w:type="spellStart"/>
      <w:r w:rsidR="00C56772">
        <w:rPr>
          <w:rFonts w:ascii="Arial" w:hAnsi="Arial" w:cs="Arial"/>
          <w:sz w:val="20"/>
          <w:szCs w:val="20"/>
          <w:shd w:val="clear" w:color="auto" w:fill="D9D9D9" w:themeFill="background1" w:themeFillShade="D9"/>
        </w:rPr>
        <w:t>Zehmer</w:t>
      </w:r>
      <w:proofErr w:type="spellEnd"/>
      <w:r w:rsidR="00C56772">
        <w:rPr>
          <w:rFonts w:ascii="Arial" w:hAnsi="Arial" w:cs="Arial"/>
          <w:sz w:val="20"/>
          <w:szCs w:val="20"/>
          <w:shd w:val="clear" w:color="auto" w:fill="D9D9D9" w:themeFill="background1" w:themeFillShade="D9"/>
        </w:rPr>
        <w:t xml:space="preserve"> Hall with</w:t>
      </w:r>
      <w:r w:rsidR="00E12C07">
        <w:rPr>
          <w:rFonts w:ascii="Arial" w:hAnsi="Arial" w:cs="Arial"/>
          <w:sz w:val="20"/>
          <w:szCs w:val="20"/>
          <w:shd w:val="clear" w:color="auto" w:fill="D9D9D9" w:themeFill="background1" w:themeFillShade="D9"/>
        </w:rPr>
        <w:t xml:space="preserve"> no steps into the building and </w:t>
      </w:r>
      <w:r w:rsidR="00C56772">
        <w:rPr>
          <w:rFonts w:ascii="Arial" w:hAnsi="Arial" w:cs="Arial"/>
          <w:sz w:val="20"/>
          <w:szCs w:val="20"/>
          <w:shd w:val="clear" w:color="auto" w:fill="D9D9D9" w:themeFill="background1" w:themeFillShade="D9"/>
        </w:rPr>
        <w:t xml:space="preserve">parking </w:t>
      </w:r>
      <w:r w:rsidR="00E12C07">
        <w:rPr>
          <w:rFonts w:ascii="Arial" w:hAnsi="Arial" w:cs="Arial"/>
          <w:sz w:val="20"/>
          <w:szCs w:val="20"/>
          <w:shd w:val="clear" w:color="auto" w:fill="D9D9D9" w:themeFill="background1" w:themeFillShade="D9"/>
        </w:rPr>
        <w:t xml:space="preserve">located </w:t>
      </w:r>
      <w:r w:rsidR="00C56772">
        <w:rPr>
          <w:rFonts w:ascii="Arial" w:hAnsi="Arial" w:cs="Arial"/>
          <w:sz w:val="20"/>
          <w:szCs w:val="20"/>
          <w:shd w:val="clear" w:color="auto" w:fill="D9D9D9" w:themeFill="background1" w:themeFillShade="D9"/>
        </w:rPr>
        <w:t xml:space="preserve">directly in front of the building.  </w:t>
      </w:r>
      <w:r w:rsidR="005001D3">
        <w:rPr>
          <w:rFonts w:ascii="Arial" w:hAnsi="Arial" w:cs="Arial"/>
          <w:sz w:val="20"/>
          <w:szCs w:val="20"/>
          <w:shd w:val="clear" w:color="auto" w:fill="D9D9D9" w:themeFill="background1" w:themeFillShade="D9"/>
        </w:rPr>
        <w:t>In class</w:t>
      </w:r>
      <w:r w:rsidR="00C56772">
        <w:rPr>
          <w:rFonts w:ascii="Arial" w:hAnsi="Arial" w:cs="Arial"/>
          <w:sz w:val="20"/>
          <w:szCs w:val="20"/>
          <w:shd w:val="clear" w:color="auto" w:fill="D9D9D9" w:themeFill="background1" w:themeFillShade="D9"/>
        </w:rPr>
        <w:t xml:space="preserve"> conversational practice </w:t>
      </w:r>
      <w:r w:rsidR="00E12C07">
        <w:rPr>
          <w:rFonts w:ascii="Arial" w:hAnsi="Arial" w:cs="Arial"/>
          <w:sz w:val="20"/>
          <w:szCs w:val="20"/>
          <w:shd w:val="clear" w:color="auto" w:fill="D9D9D9" w:themeFill="background1" w:themeFillShade="D9"/>
        </w:rPr>
        <w:t>focus</w:t>
      </w:r>
      <w:r w:rsidR="005001D3">
        <w:rPr>
          <w:rFonts w:ascii="Arial" w:hAnsi="Arial" w:cs="Arial"/>
          <w:sz w:val="20"/>
          <w:szCs w:val="20"/>
          <w:shd w:val="clear" w:color="auto" w:fill="D9D9D9" w:themeFill="background1" w:themeFillShade="D9"/>
        </w:rPr>
        <w:t>ing</w:t>
      </w:r>
      <w:r w:rsidR="00E12C07">
        <w:rPr>
          <w:rFonts w:ascii="Arial" w:hAnsi="Arial" w:cs="Arial"/>
          <w:sz w:val="20"/>
          <w:szCs w:val="20"/>
          <w:shd w:val="clear" w:color="auto" w:fill="D9D9D9" w:themeFill="background1" w:themeFillShade="D9"/>
        </w:rPr>
        <w:t xml:space="preserve"> on using the new vocabulary and structure learned each week</w:t>
      </w:r>
      <w:r w:rsidR="00C56772">
        <w:rPr>
          <w:rFonts w:ascii="Arial" w:hAnsi="Arial" w:cs="Arial"/>
          <w:sz w:val="20"/>
          <w:szCs w:val="20"/>
          <w:shd w:val="clear" w:color="auto" w:fill="D9D9D9" w:themeFill="background1" w:themeFillShade="D9"/>
        </w:rPr>
        <w:t xml:space="preserve"> will be complemented </w:t>
      </w:r>
      <w:r w:rsidR="00E12C07">
        <w:rPr>
          <w:rFonts w:ascii="Arial" w:hAnsi="Arial" w:cs="Arial"/>
          <w:sz w:val="20"/>
          <w:szCs w:val="20"/>
          <w:shd w:val="clear" w:color="auto" w:fill="D9D9D9" w:themeFill="background1" w:themeFillShade="D9"/>
        </w:rPr>
        <w:t>with</w:t>
      </w:r>
      <w:r w:rsidR="00C56772">
        <w:rPr>
          <w:rFonts w:ascii="Arial" w:hAnsi="Arial" w:cs="Arial"/>
          <w:sz w:val="20"/>
          <w:szCs w:val="20"/>
          <w:shd w:val="clear" w:color="auto" w:fill="D9D9D9" w:themeFill="background1" w:themeFillShade="D9"/>
        </w:rPr>
        <w:t xml:space="preserve"> </w:t>
      </w:r>
      <w:r w:rsidR="00E12C07">
        <w:rPr>
          <w:rFonts w:ascii="Arial" w:hAnsi="Arial" w:cs="Arial"/>
          <w:sz w:val="20"/>
          <w:szCs w:val="20"/>
          <w:shd w:val="clear" w:color="auto" w:fill="D9D9D9" w:themeFill="background1" w:themeFillShade="D9"/>
        </w:rPr>
        <w:t xml:space="preserve">short </w:t>
      </w:r>
      <w:r w:rsidR="00C56772">
        <w:rPr>
          <w:rFonts w:ascii="Arial" w:hAnsi="Arial" w:cs="Arial"/>
          <w:sz w:val="20"/>
          <w:szCs w:val="20"/>
          <w:shd w:val="clear" w:color="auto" w:fill="D9D9D9" w:themeFill="background1" w:themeFillShade="D9"/>
        </w:rPr>
        <w:t xml:space="preserve">videos </w:t>
      </w:r>
      <w:r w:rsidR="00E12C07">
        <w:rPr>
          <w:rFonts w:ascii="Arial" w:hAnsi="Arial" w:cs="Arial"/>
          <w:sz w:val="20"/>
          <w:szCs w:val="20"/>
          <w:shd w:val="clear" w:color="auto" w:fill="D9D9D9" w:themeFill="background1" w:themeFillShade="D9"/>
        </w:rPr>
        <w:t xml:space="preserve">and songs that will further help </w:t>
      </w:r>
      <w:r w:rsidR="005001D3">
        <w:rPr>
          <w:rFonts w:ascii="Arial" w:hAnsi="Arial" w:cs="Arial"/>
          <w:sz w:val="20"/>
          <w:szCs w:val="20"/>
          <w:shd w:val="clear" w:color="auto" w:fill="D9D9D9" w:themeFill="background1" w:themeFillShade="D9"/>
        </w:rPr>
        <w:t>you</w:t>
      </w:r>
      <w:r w:rsidR="00E12C07">
        <w:rPr>
          <w:rFonts w:ascii="Arial" w:hAnsi="Arial" w:cs="Arial"/>
          <w:sz w:val="20"/>
          <w:szCs w:val="20"/>
          <w:shd w:val="clear" w:color="auto" w:fill="D9D9D9" w:themeFill="background1" w:themeFillShade="D9"/>
        </w:rPr>
        <w:t xml:space="preserve"> learn the new material.</w:t>
      </w:r>
      <w:r w:rsidR="00C56772">
        <w:rPr>
          <w:rFonts w:ascii="Arial" w:hAnsi="Arial" w:cs="Arial"/>
          <w:sz w:val="20"/>
          <w:szCs w:val="20"/>
          <w:shd w:val="clear" w:color="auto" w:fill="D9D9D9" w:themeFill="background1" w:themeFillShade="D9"/>
        </w:rPr>
        <w:t xml:space="preserve">  </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94" w:rsidRDefault="000D5594">
      <w:pPr>
        <w:spacing w:after="0" w:line="240" w:lineRule="auto"/>
      </w:pPr>
      <w:r>
        <w:separator/>
      </w:r>
    </w:p>
  </w:endnote>
  <w:endnote w:type="continuationSeparator" w:id="0">
    <w:p w:rsidR="000D5594" w:rsidRDefault="000D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7" w:rsidRDefault="00085881" w:rsidP="007E22E0">
    <w:pPr>
      <w:pStyle w:val="Footer"/>
      <w:framePr w:wrap="around" w:vAnchor="text" w:hAnchor="margin" w:xAlign="right" w:y="1"/>
      <w:rPr>
        <w:rStyle w:val="PageNumber"/>
      </w:rPr>
    </w:pPr>
    <w:r>
      <w:rPr>
        <w:rStyle w:val="PageNumber"/>
      </w:rPr>
      <w:fldChar w:fldCharType="begin"/>
    </w:r>
    <w:r w:rsidR="00CF06D7">
      <w:rPr>
        <w:rStyle w:val="PageNumber"/>
      </w:rPr>
      <w:instrText xml:space="preserve">PAGE  </w:instrText>
    </w:r>
    <w:r>
      <w:rPr>
        <w:rStyle w:val="PageNumber"/>
      </w:rPr>
      <w:fldChar w:fldCharType="end"/>
    </w:r>
  </w:p>
  <w:p w:rsidR="00CF06D7" w:rsidRDefault="00CF06D7" w:rsidP="007E22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D7" w:rsidRDefault="00085881" w:rsidP="007E22E0">
    <w:pPr>
      <w:pStyle w:val="Footer"/>
      <w:framePr w:wrap="around" w:vAnchor="text" w:hAnchor="margin" w:xAlign="right" w:y="1"/>
      <w:rPr>
        <w:rStyle w:val="PageNumber"/>
      </w:rPr>
    </w:pPr>
    <w:r>
      <w:rPr>
        <w:rStyle w:val="PageNumber"/>
      </w:rPr>
      <w:fldChar w:fldCharType="begin"/>
    </w:r>
    <w:r w:rsidR="00CF06D7">
      <w:rPr>
        <w:rStyle w:val="PageNumber"/>
      </w:rPr>
      <w:instrText xml:space="preserve">PAGE  </w:instrText>
    </w:r>
    <w:r>
      <w:rPr>
        <w:rStyle w:val="PageNumber"/>
      </w:rPr>
      <w:fldChar w:fldCharType="separate"/>
    </w:r>
    <w:r w:rsidR="005001D3">
      <w:rPr>
        <w:rStyle w:val="PageNumber"/>
        <w:noProof/>
      </w:rPr>
      <w:t>2</w:t>
    </w:r>
    <w:r>
      <w:rPr>
        <w:rStyle w:val="PageNumber"/>
      </w:rPr>
      <w:fldChar w:fldCharType="end"/>
    </w:r>
  </w:p>
  <w:p w:rsidR="00CF06D7" w:rsidRDefault="00CF06D7" w:rsidP="007E22E0">
    <w:pPr>
      <w:pStyle w:val="Footer"/>
      <w:ind w:right="360"/>
    </w:pPr>
    <w:r>
      <w:t xml:space="preserve">SCPS_Class_Overview_Template_Fall_12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94" w:rsidRDefault="000D5594">
      <w:pPr>
        <w:spacing w:after="0" w:line="240" w:lineRule="auto"/>
      </w:pPr>
      <w:r>
        <w:separator/>
      </w:r>
    </w:p>
  </w:footnote>
  <w:footnote w:type="continuationSeparator" w:id="0">
    <w:p w:rsidR="000D5594" w:rsidRDefault="000D5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73E9F"/>
    <w:rsid w:val="00085881"/>
    <w:rsid w:val="000D5594"/>
    <w:rsid w:val="000F0F1C"/>
    <w:rsid w:val="0011361C"/>
    <w:rsid w:val="0013174B"/>
    <w:rsid w:val="00194B13"/>
    <w:rsid w:val="001B5374"/>
    <w:rsid w:val="001F120B"/>
    <w:rsid w:val="00223823"/>
    <w:rsid w:val="00247C90"/>
    <w:rsid w:val="002A4830"/>
    <w:rsid w:val="002A6349"/>
    <w:rsid w:val="002F15A4"/>
    <w:rsid w:val="0030261A"/>
    <w:rsid w:val="00313668"/>
    <w:rsid w:val="00343D66"/>
    <w:rsid w:val="00364499"/>
    <w:rsid w:val="0036570E"/>
    <w:rsid w:val="003C34E7"/>
    <w:rsid w:val="003C3D32"/>
    <w:rsid w:val="003D7FE4"/>
    <w:rsid w:val="003F330F"/>
    <w:rsid w:val="00405950"/>
    <w:rsid w:val="0042752D"/>
    <w:rsid w:val="004E6B97"/>
    <w:rsid w:val="005001D3"/>
    <w:rsid w:val="00517100"/>
    <w:rsid w:val="00555566"/>
    <w:rsid w:val="00570CA2"/>
    <w:rsid w:val="005921C9"/>
    <w:rsid w:val="005942A4"/>
    <w:rsid w:val="005B637B"/>
    <w:rsid w:val="005B6852"/>
    <w:rsid w:val="00617AE9"/>
    <w:rsid w:val="0062694B"/>
    <w:rsid w:val="00637551"/>
    <w:rsid w:val="006468DF"/>
    <w:rsid w:val="00664753"/>
    <w:rsid w:val="006977EE"/>
    <w:rsid w:val="006D57B4"/>
    <w:rsid w:val="0070289C"/>
    <w:rsid w:val="00751991"/>
    <w:rsid w:val="0075239C"/>
    <w:rsid w:val="00757992"/>
    <w:rsid w:val="0077553F"/>
    <w:rsid w:val="00780511"/>
    <w:rsid w:val="007819A2"/>
    <w:rsid w:val="007A6CD5"/>
    <w:rsid w:val="007E22E0"/>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A2CAA"/>
    <w:rsid w:val="00BB70DF"/>
    <w:rsid w:val="00BF0E87"/>
    <w:rsid w:val="00BF6475"/>
    <w:rsid w:val="00C014C9"/>
    <w:rsid w:val="00C42A73"/>
    <w:rsid w:val="00C56772"/>
    <w:rsid w:val="00C57498"/>
    <w:rsid w:val="00C9354E"/>
    <w:rsid w:val="00CB4A96"/>
    <w:rsid w:val="00CD20A5"/>
    <w:rsid w:val="00CE5CC7"/>
    <w:rsid w:val="00CF06D7"/>
    <w:rsid w:val="00CF1666"/>
    <w:rsid w:val="00D15579"/>
    <w:rsid w:val="00D55CEE"/>
    <w:rsid w:val="00E04945"/>
    <w:rsid w:val="00E12C07"/>
    <w:rsid w:val="00E31B7E"/>
    <w:rsid w:val="00E54D6F"/>
    <w:rsid w:val="00EB2EAA"/>
    <w:rsid w:val="00EF3D32"/>
    <w:rsid w:val="00F2399B"/>
    <w:rsid w:val="00F54942"/>
    <w:rsid w:val="00F57247"/>
    <w:rsid w:val="00FB7F6E"/>
    <w:rsid w:val="00FE7F99"/>
    <w:rsid w:val="00FF7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DF"/>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5949-1E6B-4F4F-B0E5-E31FAE16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Helen's</cp:lastModifiedBy>
  <cp:revision>5</cp:revision>
  <cp:lastPrinted>2013-07-30T15:46:00Z</cp:lastPrinted>
  <dcterms:created xsi:type="dcterms:W3CDTF">2013-08-01T04:34:00Z</dcterms:created>
  <dcterms:modified xsi:type="dcterms:W3CDTF">2013-08-02T02:37:00Z</dcterms:modified>
</cp:coreProperties>
</file>