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53" w:rsidRDefault="00993852">
      <w:r>
        <w:rPr>
          <w:rFonts w:ascii="Georgia" w:hAnsi="Georgia" w:cs="Georgia"/>
          <w:b/>
          <w:bCs/>
          <w:color w:val="313131"/>
          <w:sz w:val="28"/>
          <w:szCs w:val="28"/>
        </w:rPr>
        <w:t xml:space="preserve">BUS </w:t>
      </w:r>
      <w:proofErr w:type="gramStart"/>
      <w:r>
        <w:rPr>
          <w:rFonts w:ascii="Georgia" w:hAnsi="Georgia" w:cs="Georgia"/>
          <w:b/>
          <w:bCs/>
          <w:color w:val="313131"/>
          <w:sz w:val="28"/>
          <w:szCs w:val="28"/>
        </w:rPr>
        <w:t>5340  Employee</w:t>
      </w:r>
      <w:proofErr w:type="gramEnd"/>
      <w:r>
        <w:rPr>
          <w:rFonts w:ascii="Georgia" w:hAnsi="Georgia" w:cs="Georgia"/>
          <w:b/>
          <w:bCs/>
          <w:color w:val="313131"/>
          <w:sz w:val="28"/>
          <w:szCs w:val="28"/>
        </w:rPr>
        <w:t xml:space="preserve"> Recruitment and Development</w:t>
      </w:r>
      <w:r>
        <w:rPr>
          <w:rFonts w:ascii="Georgia" w:hAnsi="Georgia" w:cs="Georgia"/>
          <w:color w:val="313131"/>
          <w:sz w:val="28"/>
          <w:szCs w:val="28"/>
        </w:rPr>
        <w:t> </w:t>
      </w:r>
      <w:r>
        <w:rPr>
          <w:rFonts w:ascii="Georgia" w:hAnsi="Georgia" w:cs="Georgia"/>
          <w:i/>
          <w:iCs/>
          <w:color w:val="313131"/>
          <w:sz w:val="28"/>
          <w:szCs w:val="28"/>
        </w:rPr>
        <w:t xml:space="preserve">Online. </w:t>
      </w:r>
      <w:proofErr w:type="gramStart"/>
      <w:r>
        <w:rPr>
          <w:rFonts w:ascii="Georgia" w:hAnsi="Georgia" w:cs="Georgia"/>
          <w:i/>
          <w:iCs/>
          <w:color w:val="313131"/>
          <w:sz w:val="28"/>
          <w:szCs w:val="28"/>
        </w:rPr>
        <w:t>September 2-December 13.</w:t>
      </w:r>
      <w:proofErr w:type="gramEnd"/>
      <w:r>
        <w:rPr>
          <w:rFonts w:ascii="Georgia" w:hAnsi="Georgia" w:cs="Georgia"/>
          <w:i/>
          <w:iCs/>
          <w:color w:val="313131"/>
          <w:sz w:val="28"/>
          <w:szCs w:val="28"/>
        </w:rPr>
        <w:t xml:space="preserve"> Asynchronous with optional synchronous class meetings &amp; times TBD</w:t>
      </w:r>
      <w:proofErr w:type="gramStart"/>
      <w:r>
        <w:rPr>
          <w:rFonts w:ascii="Georgia" w:hAnsi="Georgia" w:cs="Georgia"/>
          <w:i/>
          <w:iCs/>
          <w:color w:val="313131"/>
          <w:sz w:val="28"/>
          <w:szCs w:val="28"/>
        </w:rPr>
        <w:t>.</w:t>
      </w:r>
      <w:r>
        <w:rPr>
          <w:rFonts w:ascii="Georgia" w:hAnsi="Georgia" w:cs="Georgia"/>
          <w:color w:val="313131"/>
          <w:sz w:val="28"/>
          <w:szCs w:val="28"/>
        </w:rPr>
        <w:t> </w:t>
      </w:r>
      <w:proofErr w:type="gramEnd"/>
      <w:r>
        <w:rPr>
          <w:rFonts w:ascii="Georgia" w:hAnsi="Georgia" w:cs="Georgia"/>
          <w:color w:val="313131"/>
          <w:sz w:val="28"/>
          <w:szCs w:val="28"/>
        </w:rPr>
        <w:t>Topics include recruitment in a tight labor market, employee selection and incentives, performance assessment, mentoring and career planning, workforce diversity, understanding organizational change, and developing a learning organization. Instructor: Paul Combs | 3 graduate credits | Required</w:t>
      </w:r>
      <w:bookmarkStart w:id="0" w:name="_GoBack"/>
      <w:bookmarkEnd w:id="0"/>
    </w:p>
    <w:sectPr w:rsidR="005B3553" w:rsidSect="00707B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52"/>
    <w:rsid w:val="005B3553"/>
    <w:rsid w:val="00707BED"/>
    <w:rsid w:val="0099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83E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Macintosh Word</Application>
  <DocSecurity>0</DocSecurity>
  <Lines>3</Lines>
  <Paragraphs>1</Paragraphs>
  <ScaleCrop>false</ScaleCrop>
  <Company>Combs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Combs</dc:creator>
  <cp:keywords/>
  <dc:description/>
  <cp:lastModifiedBy>Bill Combs</cp:lastModifiedBy>
  <cp:revision>1</cp:revision>
  <dcterms:created xsi:type="dcterms:W3CDTF">2014-08-13T11:21:00Z</dcterms:created>
  <dcterms:modified xsi:type="dcterms:W3CDTF">2014-08-13T11:25:00Z</dcterms:modified>
</cp:coreProperties>
</file>