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2" w:rsidRPr="00FE3624" w:rsidRDefault="00A424AD">
      <w:pPr>
        <w:rPr>
          <w:b/>
          <w:sz w:val="28"/>
          <w:szCs w:val="28"/>
        </w:rPr>
      </w:pPr>
      <w:proofErr w:type="spellStart"/>
      <w:r w:rsidRPr="00FE3624">
        <w:rPr>
          <w:b/>
          <w:sz w:val="28"/>
          <w:szCs w:val="28"/>
        </w:rPr>
        <w:t>Chem</w:t>
      </w:r>
      <w:proofErr w:type="spellEnd"/>
      <w:r w:rsidRPr="00FE3624">
        <w:rPr>
          <w:b/>
          <w:sz w:val="28"/>
          <w:szCs w:val="28"/>
        </w:rPr>
        <w:t xml:space="preserve"> 5570</w:t>
      </w:r>
    </w:p>
    <w:p w:rsidR="00A424AD" w:rsidRPr="00FE3624" w:rsidRDefault="00A424AD">
      <w:pPr>
        <w:rPr>
          <w:b/>
          <w:sz w:val="28"/>
          <w:szCs w:val="28"/>
        </w:rPr>
      </w:pPr>
      <w:r w:rsidRPr="00FE3624">
        <w:rPr>
          <w:b/>
          <w:sz w:val="28"/>
          <w:szCs w:val="28"/>
        </w:rPr>
        <w:t xml:space="preserve">Luminescence: Selected Topics in Analytical Chemistry 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J</w:t>
      </w:r>
      <w:r w:rsidR="00974292" w:rsidRPr="00FE3624">
        <w:rPr>
          <w:rFonts w:eastAsia="Times New Roman" w:cs="Courier New"/>
        </w:rPr>
        <w:t xml:space="preserve">ames </w:t>
      </w:r>
      <w:r w:rsidRPr="00FE3624">
        <w:rPr>
          <w:rFonts w:eastAsia="Times New Roman" w:cs="Courier New"/>
        </w:rPr>
        <w:t>Demas</w:t>
      </w:r>
      <w:r w:rsidR="00FE3624">
        <w:rPr>
          <w:rFonts w:eastAsia="Times New Roman" w:cs="Courier New"/>
        </w:rPr>
        <w:t xml:space="preserve"> </w:t>
      </w:r>
      <w:r w:rsidRPr="00FE3624">
        <w:rPr>
          <w:rFonts w:eastAsia="Times New Roman" w:cs="Courier New"/>
        </w:rPr>
        <w:t>(demas@virginia.edu)</w:t>
      </w:r>
    </w:p>
    <w:p w:rsidR="00A424AD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CHEM 143</w:t>
      </w:r>
    </w:p>
    <w:p w:rsidR="00FE3624" w:rsidRPr="00FE3624" w:rsidRDefault="00FE3624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FE3624">
        <w:rPr>
          <w:rFonts w:eastAsia="Times New Roman" w:cs="Courier New"/>
        </w:rPr>
        <w:t>TuTh</w:t>
      </w:r>
      <w:proofErr w:type="spellEnd"/>
      <w:r w:rsidRPr="00FE3624">
        <w:rPr>
          <w:rFonts w:eastAsia="Times New Roman" w:cs="Courier New"/>
        </w:rPr>
        <w:t xml:space="preserve"> 8:00</w:t>
      </w:r>
      <w:bookmarkStart w:id="0" w:name="_GoBack"/>
      <w:bookmarkEnd w:id="0"/>
      <w:proofErr w:type="gramStart"/>
      <w:r w:rsidRPr="00FE3624">
        <w:rPr>
          <w:rFonts w:eastAsia="Times New Roman" w:cs="Courier New"/>
        </w:rPr>
        <w:t>AM</w:t>
      </w:r>
      <w:proofErr w:type="gramEnd"/>
      <w:r w:rsidRPr="00FE3624">
        <w:rPr>
          <w:rFonts w:eastAsia="Times New Roman" w:cs="Courier New"/>
        </w:rPr>
        <w:t xml:space="preserve"> - 9:15AM</w:t>
      </w:r>
      <w:r>
        <w:rPr>
          <w:rFonts w:eastAsia="Times New Roman" w:cs="Courier New"/>
        </w:rPr>
        <w:t xml:space="preserve"> CHEM 411</w:t>
      </w:r>
    </w:p>
    <w:p w:rsidR="00A424AD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Fall 2015</w:t>
      </w:r>
    </w:p>
    <w:p w:rsidR="00FE3624" w:rsidRPr="00FE3624" w:rsidRDefault="00FE3624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FE3624" w:rsidRPr="00FE3624" w:rsidRDefault="00FE3624" w:rsidP="00FE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noProof/>
        </w:rPr>
        <w:drawing>
          <wp:inline distT="0" distB="0" distL="0" distR="0" wp14:anchorId="4EAB75F2" wp14:editId="22D8940A">
            <wp:extent cx="5943600" cy="210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624" w:rsidRPr="00FE3624" w:rsidRDefault="00FE3624" w:rsidP="00FE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Scorpion fluorescing under a black light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424AD" w:rsidRPr="00FE3624" w:rsidRDefault="00EB5922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Luminescence is beautiful and practical, and t</w:t>
      </w:r>
      <w:r w:rsidR="00974292" w:rsidRPr="00FE3624">
        <w:rPr>
          <w:rFonts w:eastAsia="Times New Roman" w:cs="Courier New"/>
        </w:rPr>
        <w:t xml:space="preserve">his course will introduce </w:t>
      </w:r>
      <w:r w:rsidR="00F94AF8" w:rsidRPr="00FE3624">
        <w:rPr>
          <w:rFonts w:eastAsia="Times New Roman" w:cs="Courier New"/>
        </w:rPr>
        <w:t xml:space="preserve">you </w:t>
      </w:r>
      <w:r w:rsidRPr="00FE3624">
        <w:rPr>
          <w:rFonts w:eastAsia="Times New Roman" w:cs="Courier New"/>
        </w:rPr>
        <w:t>to both aspects</w:t>
      </w:r>
      <w:r w:rsidR="00974292" w:rsidRPr="00FE3624">
        <w:rPr>
          <w:rFonts w:eastAsia="Times New Roman" w:cs="Courier New"/>
        </w:rPr>
        <w:t xml:space="preserve">. </w:t>
      </w:r>
      <w:r w:rsidR="00A424AD" w:rsidRPr="00FE3624">
        <w:rPr>
          <w:rFonts w:eastAsia="Times New Roman" w:cs="Courier New"/>
        </w:rPr>
        <w:t>The course is design</w:t>
      </w:r>
      <w:r w:rsidR="00974292" w:rsidRPr="00FE3624">
        <w:rPr>
          <w:rFonts w:eastAsia="Times New Roman" w:cs="Courier New"/>
        </w:rPr>
        <w:t>ed as an introduct</w:t>
      </w:r>
      <w:r w:rsidRPr="00FE3624">
        <w:rPr>
          <w:rFonts w:eastAsia="Times New Roman" w:cs="Courier New"/>
        </w:rPr>
        <w:t>ion</w:t>
      </w:r>
      <w:r w:rsidR="00974292" w:rsidRPr="00FE3624">
        <w:rPr>
          <w:rFonts w:eastAsia="Times New Roman" w:cs="Courier New"/>
        </w:rPr>
        <w:t xml:space="preserve"> </w:t>
      </w:r>
      <w:r w:rsidR="00A424AD" w:rsidRPr="00FE3624">
        <w:rPr>
          <w:rFonts w:eastAsia="Times New Roman" w:cs="Courier New"/>
        </w:rPr>
        <w:t>and is for upper level undergraduates and graduate students. It starts from the bottom and works up to sophisticated measurements and applications. Topics to be covered will include: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Fluorescence and phosphorescence</w:t>
      </w:r>
    </w:p>
    <w:p w:rsidR="00F94AF8" w:rsidRPr="00FE3624" w:rsidRDefault="00F94AF8" w:rsidP="00F94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Sources of luminescence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Luminescence of organic and inorganic molecules</w:t>
      </w:r>
    </w:p>
    <w:p w:rsidR="00974292" w:rsidRPr="00FE3624" w:rsidRDefault="00974292" w:rsidP="0097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Fluorescent proteins</w:t>
      </w:r>
    </w:p>
    <w:p w:rsidR="00F94AF8" w:rsidRPr="00FE3624" w:rsidRDefault="00F94AF8" w:rsidP="00974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Sequencing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Kinetics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Quenching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Energy transfer</w:t>
      </w:r>
      <w:r w:rsidR="009C2D1F" w:rsidRPr="00FE3624">
        <w:rPr>
          <w:rFonts w:eastAsia="Times New Roman" w:cs="Courier New"/>
        </w:rPr>
        <w:t xml:space="preserve"> including FRET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Polarization (static and dynamic)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Excited state reactions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Instrumental methods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Steady state and time resolved measurements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Quantum yield determinations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Data analysis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Microscopy</w:t>
      </w:r>
    </w:p>
    <w:p w:rsidR="009C2D1F" w:rsidRPr="00FE3624" w:rsidRDefault="009C2D1F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Single molecule detection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Analytical applications</w:t>
      </w:r>
    </w:p>
    <w:p w:rsidR="00F94AF8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</w:r>
      <w:r w:rsidR="00F94AF8" w:rsidRPr="00FE3624">
        <w:rPr>
          <w:rFonts w:eastAsia="Times New Roman" w:cs="Courier New"/>
        </w:rPr>
        <w:t xml:space="preserve">Sensors </w:t>
      </w:r>
    </w:p>
    <w:p w:rsidR="00A424AD" w:rsidRPr="00FE3624" w:rsidRDefault="00F94AF8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</w:r>
      <w:proofErr w:type="spellStart"/>
      <w:r w:rsidR="00A424AD" w:rsidRPr="00FE3624">
        <w:rPr>
          <w:rFonts w:eastAsia="Times New Roman" w:cs="Courier New"/>
        </w:rPr>
        <w:t>Fluoroimmunoassay</w:t>
      </w:r>
      <w:proofErr w:type="spellEnd"/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lastRenderedPageBreak/>
        <w:tab/>
        <w:t>Labeling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Ultralow-level detection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ab/>
        <w:t>Environmental and bio-monitoring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 xml:space="preserve">The course is intended as a practical introduction to luminescence and photochemistry. Theory will be minimized. Topics can be tailored for the specific interests of the students. </w:t>
      </w: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424AD" w:rsidRPr="00FE3624" w:rsidRDefault="00A424AD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>Requirements: The student should have calculus and some basic physical chemistry. Familiarity with a fitting</w:t>
      </w:r>
      <w:r w:rsidR="009C2D1F" w:rsidRPr="00FE3624">
        <w:rPr>
          <w:rFonts w:eastAsia="Times New Roman" w:cs="Courier New"/>
        </w:rPr>
        <w:t>/</w:t>
      </w:r>
      <w:r w:rsidRPr="00FE3624">
        <w:rPr>
          <w:rFonts w:eastAsia="Times New Roman" w:cs="Courier New"/>
        </w:rPr>
        <w:t xml:space="preserve">graphing program such </w:t>
      </w:r>
      <w:r w:rsidR="009C2D1F" w:rsidRPr="00FE3624">
        <w:rPr>
          <w:rFonts w:eastAsia="Times New Roman" w:cs="Courier New"/>
        </w:rPr>
        <w:t xml:space="preserve">Excel </w:t>
      </w:r>
      <w:r w:rsidRPr="00FE3624">
        <w:rPr>
          <w:rFonts w:eastAsia="Times New Roman" w:cs="Courier New"/>
        </w:rPr>
        <w:t>is required.</w:t>
      </w:r>
    </w:p>
    <w:p w:rsidR="009C2D1F" w:rsidRPr="00FE3624" w:rsidRDefault="009C2D1F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9C2D1F" w:rsidRPr="00FE3624" w:rsidRDefault="009C2D1F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 xml:space="preserve">The course will have homework, a written midterm, and a final, each followed by an oral exam over </w:t>
      </w:r>
      <w:r w:rsidR="00EB5922" w:rsidRPr="00FE3624">
        <w:rPr>
          <w:rFonts w:eastAsia="Times New Roman" w:cs="Courier New"/>
        </w:rPr>
        <w:t>the material. Students will make a presentation on their choice of some</w:t>
      </w:r>
      <w:r w:rsidRPr="00FE3624">
        <w:rPr>
          <w:rFonts w:eastAsia="Times New Roman" w:cs="Courier New"/>
        </w:rPr>
        <w:t xml:space="preserve"> aspect of luminescence or photochemistry</w:t>
      </w:r>
      <w:r w:rsidR="00EB5922" w:rsidRPr="00FE3624">
        <w:rPr>
          <w:rFonts w:eastAsia="Times New Roman" w:cs="Courier New"/>
        </w:rPr>
        <w:t>.</w:t>
      </w:r>
    </w:p>
    <w:p w:rsidR="00EB5922" w:rsidRPr="00FE3624" w:rsidRDefault="00EB5922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9C2D1F" w:rsidRPr="00FE3624" w:rsidRDefault="009C2D1F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 xml:space="preserve">The text will be the </w:t>
      </w:r>
      <w:r w:rsidR="00FE3624">
        <w:rPr>
          <w:rFonts w:eastAsia="Times New Roman" w:cs="Courier New"/>
        </w:rPr>
        <w:t>third</w:t>
      </w:r>
      <w:r w:rsidRPr="00FE3624">
        <w:rPr>
          <w:rFonts w:eastAsia="Times New Roman" w:cs="Courier New"/>
        </w:rPr>
        <w:t xml:space="preserve"> edition of Joe </w:t>
      </w:r>
      <w:proofErr w:type="spellStart"/>
      <w:r w:rsidRPr="00FE3624">
        <w:rPr>
          <w:rFonts w:eastAsia="Times New Roman" w:cs="Courier New"/>
        </w:rPr>
        <w:t>Lakowicz’s</w:t>
      </w:r>
      <w:proofErr w:type="spellEnd"/>
      <w:r w:rsidRPr="00FE3624">
        <w:rPr>
          <w:rFonts w:eastAsia="Times New Roman" w:cs="Courier New"/>
        </w:rPr>
        <w:t xml:space="preserve"> </w:t>
      </w:r>
      <w:r w:rsidR="00FE3624" w:rsidRPr="00FE3624">
        <w:rPr>
          <w:rFonts w:eastAsia="Times New Roman" w:cs="Courier New"/>
          <w:i/>
        </w:rPr>
        <w:t xml:space="preserve">Principles of </w:t>
      </w:r>
      <w:r w:rsidRPr="00FE3624">
        <w:rPr>
          <w:rFonts w:eastAsia="Times New Roman" w:cs="Courier New"/>
          <w:i/>
        </w:rPr>
        <w:t>Fluorescence Spectroscopy</w:t>
      </w:r>
      <w:r w:rsidRPr="00FE3624">
        <w:rPr>
          <w:rFonts w:eastAsia="Times New Roman" w:cs="Courier New"/>
        </w:rPr>
        <w:t xml:space="preserve">, literature readings, and internet material. </w:t>
      </w:r>
    </w:p>
    <w:p w:rsidR="00974292" w:rsidRPr="00FE3624" w:rsidRDefault="00974292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974292" w:rsidRPr="00FE3624" w:rsidRDefault="00974292" w:rsidP="00A42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E3624">
        <w:rPr>
          <w:rFonts w:eastAsia="Times New Roman" w:cs="Courier New"/>
        </w:rPr>
        <w:t xml:space="preserve">We will have lab tours of some the University </w:t>
      </w:r>
      <w:r w:rsidR="00F94AF8" w:rsidRPr="00FE3624">
        <w:rPr>
          <w:rFonts w:eastAsia="Times New Roman" w:cs="Courier New"/>
        </w:rPr>
        <w:t>facilities</w:t>
      </w:r>
      <w:r w:rsidRPr="00FE3624">
        <w:rPr>
          <w:rFonts w:eastAsia="Times New Roman" w:cs="Courier New"/>
        </w:rPr>
        <w:t>.</w:t>
      </w:r>
    </w:p>
    <w:sectPr w:rsidR="00974292" w:rsidRPr="00FE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AD"/>
    <w:rsid w:val="005C115E"/>
    <w:rsid w:val="00974292"/>
    <w:rsid w:val="009C2D1F"/>
    <w:rsid w:val="00A424AD"/>
    <w:rsid w:val="00AD53DE"/>
    <w:rsid w:val="00BB6B69"/>
    <w:rsid w:val="00C26F6E"/>
    <w:rsid w:val="00CB2BD2"/>
    <w:rsid w:val="00EB5922"/>
    <w:rsid w:val="00F94AF8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4A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4A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jnd</dc:creator>
  <cp:lastModifiedBy>jnd</cp:lastModifiedBy>
  <cp:revision>2</cp:revision>
  <dcterms:created xsi:type="dcterms:W3CDTF">2015-07-31T14:43:00Z</dcterms:created>
  <dcterms:modified xsi:type="dcterms:W3CDTF">2015-07-31T14:43:00Z</dcterms:modified>
</cp:coreProperties>
</file>