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D67A5" w14:textId="088AEFA7"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14:anchorId="05A4EC79" wp14:editId="567C684B">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9"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14:paraId="206FEA9B" w14:textId="77777777" w:rsidR="00C014C9" w:rsidRDefault="00C014C9" w:rsidP="00AB5507">
      <w:pPr>
        <w:spacing w:after="0" w:line="240" w:lineRule="auto"/>
        <w:jc w:val="center"/>
        <w:rPr>
          <w:rFonts w:ascii="Arial" w:hAnsi="Arial" w:cs="Arial"/>
          <w:b/>
          <w:sz w:val="24"/>
          <w:szCs w:val="24"/>
        </w:rPr>
      </w:pPr>
    </w:p>
    <w:p w14:paraId="00881122" w14:textId="77777777" w:rsidR="00C014C9" w:rsidRDefault="00C014C9" w:rsidP="00AB5507">
      <w:pPr>
        <w:spacing w:after="0" w:line="240" w:lineRule="auto"/>
        <w:jc w:val="center"/>
        <w:rPr>
          <w:rFonts w:ascii="Arial" w:hAnsi="Arial" w:cs="Arial"/>
          <w:b/>
          <w:sz w:val="24"/>
          <w:szCs w:val="24"/>
        </w:rPr>
      </w:pPr>
    </w:p>
    <w:p w14:paraId="7F05EA23" w14:textId="77777777" w:rsidR="00C014C9" w:rsidRDefault="00C014C9" w:rsidP="00AB5507">
      <w:pPr>
        <w:spacing w:after="0" w:line="240" w:lineRule="auto"/>
        <w:jc w:val="center"/>
        <w:rPr>
          <w:rFonts w:ascii="Arial" w:hAnsi="Arial" w:cs="Arial"/>
          <w:b/>
          <w:sz w:val="24"/>
          <w:szCs w:val="24"/>
        </w:rPr>
      </w:pPr>
    </w:p>
    <w:p w14:paraId="337DE2C2" w14:textId="2A1DCC0F"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14:paraId="1CFFE55A" w14:textId="77777777"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firstRow="1" w:lastRow="0" w:firstColumn="1" w:lastColumn="0" w:noHBand="0" w:noVBand="1"/>
      </w:tblPr>
      <w:tblGrid>
        <w:gridCol w:w="2128"/>
        <w:gridCol w:w="1126"/>
        <w:gridCol w:w="1328"/>
        <w:gridCol w:w="16"/>
        <w:gridCol w:w="1168"/>
        <w:gridCol w:w="1873"/>
        <w:gridCol w:w="27"/>
        <w:gridCol w:w="2487"/>
        <w:gridCol w:w="27"/>
      </w:tblGrid>
      <w:tr w:rsidR="007819A2" w:rsidRPr="007819A2" w14:paraId="31A68AEB" w14:textId="77777777" w:rsidTr="003C34E7">
        <w:trPr>
          <w:trHeight w:val="854"/>
          <w:jc w:val="center"/>
        </w:trPr>
        <w:tc>
          <w:tcPr>
            <w:tcW w:w="10180" w:type="dxa"/>
            <w:gridSpan w:val="9"/>
            <w:vAlign w:val="center"/>
          </w:tcPr>
          <w:p w14:paraId="76C7C4D8" w14:textId="77777777" w:rsidR="007819A2" w:rsidRPr="007819A2" w:rsidRDefault="007819A2" w:rsidP="00AB5507">
            <w:pPr>
              <w:jc w:val="center"/>
              <w:rPr>
                <w:rFonts w:ascii="Arial" w:hAnsi="Arial" w:cs="Arial"/>
                <w:b/>
              </w:rPr>
            </w:pPr>
            <w:r w:rsidRPr="007819A2">
              <w:rPr>
                <w:rFonts w:ascii="Arial" w:hAnsi="Arial" w:cs="Arial"/>
                <w:b/>
              </w:rPr>
              <w:t>General Class Information</w:t>
            </w:r>
          </w:p>
          <w:p w14:paraId="3C5C07DD" w14:textId="42FB1B98"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14:paraId="4BAC17FD" w14:textId="77777777" w:rsidTr="003C34E7">
        <w:trPr>
          <w:gridAfter w:val="1"/>
          <w:wAfter w:w="27" w:type="dxa"/>
          <w:trHeight w:val="665"/>
          <w:jc w:val="center"/>
        </w:trPr>
        <w:tc>
          <w:tcPr>
            <w:tcW w:w="2128" w:type="dxa"/>
            <w:vAlign w:val="bottom"/>
          </w:tcPr>
          <w:p w14:paraId="62FD31E3" w14:textId="5D8EE313"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14:paraId="03070037" w14:textId="3E767F44"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14:paraId="3EA001F1" w14:textId="0B8A482F" w:rsidR="007819A2" w:rsidRPr="007A6CD5" w:rsidRDefault="007819A2" w:rsidP="007613A5">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bookmarkStart w:id="1" w:name="_GoBack"/>
            <w:r w:rsidR="007D5139">
              <w:rPr>
                <w:rFonts w:ascii="Arial" w:hAnsi="Arial" w:cs="Arial"/>
                <w:noProof/>
                <w:sz w:val="18"/>
                <w:szCs w:val="18"/>
                <w:shd w:val="clear" w:color="auto" w:fill="D9D9D9" w:themeFill="background1" w:themeFillShade="D9"/>
              </w:rPr>
              <w:t>IT 3240</w:t>
            </w:r>
            <w:bookmarkEnd w:id="1"/>
            <w:r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14:paraId="1B774ABB" w14:textId="0A36BD6C"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14:paraId="6CD893D4" w14:textId="37C04C29" w:rsidR="007819A2" w:rsidRPr="007A6CD5" w:rsidRDefault="007819A2" w:rsidP="007613A5">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7613A5" w:rsidRPr="007613A5">
              <w:rPr>
                <w:rFonts w:ascii="Arial" w:hAnsi="Arial" w:cs="Arial"/>
                <w:noProof/>
                <w:sz w:val="18"/>
                <w:szCs w:val="18"/>
                <w:shd w:val="clear" w:color="auto" w:fill="D9D9D9" w:themeFill="background1" w:themeFillShade="D9"/>
              </w:rPr>
              <w:t>ENTERPRISE SYSTEMS ARCHITECTURE AND DESIGN</w:t>
            </w:r>
            <w:r w:rsidRPr="007A6CD5">
              <w:rPr>
                <w:rFonts w:ascii="Arial" w:hAnsi="Arial" w:cs="Arial"/>
                <w:sz w:val="18"/>
                <w:szCs w:val="18"/>
                <w:shd w:val="clear" w:color="auto" w:fill="D9D9D9" w:themeFill="background1" w:themeFillShade="D9"/>
              </w:rPr>
              <w:fldChar w:fldCharType="end"/>
            </w:r>
          </w:p>
        </w:tc>
      </w:tr>
      <w:tr w:rsidR="007A6CD5" w:rsidRPr="007819A2" w14:paraId="632BD2D0" w14:textId="77777777" w:rsidTr="003C34E7">
        <w:trPr>
          <w:gridAfter w:val="1"/>
          <w:wAfter w:w="27" w:type="dxa"/>
          <w:trHeight w:val="890"/>
          <w:jc w:val="center"/>
        </w:trPr>
        <w:tc>
          <w:tcPr>
            <w:tcW w:w="2128" w:type="dxa"/>
            <w:vAlign w:val="center"/>
          </w:tcPr>
          <w:p w14:paraId="758E1602" w14:textId="721E89CD"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14:paraId="7CFC3A51" w14:textId="77777777" w:rsidR="009A5729" w:rsidRPr="009A5729" w:rsidRDefault="009A5729" w:rsidP="00AB5507">
            <w:pPr>
              <w:rPr>
                <w:rFonts w:ascii="Arial" w:hAnsi="Arial" w:cs="Arial"/>
                <w:b/>
                <w:sz w:val="12"/>
                <w:szCs w:val="12"/>
              </w:rPr>
            </w:pPr>
          </w:p>
          <w:p w14:paraId="1899707E" w14:textId="34FD6E6B"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8D5C1B">
              <w:rPr>
                <w:rFonts w:ascii="Arial" w:hAnsi="Arial" w:cs="Arial"/>
                <w:b/>
                <w:sz w:val="18"/>
                <w:szCs w:val="18"/>
                <w:shd w:val="clear" w:color="auto" w:fill="D9D9D9" w:themeFill="background1" w:themeFillShade="D9"/>
              </w:rPr>
            </w:r>
            <w:r w:rsidR="008D5C1B">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Undergraduate</w:t>
            </w:r>
          </w:p>
          <w:p w14:paraId="2BF7E8F4" w14:textId="77777777" w:rsidR="009A5729" w:rsidRPr="009A5729" w:rsidRDefault="009A5729" w:rsidP="00AB5507">
            <w:pPr>
              <w:rPr>
                <w:rFonts w:ascii="Arial" w:hAnsi="Arial" w:cs="Arial"/>
                <w:b/>
                <w:sz w:val="12"/>
                <w:szCs w:val="12"/>
              </w:rPr>
            </w:pPr>
          </w:p>
          <w:p w14:paraId="549E807D" w14:textId="77777777"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8D5C1B">
              <w:rPr>
                <w:rFonts w:ascii="Arial" w:hAnsi="Arial" w:cs="Arial"/>
                <w:b/>
                <w:sz w:val="18"/>
                <w:szCs w:val="18"/>
                <w:shd w:val="clear" w:color="auto" w:fill="D9D9D9" w:themeFill="background1" w:themeFillShade="D9"/>
              </w:rPr>
            </w:r>
            <w:r w:rsidR="008D5C1B">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Graduate</w:t>
            </w:r>
          </w:p>
          <w:p w14:paraId="041D6998" w14:textId="517D3E5B" w:rsidR="009A5729" w:rsidRPr="009A5729" w:rsidRDefault="009A5729" w:rsidP="00AB5507">
            <w:pPr>
              <w:rPr>
                <w:rFonts w:ascii="Arial" w:hAnsi="Arial" w:cs="Arial"/>
                <w:b/>
                <w:sz w:val="18"/>
                <w:szCs w:val="18"/>
              </w:rPr>
            </w:pPr>
          </w:p>
        </w:tc>
        <w:tc>
          <w:tcPr>
            <w:tcW w:w="1184" w:type="dxa"/>
            <w:gridSpan w:val="2"/>
            <w:vAlign w:val="bottom"/>
          </w:tcPr>
          <w:p w14:paraId="74A931FF" w14:textId="03A8E3B6"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8D5C1B">
              <w:rPr>
                <w:rFonts w:ascii="Arial" w:hAnsi="Arial" w:cs="Arial"/>
                <w:b/>
                <w:sz w:val="18"/>
                <w:szCs w:val="18"/>
                <w:shd w:val="clear" w:color="auto" w:fill="D9D9D9" w:themeFill="background1" w:themeFillShade="D9"/>
              </w:rPr>
            </w:r>
            <w:r w:rsidR="008D5C1B">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Credit</w:t>
            </w:r>
          </w:p>
          <w:p w14:paraId="60B0A2F8" w14:textId="77777777" w:rsidR="009A5729" w:rsidRPr="009A5729" w:rsidRDefault="009A5729" w:rsidP="00AB5507">
            <w:pPr>
              <w:rPr>
                <w:rFonts w:ascii="Arial" w:hAnsi="Arial" w:cs="Arial"/>
                <w:b/>
                <w:sz w:val="12"/>
                <w:szCs w:val="12"/>
              </w:rPr>
            </w:pPr>
          </w:p>
          <w:p w14:paraId="5FB40DAE" w14:textId="77777777"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8D5C1B">
              <w:rPr>
                <w:rFonts w:ascii="Arial" w:hAnsi="Arial" w:cs="Arial"/>
                <w:b/>
                <w:sz w:val="18"/>
                <w:szCs w:val="18"/>
                <w:shd w:val="clear" w:color="auto" w:fill="D9D9D9" w:themeFill="background1" w:themeFillShade="D9"/>
              </w:rPr>
            </w:r>
            <w:r w:rsidR="008D5C1B">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Noncredit</w:t>
            </w:r>
          </w:p>
          <w:p w14:paraId="7768913B" w14:textId="19F005DD" w:rsidR="009A5729" w:rsidRPr="009A5729" w:rsidRDefault="009A5729" w:rsidP="00AB5507">
            <w:pPr>
              <w:rPr>
                <w:rFonts w:ascii="Arial" w:hAnsi="Arial" w:cs="Arial"/>
                <w:b/>
                <w:sz w:val="18"/>
                <w:szCs w:val="18"/>
              </w:rPr>
            </w:pPr>
          </w:p>
        </w:tc>
        <w:tc>
          <w:tcPr>
            <w:tcW w:w="1873" w:type="dxa"/>
            <w:vAlign w:val="center"/>
          </w:tcPr>
          <w:p w14:paraId="01987A4D" w14:textId="00431478"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14:paraId="782475EE" w14:textId="77777777" w:rsidR="007A6CD5" w:rsidRPr="009A5729" w:rsidRDefault="007A6CD5" w:rsidP="00AB5507">
            <w:pPr>
              <w:rPr>
                <w:rFonts w:ascii="Arial" w:hAnsi="Arial" w:cs="Arial"/>
                <w:b/>
                <w:sz w:val="12"/>
                <w:szCs w:val="12"/>
              </w:rPr>
            </w:pPr>
          </w:p>
          <w:p w14:paraId="2B58774C" w14:textId="77777777"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8D5C1B">
              <w:rPr>
                <w:rFonts w:ascii="Arial" w:hAnsi="Arial" w:cs="Arial"/>
                <w:b/>
                <w:sz w:val="18"/>
                <w:szCs w:val="18"/>
                <w:shd w:val="clear" w:color="auto" w:fill="D9D9D9" w:themeFill="background1" w:themeFillShade="D9"/>
              </w:rPr>
            </w:r>
            <w:r w:rsidR="008D5C1B">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P (In-Person)</w:t>
            </w:r>
          </w:p>
          <w:p w14:paraId="29CD2D77" w14:textId="77777777" w:rsidR="007A6CD5" w:rsidRPr="009A5729" w:rsidRDefault="007A6CD5" w:rsidP="00AB5507">
            <w:pPr>
              <w:rPr>
                <w:rFonts w:ascii="Arial" w:hAnsi="Arial" w:cs="Arial"/>
                <w:b/>
                <w:sz w:val="12"/>
                <w:szCs w:val="12"/>
              </w:rPr>
            </w:pPr>
          </w:p>
          <w:p w14:paraId="2C423159" w14:textId="77777777"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8D5C1B">
              <w:rPr>
                <w:rFonts w:ascii="Arial" w:hAnsi="Arial" w:cs="Arial"/>
                <w:b/>
                <w:sz w:val="18"/>
                <w:szCs w:val="18"/>
                <w:shd w:val="clear" w:color="auto" w:fill="D9D9D9" w:themeFill="background1" w:themeFillShade="D9"/>
              </w:rPr>
            </w:r>
            <w:r w:rsidR="008D5C1B">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CI (Classroom/Internet)</w:t>
            </w:r>
          </w:p>
          <w:p w14:paraId="3F55E767" w14:textId="77777777" w:rsidR="007A6CD5" w:rsidRPr="009A5729" w:rsidRDefault="007A6CD5" w:rsidP="00AB5507">
            <w:pPr>
              <w:rPr>
                <w:rFonts w:ascii="Arial" w:hAnsi="Arial" w:cs="Arial"/>
                <w:b/>
                <w:sz w:val="12"/>
                <w:szCs w:val="12"/>
              </w:rPr>
            </w:pPr>
          </w:p>
          <w:p w14:paraId="5D9B2498" w14:textId="511E67EE" w:rsid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8D5C1B">
              <w:rPr>
                <w:rFonts w:ascii="Arial" w:hAnsi="Arial" w:cs="Arial"/>
                <w:b/>
                <w:sz w:val="18"/>
                <w:szCs w:val="18"/>
                <w:shd w:val="clear" w:color="auto" w:fill="D9D9D9" w:themeFill="background1" w:themeFillShade="D9"/>
              </w:rPr>
            </w:r>
            <w:r w:rsidR="008D5C1B">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WB (Web-Based)</w:t>
            </w:r>
          </w:p>
          <w:p w14:paraId="519884CF" w14:textId="6E00B275" w:rsidR="007A6CD5" w:rsidRPr="009A5729" w:rsidRDefault="007A6CD5" w:rsidP="00AB5507">
            <w:pPr>
              <w:rPr>
                <w:rFonts w:ascii="Arial" w:hAnsi="Arial" w:cs="Arial"/>
                <w:sz w:val="20"/>
                <w:szCs w:val="20"/>
              </w:rPr>
            </w:pPr>
          </w:p>
        </w:tc>
      </w:tr>
      <w:tr w:rsidR="00C9354E" w:rsidRPr="007819A2" w14:paraId="7AF79784" w14:textId="411D94AB" w:rsidTr="003C34E7">
        <w:trPr>
          <w:trHeight w:val="512"/>
          <w:jc w:val="center"/>
        </w:trPr>
        <w:tc>
          <w:tcPr>
            <w:tcW w:w="2128" w:type="dxa"/>
            <w:vAlign w:val="bottom"/>
          </w:tcPr>
          <w:p w14:paraId="6BB4D754" w14:textId="77777777"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14:paraId="32EFB0A8" w14:textId="3C7B3113"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14:paraId="0C094EA0" w14:textId="77777777" w:rsidR="00C9354E" w:rsidRPr="007A6CD5" w:rsidRDefault="00C9354E" w:rsidP="00AB5507">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14:paraId="47F1A23F" w14:textId="77777777" w:rsidR="00C9354E" w:rsidRDefault="00C9354E" w:rsidP="00AB5507">
            <w:pPr>
              <w:rPr>
                <w:rFonts w:ascii="Arial" w:hAnsi="Arial" w:cs="Arial"/>
                <w:b/>
                <w:sz w:val="20"/>
                <w:szCs w:val="20"/>
              </w:rPr>
            </w:pPr>
            <w:r w:rsidRPr="007819A2">
              <w:rPr>
                <w:rFonts w:ascii="Arial" w:hAnsi="Arial" w:cs="Arial"/>
                <w:b/>
                <w:sz w:val="20"/>
                <w:szCs w:val="20"/>
              </w:rPr>
              <w:t>Approval Date</w:t>
            </w:r>
          </w:p>
          <w:p w14:paraId="7F124540" w14:textId="1BEA33DD"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14:paraId="26DD45C1" w14:textId="4E1E1243" w:rsidR="00C9354E" w:rsidRPr="007A6CD5" w:rsidRDefault="00C9354E"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14:paraId="6D796A5D" w14:textId="77777777" w:rsidR="0077553F" w:rsidRPr="007A6CD5" w:rsidRDefault="0077553F" w:rsidP="00AB5507">
      <w:pPr>
        <w:spacing w:after="0" w:line="240" w:lineRule="auto"/>
        <w:ind w:left="-540"/>
        <w:rPr>
          <w:rFonts w:ascii="Arial" w:hAnsi="Arial" w:cs="Arial"/>
          <w:sz w:val="18"/>
          <w:szCs w:val="18"/>
        </w:rPr>
      </w:pPr>
    </w:p>
    <w:p w14:paraId="0A8D1CFC" w14:textId="77777777" w:rsidR="00517100" w:rsidRPr="007A6CD5" w:rsidRDefault="00517100" w:rsidP="00AB5507">
      <w:pPr>
        <w:spacing w:after="0" w:line="240" w:lineRule="auto"/>
        <w:ind w:left="-540"/>
        <w:rPr>
          <w:rFonts w:ascii="Arial" w:hAnsi="Arial" w:cs="Arial"/>
          <w:sz w:val="18"/>
          <w:szCs w:val="18"/>
        </w:rPr>
      </w:pPr>
    </w:p>
    <w:p w14:paraId="2F3DC559"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14:paraId="6FC8B747" w14:textId="3382F7B0" w:rsidR="00C014C9" w:rsidRPr="007A6CD5" w:rsidRDefault="00C014C9"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7613A5" w:rsidRPr="007613A5">
        <w:rPr>
          <w:rFonts w:ascii="Arial" w:hAnsi="Arial" w:cs="Arial"/>
          <w:noProof/>
          <w:sz w:val="18"/>
          <w:szCs w:val="18"/>
          <w:shd w:val="clear" w:color="auto" w:fill="D9D9D9" w:themeFill="background1" w:themeFillShade="D9"/>
        </w:rPr>
        <w:t>STUDENTS WILL APPLY COMMON FRAMEWORKS AND METHODOLOGIES TO THE EXAMINATION OF ENTERPRISE SYSTEM ARCHITECTURE NEEDS WITH EMPHASIS ON GATHERING OF BUSINESS REQUIREMENTS, ENTERPRISE FRAMEWORKS, AND ORGANIZATIONAL CONSIDERATIONS OF SYSTEMS BUILDING AND SOFTWARE PROJECTS.  COVERAGE INCLUDES THE SYSTEMS DEVELOPMENT LIFE CYCLE AND THE METHODOLOGIES IN USE CHARACTERIZED BY THEIR VARYING DEGREES OF ITERATION, STRUCTURE AND USER INVOLVEMENT. TOPICS INCLUDE DETERMINATION OF BUSINESS REQUIREMENTS, ANALYSIS AND DESIGN CONSTRAINTS, AND SOFTWARE ACQUISITION AND EVALUATION, AND GROUP-BASED LARGE-SCALE PROJECT DEVELOPMENT. EMPHASIS IS PLACED ON ANALYTICAL AND DESIGN CONCEPTS AND RELATED TOOLS SUCH AS USE CASES AND UNIFIED MODELING LANGUAGE. CRITICAL THINKING WILL BE STRESSED THROUGHOUT THE COURSE.</w:t>
      </w:r>
      <w:r w:rsidRPr="007A6CD5">
        <w:rPr>
          <w:rFonts w:ascii="Arial" w:hAnsi="Arial" w:cs="Arial"/>
          <w:sz w:val="18"/>
          <w:szCs w:val="18"/>
          <w:shd w:val="clear" w:color="auto" w:fill="D9D9D9" w:themeFill="background1" w:themeFillShade="D9"/>
        </w:rPr>
        <w:fldChar w:fldCharType="end"/>
      </w:r>
    </w:p>
    <w:p w14:paraId="022C17BB" w14:textId="77777777" w:rsidR="00C014C9" w:rsidRPr="007A6CD5" w:rsidRDefault="00C014C9" w:rsidP="00AB5507">
      <w:pPr>
        <w:spacing w:after="0" w:line="240" w:lineRule="auto"/>
        <w:ind w:left="-180"/>
        <w:rPr>
          <w:rFonts w:ascii="Arial" w:hAnsi="Arial" w:cs="Arial"/>
          <w:sz w:val="18"/>
          <w:szCs w:val="18"/>
        </w:rPr>
      </w:pPr>
    </w:p>
    <w:p w14:paraId="70971B00" w14:textId="77777777" w:rsidR="00C014C9" w:rsidRPr="007A6CD5" w:rsidRDefault="00C014C9" w:rsidP="00AB5507">
      <w:pPr>
        <w:spacing w:after="0" w:line="240" w:lineRule="auto"/>
        <w:ind w:left="-180"/>
        <w:rPr>
          <w:rFonts w:ascii="Arial" w:hAnsi="Arial" w:cs="Arial"/>
          <w:sz w:val="18"/>
          <w:szCs w:val="18"/>
        </w:rPr>
      </w:pPr>
    </w:p>
    <w:p w14:paraId="6FF3C66F" w14:textId="77777777" w:rsidR="00C014C9" w:rsidRPr="007A6CD5" w:rsidRDefault="00C014C9" w:rsidP="00AB5507">
      <w:pPr>
        <w:spacing w:after="0" w:line="240" w:lineRule="auto"/>
        <w:ind w:left="-180"/>
        <w:rPr>
          <w:rFonts w:ascii="Arial" w:hAnsi="Arial" w:cs="Arial"/>
          <w:sz w:val="18"/>
          <w:szCs w:val="18"/>
        </w:rPr>
      </w:pPr>
    </w:p>
    <w:p w14:paraId="761095C5"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14:paraId="5D9AFC03" w14:textId="520BDB58" w:rsidR="007613A5" w:rsidRPr="007613A5" w:rsidRDefault="00C014C9" w:rsidP="007613A5">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7613A5" w:rsidRPr="007613A5">
        <w:rPr>
          <w:rFonts w:ascii="Arial" w:hAnsi="Arial" w:cs="Arial"/>
          <w:noProof/>
          <w:sz w:val="18"/>
          <w:szCs w:val="18"/>
          <w:shd w:val="clear" w:color="auto" w:fill="D9D9D9" w:themeFill="background1" w:themeFillShade="D9"/>
        </w:rPr>
        <w:t>•</w:t>
      </w:r>
      <w:r w:rsidR="007613A5" w:rsidRPr="007613A5">
        <w:rPr>
          <w:rFonts w:ascii="Arial" w:hAnsi="Arial" w:cs="Arial"/>
          <w:noProof/>
          <w:sz w:val="18"/>
          <w:szCs w:val="18"/>
          <w:shd w:val="clear" w:color="auto" w:fill="D9D9D9" w:themeFill="background1" w:themeFillShade="D9"/>
        </w:rPr>
        <w:tab/>
        <w:t>RECOGNIZE THE ROLE OF THE ORGANIZATION AND ITS IMPACT ON SYSTEM NEEDS AND USE</w:t>
      </w:r>
    </w:p>
    <w:p w14:paraId="1DC2ED29" w14:textId="1B342FA1" w:rsidR="007613A5" w:rsidRPr="007613A5" w:rsidRDefault="007613A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w:t>
      </w:r>
      <w:r w:rsidRPr="007613A5">
        <w:rPr>
          <w:rFonts w:ascii="Arial" w:hAnsi="Arial" w:cs="Arial"/>
          <w:noProof/>
          <w:sz w:val="18"/>
          <w:szCs w:val="18"/>
          <w:shd w:val="clear" w:color="auto" w:fill="D9D9D9" w:themeFill="background1" w:themeFillShade="D9"/>
        </w:rPr>
        <w:tab/>
        <w:t xml:space="preserve">UNDERSTAND THE ROLE OF THE INFORMATION SYSTEM AND ITS IMPACT ON THE ORGANIZATIONAL ENTERPRISE </w:t>
      </w:r>
    </w:p>
    <w:p w14:paraId="5A111137" w14:textId="61E6CB08" w:rsidR="007613A5" w:rsidRPr="007613A5" w:rsidRDefault="007613A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w:t>
      </w:r>
      <w:r w:rsidRPr="007613A5">
        <w:rPr>
          <w:rFonts w:ascii="Arial" w:hAnsi="Arial" w:cs="Arial"/>
          <w:noProof/>
          <w:sz w:val="18"/>
          <w:szCs w:val="18"/>
          <w:shd w:val="clear" w:color="auto" w:fill="D9D9D9" w:themeFill="background1" w:themeFillShade="D9"/>
        </w:rPr>
        <w:tab/>
        <w:t>UNDERSTAND THE REQUIREMENTS OF ENTERPRISE ARCHITECTURE</w:t>
      </w:r>
    </w:p>
    <w:p w14:paraId="5BCE4438" w14:textId="3E003A76" w:rsidR="007613A5" w:rsidRPr="007613A5" w:rsidRDefault="007613A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w:t>
      </w:r>
      <w:r w:rsidRPr="007613A5">
        <w:rPr>
          <w:rFonts w:ascii="Arial" w:hAnsi="Arial" w:cs="Arial"/>
          <w:noProof/>
          <w:sz w:val="18"/>
          <w:szCs w:val="18"/>
          <w:shd w:val="clear" w:color="auto" w:fill="D9D9D9" w:themeFill="background1" w:themeFillShade="D9"/>
        </w:rPr>
        <w:tab/>
        <w:t>BECOME FAMILIAR WITH THE ZACHMAN FRAMEWORK</w:t>
      </w:r>
    </w:p>
    <w:p w14:paraId="131BFF00" w14:textId="1CB9A011" w:rsidR="007613A5" w:rsidRPr="007613A5" w:rsidRDefault="007613A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w:t>
      </w:r>
      <w:r w:rsidRPr="007613A5">
        <w:rPr>
          <w:rFonts w:ascii="Arial" w:hAnsi="Arial" w:cs="Arial"/>
          <w:noProof/>
          <w:sz w:val="18"/>
          <w:szCs w:val="18"/>
          <w:shd w:val="clear" w:color="auto" w:fill="D9D9D9" w:themeFill="background1" w:themeFillShade="D9"/>
        </w:rPr>
        <w:tab/>
        <w:t>GAIN AN APPRECIATION OF SYSTEMS, ROLES, AND DEVELOPMENT RESPONSIBILITIES</w:t>
      </w:r>
    </w:p>
    <w:p w14:paraId="341250A2" w14:textId="7E93E623" w:rsidR="007613A5" w:rsidRPr="007613A5" w:rsidRDefault="007613A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w:t>
      </w:r>
      <w:r w:rsidRPr="007613A5">
        <w:rPr>
          <w:rFonts w:ascii="Arial" w:hAnsi="Arial" w:cs="Arial"/>
          <w:noProof/>
          <w:sz w:val="18"/>
          <w:szCs w:val="18"/>
          <w:shd w:val="clear" w:color="auto" w:fill="D9D9D9" w:themeFill="background1" w:themeFillShade="D9"/>
        </w:rPr>
        <w:tab/>
        <w:t>BECOME FAMILIAR WITH PROJECT MANAGEMENT TECHNIQUES AS THEY APPLY TO ENTERPRISE INFORMATION SYSTEM IMPLEMENTATION</w:t>
      </w:r>
    </w:p>
    <w:p w14:paraId="3DAC2214" w14:textId="4FCD4954" w:rsidR="007613A5" w:rsidRPr="007613A5" w:rsidRDefault="007613A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w:t>
      </w:r>
      <w:r w:rsidRPr="007613A5">
        <w:rPr>
          <w:rFonts w:ascii="Arial" w:hAnsi="Arial" w:cs="Arial"/>
          <w:noProof/>
          <w:sz w:val="18"/>
          <w:szCs w:val="18"/>
          <w:shd w:val="clear" w:color="auto" w:fill="D9D9D9" w:themeFill="background1" w:themeFillShade="D9"/>
        </w:rPr>
        <w:tab/>
        <w:t>UTILIZE DATA FLOW DIAGRAMS (DFD)</w:t>
      </w:r>
    </w:p>
    <w:p w14:paraId="0FA44132" w14:textId="6978854E" w:rsidR="007613A5" w:rsidRPr="007613A5" w:rsidRDefault="007613A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w:t>
      </w:r>
      <w:r w:rsidRPr="007613A5">
        <w:rPr>
          <w:rFonts w:ascii="Arial" w:hAnsi="Arial" w:cs="Arial"/>
          <w:noProof/>
          <w:sz w:val="18"/>
          <w:szCs w:val="18"/>
          <w:shd w:val="clear" w:color="auto" w:fill="D9D9D9" w:themeFill="background1" w:themeFillShade="D9"/>
        </w:rPr>
        <w:tab/>
        <w:t>UNDERSTAND PROCESS MODELS AND PROTOTYPING</w:t>
      </w:r>
    </w:p>
    <w:p w14:paraId="2B65CC2B" w14:textId="1E47E822" w:rsidR="007613A5" w:rsidRPr="007613A5" w:rsidRDefault="007613A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w:t>
      </w:r>
      <w:r w:rsidRPr="007613A5">
        <w:rPr>
          <w:rFonts w:ascii="Arial" w:hAnsi="Arial" w:cs="Arial"/>
          <w:noProof/>
          <w:sz w:val="18"/>
          <w:szCs w:val="18"/>
          <w:shd w:val="clear" w:color="auto" w:fill="D9D9D9" w:themeFill="background1" w:themeFillShade="D9"/>
        </w:rPr>
        <w:tab/>
        <w:t>DEVELOP PROCESS SPECIFICATIONS AND EVALUATE STRUCTURED DECISIONS</w:t>
      </w:r>
    </w:p>
    <w:p w14:paraId="7B565F84" w14:textId="30AC2C1B" w:rsidR="007613A5" w:rsidRPr="007613A5" w:rsidRDefault="007613A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w:t>
      </w:r>
      <w:r w:rsidRPr="007613A5">
        <w:rPr>
          <w:rFonts w:ascii="Arial" w:hAnsi="Arial" w:cs="Arial"/>
          <w:noProof/>
          <w:sz w:val="18"/>
          <w:szCs w:val="18"/>
          <w:shd w:val="clear" w:color="auto" w:fill="D9D9D9" w:themeFill="background1" w:themeFillShade="D9"/>
        </w:rPr>
        <w:tab/>
        <w:t>BECOME FAMILIAR WITH THE REQUIREMENTS OF ENTERPRISE DATABASE DESIGN</w:t>
      </w:r>
    </w:p>
    <w:p w14:paraId="754E93BC" w14:textId="18F19A7D" w:rsidR="00C014C9" w:rsidRPr="007A6CD5" w:rsidRDefault="007613A5" w:rsidP="007613A5">
      <w:pPr>
        <w:spacing w:after="0" w:line="240" w:lineRule="auto"/>
        <w:ind w:left="-540" w:firstLine="360"/>
        <w:rPr>
          <w:rFonts w:ascii="Arial" w:hAnsi="Arial" w:cs="Arial"/>
          <w:sz w:val="18"/>
          <w:szCs w:val="18"/>
        </w:rPr>
      </w:pPr>
      <w:r w:rsidRPr="007613A5">
        <w:rPr>
          <w:rFonts w:ascii="Arial" w:hAnsi="Arial" w:cs="Arial"/>
          <w:noProof/>
          <w:sz w:val="18"/>
          <w:szCs w:val="18"/>
          <w:shd w:val="clear" w:color="auto" w:fill="D9D9D9" w:themeFill="background1" w:themeFillShade="D9"/>
        </w:rPr>
        <w:t>•</w:t>
      </w:r>
      <w:r w:rsidRPr="007613A5">
        <w:rPr>
          <w:rFonts w:ascii="Arial" w:hAnsi="Arial" w:cs="Arial"/>
          <w:noProof/>
          <w:sz w:val="18"/>
          <w:szCs w:val="18"/>
          <w:shd w:val="clear" w:color="auto" w:fill="D9D9D9" w:themeFill="background1" w:themeFillShade="D9"/>
        </w:rPr>
        <w:tab/>
        <w:t>APPRECIATE THE IMPORTANCE OF QUALITY ASSURANCE WITH RESPECT TO THE DESIGN AND IMPLEMENTATION OF ENTERPRISE INFORMATION SYSTEMS</w:t>
      </w:r>
      <w:r w:rsidR="00C014C9" w:rsidRPr="007A6CD5">
        <w:rPr>
          <w:rFonts w:ascii="Arial" w:hAnsi="Arial" w:cs="Arial"/>
          <w:sz w:val="18"/>
          <w:szCs w:val="18"/>
          <w:shd w:val="clear" w:color="auto" w:fill="D9D9D9" w:themeFill="background1" w:themeFillShade="D9"/>
        </w:rPr>
        <w:fldChar w:fldCharType="end"/>
      </w:r>
    </w:p>
    <w:p w14:paraId="62868629" w14:textId="77777777" w:rsidR="00C014C9" w:rsidRPr="007A6CD5" w:rsidRDefault="00C014C9" w:rsidP="00AB5507">
      <w:pPr>
        <w:spacing w:after="0" w:line="240" w:lineRule="auto"/>
        <w:ind w:left="-180"/>
        <w:rPr>
          <w:rFonts w:ascii="Arial" w:hAnsi="Arial" w:cs="Arial"/>
          <w:sz w:val="18"/>
          <w:szCs w:val="18"/>
        </w:rPr>
      </w:pPr>
    </w:p>
    <w:p w14:paraId="5DD5BE44" w14:textId="77777777" w:rsidR="00C014C9" w:rsidRPr="007A6CD5" w:rsidRDefault="00C014C9" w:rsidP="00AB5507">
      <w:pPr>
        <w:spacing w:after="0" w:line="240" w:lineRule="auto"/>
        <w:ind w:left="-180"/>
        <w:rPr>
          <w:rFonts w:ascii="Arial" w:hAnsi="Arial" w:cs="Arial"/>
          <w:sz w:val="18"/>
          <w:szCs w:val="18"/>
        </w:rPr>
      </w:pPr>
    </w:p>
    <w:p w14:paraId="6BF11BB4" w14:textId="77777777" w:rsidR="00C014C9" w:rsidRPr="007A6CD5" w:rsidRDefault="00C014C9" w:rsidP="00AB5507">
      <w:pPr>
        <w:spacing w:after="0" w:line="240" w:lineRule="auto"/>
        <w:ind w:left="-180"/>
        <w:rPr>
          <w:rFonts w:ascii="Arial" w:hAnsi="Arial" w:cs="Arial"/>
          <w:sz w:val="18"/>
          <w:szCs w:val="18"/>
        </w:rPr>
      </w:pPr>
    </w:p>
    <w:p w14:paraId="1BC0C2E7"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14:paraId="63E75815" w14:textId="2F37B8E5" w:rsidR="007613A5" w:rsidRPr="007613A5" w:rsidRDefault="00C014C9" w:rsidP="007613A5">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FB7175">
        <w:rPr>
          <w:rFonts w:ascii="Arial" w:hAnsi="Arial" w:cs="Arial"/>
          <w:sz w:val="18"/>
          <w:szCs w:val="18"/>
          <w:shd w:val="clear" w:color="auto" w:fill="D9D9D9" w:themeFill="background1" w:themeFillShade="D9"/>
        </w:rPr>
        <w:t xml:space="preserve">   </w:t>
      </w:r>
      <w:r w:rsidR="00FB7175" w:rsidRPr="007613A5">
        <w:rPr>
          <w:rFonts w:ascii="Arial" w:hAnsi="Arial" w:cs="Arial"/>
          <w:noProof/>
          <w:sz w:val="18"/>
          <w:szCs w:val="18"/>
          <w:shd w:val="clear" w:color="auto" w:fill="D9D9D9" w:themeFill="background1" w:themeFillShade="D9"/>
        </w:rPr>
        <w:t>ASSIGNMENTS</w:t>
      </w:r>
      <w:r w:rsidR="00FB7175" w:rsidRPr="007613A5">
        <w:rPr>
          <w:rFonts w:ascii="Arial" w:hAnsi="Arial" w:cs="Arial"/>
          <w:noProof/>
          <w:sz w:val="18"/>
          <w:szCs w:val="18"/>
          <w:shd w:val="clear" w:color="auto" w:fill="D9D9D9" w:themeFill="background1" w:themeFillShade="D9"/>
        </w:rPr>
        <w:tab/>
      </w:r>
      <w:r w:rsidR="00FB7175" w:rsidRPr="007613A5">
        <w:rPr>
          <w:rFonts w:ascii="Arial" w:hAnsi="Arial" w:cs="Arial"/>
          <w:noProof/>
          <w:sz w:val="18"/>
          <w:szCs w:val="18"/>
          <w:shd w:val="clear" w:color="auto" w:fill="D9D9D9" w:themeFill="background1" w:themeFillShade="D9"/>
        </w:rPr>
        <w:tab/>
      </w:r>
      <w:r w:rsidR="00FB7175" w:rsidRPr="007613A5">
        <w:rPr>
          <w:rFonts w:ascii="Arial" w:hAnsi="Arial" w:cs="Arial"/>
          <w:noProof/>
          <w:sz w:val="18"/>
          <w:szCs w:val="18"/>
          <w:shd w:val="clear" w:color="auto" w:fill="D9D9D9" w:themeFill="background1" w:themeFillShade="D9"/>
        </w:rPr>
        <w:tab/>
      </w:r>
      <w:r w:rsidR="00FB7175">
        <w:rPr>
          <w:rFonts w:ascii="Arial" w:hAnsi="Arial" w:cs="Arial"/>
          <w:noProof/>
          <w:sz w:val="18"/>
          <w:szCs w:val="18"/>
          <w:shd w:val="clear" w:color="auto" w:fill="D9D9D9" w:themeFill="background1" w:themeFillShade="D9"/>
        </w:rPr>
        <w:t xml:space="preserve">  </w:t>
      </w:r>
      <w:r w:rsidR="00FB7175" w:rsidRPr="007613A5">
        <w:rPr>
          <w:rFonts w:ascii="Arial" w:hAnsi="Arial" w:cs="Arial"/>
          <w:noProof/>
          <w:sz w:val="18"/>
          <w:szCs w:val="18"/>
          <w:shd w:val="clear" w:color="auto" w:fill="D9D9D9" w:themeFill="background1" w:themeFillShade="D9"/>
        </w:rPr>
        <w:tab/>
      </w:r>
      <w:r w:rsidR="00FB7175">
        <w:rPr>
          <w:rFonts w:ascii="Arial" w:hAnsi="Arial" w:cs="Arial"/>
          <w:noProof/>
          <w:sz w:val="18"/>
          <w:szCs w:val="18"/>
          <w:shd w:val="clear" w:color="auto" w:fill="D9D9D9" w:themeFill="background1" w:themeFillShade="D9"/>
        </w:rPr>
        <w:t xml:space="preserve">              </w:t>
      </w:r>
      <w:r w:rsidR="00FB7175" w:rsidRPr="007613A5">
        <w:rPr>
          <w:rFonts w:ascii="Arial" w:hAnsi="Arial" w:cs="Arial"/>
          <w:noProof/>
          <w:sz w:val="18"/>
          <w:szCs w:val="18"/>
          <w:shd w:val="clear" w:color="auto" w:fill="D9D9D9" w:themeFill="background1" w:themeFillShade="D9"/>
        </w:rPr>
        <w:t>40%</w:t>
      </w:r>
    </w:p>
    <w:p w14:paraId="3D2B1A4F" w14:textId="765E5BC7" w:rsidR="007613A5" w:rsidRPr="007613A5" w:rsidRDefault="00FB717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ab/>
        <w:t>DISCUSSION QUESTIONS</w:t>
      </w:r>
      <w:r w:rsidRPr="007613A5">
        <w:rPr>
          <w:rFonts w:ascii="Arial" w:hAnsi="Arial" w:cs="Arial"/>
          <w:noProof/>
          <w:sz w:val="18"/>
          <w:szCs w:val="18"/>
          <w:shd w:val="clear" w:color="auto" w:fill="D9D9D9" w:themeFill="background1" w:themeFillShade="D9"/>
        </w:rPr>
        <w:tab/>
      </w:r>
      <w:r w:rsidRPr="007613A5">
        <w:rPr>
          <w:rFonts w:ascii="Arial" w:hAnsi="Arial" w:cs="Arial"/>
          <w:noProof/>
          <w:sz w:val="18"/>
          <w:szCs w:val="18"/>
          <w:shd w:val="clear" w:color="auto" w:fill="D9D9D9" w:themeFill="background1" w:themeFillShade="D9"/>
        </w:rPr>
        <w:tab/>
      </w:r>
      <w:r w:rsidRPr="007613A5">
        <w:rPr>
          <w:rFonts w:ascii="Arial" w:hAnsi="Arial" w:cs="Arial"/>
          <w:noProof/>
          <w:sz w:val="18"/>
          <w:szCs w:val="18"/>
          <w:shd w:val="clear" w:color="auto" w:fill="D9D9D9" w:themeFill="background1" w:themeFillShade="D9"/>
        </w:rPr>
        <w:tab/>
        <w:t>20%</w:t>
      </w:r>
    </w:p>
    <w:p w14:paraId="399D2C21" w14:textId="1A21B337" w:rsidR="007613A5" w:rsidRPr="007613A5" w:rsidRDefault="00FB717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ab/>
        <w:t>MIDTERM EXAM</w:t>
      </w:r>
      <w:r w:rsidRPr="007613A5">
        <w:rPr>
          <w:rFonts w:ascii="Arial" w:hAnsi="Arial" w:cs="Arial"/>
          <w:noProof/>
          <w:sz w:val="18"/>
          <w:szCs w:val="18"/>
          <w:shd w:val="clear" w:color="auto" w:fill="D9D9D9" w:themeFill="background1" w:themeFillShade="D9"/>
        </w:rPr>
        <w:tab/>
      </w:r>
      <w:r w:rsidRPr="007613A5">
        <w:rPr>
          <w:rFonts w:ascii="Arial" w:hAnsi="Arial" w:cs="Arial"/>
          <w:noProof/>
          <w:sz w:val="18"/>
          <w:szCs w:val="18"/>
          <w:shd w:val="clear" w:color="auto" w:fill="D9D9D9" w:themeFill="background1" w:themeFillShade="D9"/>
        </w:rPr>
        <w:tab/>
      </w:r>
      <w:r w:rsidRPr="007613A5">
        <w:rPr>
          <w:rFonts w:ascii="Arial" w:hAnsi="Arial" w:cs="Arial"/>
          <w:noProof/>
          <w:sz w:val="18"/>
          <w:szCs w:val="18"/>
          <w:shd w:val="clear" w:color="auto" w:fill="D9D9D9" w:themeFill="background1" w:themeFillShade="D9"/>
        </w:rPr>
        <w:tab/>
      </w:r>
      <w:r w:rsidRPr="007613A5">
        <w:rPr>
          <w:rFonts w:ascii="Arial" w:hAnsi="Arial" w:cs="Arial"/>
          <w:noProof/>
          <w:sz w:val="18"/>
          <w:szCs w:val="18"/>
          <w:shd w:val="clear" w:color="auto" w:fill="D9D9D9" w:themeFill="background1" w:themeFillShade="D9"/>
        </w:rPr>
        <w:tab/>
      </w:r>
      <w:r>
        <w:rPr>
          <w:rFonts w:ascii="Arial" w:hAnsi="Arial" w:cs="Arial"/>
          <w:noProof/>
          <w:sz w:val="18"/>
          <w:szCs w:val="18"/>
          <w:shd w:val="clear" w:color="auto" w:fill="D9D9D9" w:themeFill="background1" w:themeFillShade="D9"/>
        </w:rPr>
        <w:t xml:space="preserve">              </w:t>
      </w:r>
      <w:r w:rsidRPr="007613A5">
        <w:rPr>
          <w:rFonts w:ascii="Arial" w:hAnsi="Arial" w:cs="Arial"/>
          <w:noProof/>
          <w:sz w:val="18"/>
          <w:szCs w:val="18"/>
          <w:shd w:val="clear" w:color="auto" w:fill="D9D9D9" w:themeFill="background1" w:themeFillShade="D9"/>
        </w:rPr>
        <w:t>20%</w:t>
      </w:r>
    </w:p>
    <w:p w14:paraId="4D01CACB" w14:textId="7F7B796A" w:rsidR="00C014C9" w:rsidRPr="007A6CD5" w:rsidRDefault="00FB7175" w:rsidP="007613A5">
      <w:pPr>
        <w:spacing w:after="0" w:line="240" w:lineRule="auto"/>
        <w:ind w:left="-540" w:firstLine="360"/>
        <w:rPr>
          <w:rFonts w:ascii="Arial" w:hAnsi="Arial" w:cs="Arial"/>
          <w:sz w:val="18"/>
          <w:szCs w:val="18"/>
        </w:rPr>
      </w:pPr>
      <w:r w:rsidRPr="007613A5">
        <w:rPr>
          <w:rFonts w:ascii="Arial" w:hAnsi="Arial" w:cs="Arial"/>
          <w:noProof/>
          <w:sz w:val="18"/>
          <w:szCs w:val="18"/>
          <w:shd w:val="clear" w:color="auto" w:fill="D9D9D9" w:themeFill="background1" w:themeFillShade="D9"/>
        </w:rPr>
        <w:tab/>
        <w:t>FINAL EXAM</w:t>
      </w:r>
      <w:r w:rsidRPr="007613A5">
        <w:rPr>
          <w:rFonts w:ascii="Arial" w:hAnsi="Arial" w:cs="Arial"/>
          <w:noProof/>
          <w:sz w:val="18"/>
          <w:szCs w:val="18"/>
          <w:shd w:val="clear" w:color="auto" w:fill="D9D9D9" w:themeFill="background1" w:themeFillShade="D9"/>
        </w:rPr>
        <w:tab/>
      </w:r>
      <w:r w:rsidRPr="007613A5">
        <w:rPr>
          <w:rFonts w:ascii="Arial" w:hAnsi="Arial" w:cs="Arial"/>
          <w:noProof/>
          <w:sz w:val="18"/>
          <w:szCs w:val="18"/>
          <w:shd w:val="clear" w:color="auto" w:fill="D9D9D9" w:themeFill="background1" w:themeFillShade="D9"/>
        </w:rPr>
        <w:tab/>
      </w:r>
      <w:r w:rsidRPr="007613A5">
        <w:rPr>
          <w:rFonts w:ascii="Arial" w:hAnsi="Arial" w:cs="Arial"/>
          <w:noProof/>
          <w:sz w:val="18"/>
          <w:szCs w:val="18"/>
          <w:shd w:val="clear" w:color="auto" w:fill="D9D9D9" w:themeFill="background1" w:themeFillShade="D9"/>
        </w:rPr>
        <w:tab/>
      </w:r>
      <w:r w:rsidRPr="007613A5">
        <w:rPr>
          <w:rFonts w:ascii="Arial" w:hAnsi="Arial" w:cs="Arial"/>
          <w:noProof/>
          <w:sz w:val="18"/>
          <w:szCs w:val="18"/>
          <w:shd w:val="clear" w:color="auto" w:fill="D9D9D9" w:themeFill="background1" w:themeFillShade="D9"/>
        </w:rPr>
        <w:tab/>
      </w:r>
      <w:r w:rsidRPr="007613A5">
        <w:rPr>
          <w:rFonts w:ascii="Arial" w:hAnsi="Arial" w:cs="Arial"/>
          <w:noProof/>
          <w:sz w:val="18"/>
          <w:szCs w:val="18"/>
          <w:shd w:val="clear" w:color="auto" w:fill="D9D9D9" w:themeFill="background1" w:themeFillShade="D9"/>
        </w:rPr>
        <w:tab/>
        <w:t>20%</w:t>
      </w:r>
      <w:r w:rsidR="00C014C9" w:rsidRPr="007A6CD5">
        <w:rPr>
          <w:rFonts w:ascii="Arial" w:hAnsi="Arial" w:cs="Arial"/>
          <w:sz w:val="18"/>
          <w:szCs w:val="18"/>
          <w:shd w:val="clear" w:color="auto" w:fill="D9D9D9" w:themeFill="background1" w:themeFillShade="D9"/>
        </w:rPr>
        <w:fldChar w:fldCharType="end"/>
      </w:r>
    </w:p>
    <w:p w14:paraId="58CDB466" w14:textId="77777777" w:rsidR="00C014C9" w:rsidRPr="007A6CD5" w:rsidRDefault="00C014C9" w:rsidP="00AB5507">
      <w:pPr>
        <w:spacing w:after="0" w:line="240" w:lineRule="auto"/>
        <w:ind w:left="-180"/>
        <w:rPr>
          <w:rFonts w:ascii="Arial" w:hAnsi="Arial" w:cs="Arial"/>
          <w:sz w:val="18"/>
          <w:szCs w:val="18"/>
        </w:rPr>
      </w:pPr>
    </w:p>
    <w:p w14:paraId="668E810C" w14:textId="77777777" w:rsidR="00C014C9" w:rsidRPr="007A6CD5" w:rsidRDefault="00C014C9" w:rsidP="00AB5507">
      <w:pPr>
        <w:spacing w:after="0" w:line="240" w:lineRule="auto"/>
        <w:ind w:left="-180"/>
        <w:rPr>
          <w:rFonts w:ascii="Arial" w:hAnsi="Arial" w:cs="Arial"/>
          <w:sz w:val="18"/>
          <w:szCs w:val="18"/>
        </w:rPr>
      </w:pPr>
    </w:p>
    <w:p w14:paraId="03F99AF4" w14:textId="77777777" w:rsidR="00C014C9" w:rsidRPr="007A6CD5" w:rsidRDefault="00C014C9" w:rsidP="00AB5507">
      <w:pPr>
        <w:spacing w:after="0" w:line="240" w:lineRule="auto"/>
        <w:ind w:left="-180"/>
        <w:rPr>
          <w:rFonts w:ascii="Arial" w:hAnsi="Arial" w:cs="Arial"/>
          <w:sz w:val="18"/>
          <w:szCs w:val="18"/>
        </w:rPr>
      </w:pPr>
    </w:p>
    <w:p w14:paraId="19BA4435"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14:paraId="16441389" w14:textId="239BE1F2" w:rsidR="007613A5" w:rsidRPr="007613A5" w:rsidRDefault="00C014C9" w:rsidP="007613A5">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FB7175" w:rsidRPr="007613A5">
        <w:rPr>
          <w:rFonts w:ascii="Arial" w:hAnsi="Arial" w:cs="Arial"/>
          <w:noProof/>
          <w:sz w:val="18"/>
          <w:szCs w:val="18"/>
          <w:shd w:val="clear" w:color="auto" w:fill="D9D9D9" w:themeFill="background1" w:themeFillShade="D9"/>
        </w:rPr>
        <w:t>SYSTEM ANALYSIS AND DESIGN, 9E</w:t>
      </w:r>
    </w:p>
    <w:p w14:paraId="4CAE3C8B" w14:textId="2C96F4E7" w:rsidR="007613A5" w:rsidRPr="007613A5" w:rsidRDefault="00FB717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KENNETH E. KENDALL</w:t>
      </w:r>
    </w:p>
    <w:p w14:paraId="53558F2A" w14:textId="06B05F2E" w:rsidR="007613A5" w:rsidRPr="007613A5" w:rsidRDefault="00FB717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JULIE E. KENDALL</w:t>
      </w:r>
    </w:p>
    <w:p w14:paraId="146222F7" w14:textId="03F3D150" w:rsidR="007613A5" w:rsidRPr="007613A5" w:rsidRDefault="00FB717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ISBN-10: 0133023443 • ISBN-13: 978-0133023442</w:t>
      </w:r>
    </w:p>
    <w:p w14:paraId="13E41601" w14:textId="25E78079" w:rsidR="007613A5" w:rsidRPr="007613A5" w:rsidRDefault="00FB7175" w:rsidP="007613A5">
      <w:pPr>
        <w:spacing w:after="0" w:line="240" w:lineRule="auto"/>
        <w:ind w:left="-540" w:firstLine="360"/>
        <w:rPr>
          <w:rFonts w:ascii="Arial" w:hAnsi="Arial" w:cs="Arial"/>
          <w:noProof/>
          <w:sz w:val="18"/>
          <w:szCs w:val="18"/>
          <w:shd w:val="clear" w:color="auto" w:fill="D9D9D9" w:themeFill="background1" w:themeFillShade="D9"/>
        </w:rPr>
      </w:pPr>
      <w:r w:rsidRPr="007613A5">
        <w:rPr>
          <w:rFonts w:ascii="Arial" w:hAnsi="Arial" w:cs="Arial"/>
          <w:noProof/>
          <w:sz w:val="18"/>
          <w:szCs w:val="18"/>
          <w:shd w:val="clear" w:color="auto" w:fill="D9D9D9" w:themeFill="background1" w:themeFillShade="D9"/>
        </w:rPr>
        <w:t>©2014 • PRENTICE HALL • PAPER, 552 PP</w:t>
      </w:r>
    </w:p>
    <w:p w14:paraId="19D75642" w14:textId="38E9CA31" w:rsidR="00C014C9" w:rsidRPr="007A6CD5" w:rsidRDefault="00FB7175" w:rsidP="007613A5">
      <w:pPr>
        <w:spacing w:after="0" w:line="240" w:lineRule="auto"/>
        <w:ind w:left="-540" w:firstLine="360"/>
        <w:rPr>
          <w:rFonts w:ascii="Arial" w:hAnsi="Arial" w:cs="Arial"/>
          <w:sz w:val="18"/>
          <w:szCs w:val="18"/>
        </w:rPr>
      </w:pPr>
      <w:r w:rsidRPr="007613A5">
        <w:rPr>
          <w:rFonts w:ascii="Arial" w:hAnsi="Arial" w:cs="Arial"/>
          <w:noProof/>
          <w:sz w:val="18"/>
          <w:szCs w:val="18"/>
          <w:shd w:val="clear" w:color="auto" w:fill="D9D9D9" w:themeFill="background1" w:themeFillShade="D9"/>
        </w:rPr>
        <w:t>PUBLISHED 01/11/2013</w:t>
      </w:r>
      <w:r w:rsidR="00C014C9" w:rsidRPr="007A6CD5">
        <w:rPr>
          <w:rFonts w:ascii="Arial" w:hAnsi="Arial" w:cs="Arial"/>
          <w:sz w:val="18"/>
          <w:szCs w:val="18"/>
          <w:shd w:val="clear" w:color="auto" w:fill="D9D9D9" w:themeFill="background1" w:themeFillShade="D9"/>
        </w:rPr>
        <w:fldChar w:fldCharType="end"/>
      </w:r>
    </w:p>
    <w:p w14:paraId="7514F3DF" w14:textId="77777777" w:rsidR="00C014C9" w:rsidRPr="007A6CD5" w:rsidRDefault="00C014C9" w:rsidP="00AB5507">
      <w:pPr>
        <w:spacing w:after="0" w:line="240" w:lineRule="auto"/>
        <w:ind w:left="-180"/>
        <w:rPr>
          <w:rFonts w:ascii="Arial" w:hAnsi="Arial" w:cs="Arial"/>
          <w:sz w:val="18"/>
          <w:szCs w:val="18"/>
        </w:rPr>
      </w:pPr>
    </w:p>
    <w:p w14:paraId="3FDCA04E" w14:textId="77777777" w:rsidR="00C014C9" w:rsidRPr="007A6CD5" w:rsidRDefault="00C014C9" w:rsidP="00AB5507">
      <w:pPr>
        <w:spacing w:after="0" w:line="240" w:lineRule="auto"/>
        <w:ind w:left="-180"/>
        <w:rPr>
          <w:rFonts w:ascii="Arial" w:hAnsi="Arial" w:cs="Arial"/>
          <w:sz w:val="18"/>
          <w:szCs w:val="18"/>
        </w:rPr>
      </w:pPr>
    </w:p>
    <w:p w14:paraId="0DFEB891" w14:textId="77777777" w:rsidR="00C014C9" w:rsidRPr="007A6CD5" w:rsidRDefault="00C014C9" w:rsidP="00AB5507">
      <w:pPr>
        <w:spacing w:after="0" w:line="240" w:lineRule="auto"/>
        <w:ind w:left="-180"/>
        <w:rPr>
          <w:rFonts w:ascii="Arial" w:hAnsi="Arial" w:cs="Arial"/>
          <w:sz w:val="18"/>
          <w:szCs w:val="18"/>
        </w:rPr>
      </w:pPr>
    </w:p>
    <w:p w14:paraId="7FFB392F"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14:paraId="63CDCE36" w14:textId="1241545A" w:rsidR="00C014C9"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0766C6">
        <w:rPr>
          <w:rFonts w:ascii="Arial" w:hAnsi="Arial" w:cs="Arial"/>
          <w:noProof/>
          <w:sz w:val="18"/>
          <w:szCs w:val="18"/>
          <w:shd w:val="clear" w:color="auto" w:fill="D9D9D9" w:themeFill="background1" w:themeFillShade="D9"/>
        </w:rPr>
        <w:t>SUPPLEMENTAL READINGS WILL BE PROVIDED</w:t>
      </w:r>
      <w:r w:rsidRPr="007A6CD5">
        <w:rPr>
          <w:rFonts w:ascii="Arial" w:hAnsi="Arial" w:cs="Arial"/>
          <w:sz w:val="18"/>
          <w:szCs w:val="18"/>
          <w:shd w:val="clear" w:color="auto" w:fill="D9D9D9" w:themeFill="background1" w:themeFillShade="D9"/>
        </w:rPr>
        <w:fldChar w:fldCharType="end"/>
      </w:r>
    </w:p>
    <w:p w14:paraId="696CDD7C"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1079BF28"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29A72498"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0C33A481"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343A8EB4" w14:textId="77777777" w:rsidR="00C014C9" w:rsidRDefault="00C014C9" w:rsidP="00AB5507">
      <w:pPr>
        <w:spacing w:after="0" w:line="240" w:lineRule="auto"/>
        <w:rPr>
          <w:rFonts w:ascii="Arial" w:hAnsi="Arial" w:cs="Arial"/>
          <w:sz w:val="18"/>
          <w:szCs w:val="18"/>
          <w:shd w:val="clear" w:color="auto" w:fill="D9D9D9" w:themeFill="background1" w:themeFillShade="D9"/>
        </w:rPr>
      </w:pPr>
    </w:p>
    <w:p w14:paraId="45815ED1"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14:paraId="0F1F4016" w14:textId="41555300" w:rsidR="00C014C9"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0766C6">
        <w:rPr>
          <w:rFonts w:ascii="Arial" w:hAnsi="Arial" w:cs="Arial"/>
          <w:sz w:val="18"/>
          <w:szCs w:val="18"/>
          <w:shd w:val="clear" w:color="auto" w:fill="D9D9D9" w:themeFill="background1" w:themeFillShade="D9"/>
        </w:rPr>
        <w:t> </w:t>
      </w:r>
      <w:r w:rsidR="000766C6">
        <w:rPr>
          <w:rFonts w:ascii="Arial" w:hAnsi="Arial" w:cs="Arial"/>
          <w:sz w:val="18"/>
          <w:szCs w:val="18"/>
          <w:shd w:val="clear" w:color="auto" w:fill="D9D9D9" w:themeFill="background1" w:themeFillShade="D9"/>
        </w:rPr>
        <w:t> </w:t>
      </w:r>
      <w:r w:rsidR="000766C6">
        <w:rPr>
          <w:rFonts w:ascii="Arial" w:hAnsi="Arial" w:cs="Arial"/>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p w14:paraId="3CEA3C65"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011BD592"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23DD0494"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710560A1"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6C97D83C" w14:textId="77777777" w:rsidR="0036570E" w:rsidRPr="007A6CD5" w:rsidRDefault="0036570E" w:rsidP="00AB5507">
      <w:pPr>
        <w:spacing w:after="0" w:line="240" w:lineRule="auto"/>
        <w:ind w:left="-540"/>
        <w:rPr>
          <w:rFonts w:ascii="Arial" w:hAnsi="Arial" w:cs="Arial"/>
          <w:sz w:val="18"/>
          <w:szCs w:val="18"/>
        </w:rPr>
      </w:pPr>
    </w:p>
    <w:p w14:paraId="184F72EE" w14:textId="77777777" w:rsidR="0036570E" w:rsidRPr="007A6CD5" w:rsidRDefault="0036570E" w:rsidP="00AB5507">
      <w:pPr>
        <w:spacing w:after="0" w:line="240" w:lineRule="auto"/>
        <w:ind w:left="-540"/>
        <w:rPr>
          <w:rFonts w:ascii="Arial" w:hAnsi="Arial" w:cs="Arial"/>
          <w:sz w:val="18"/>
          <w:szCs w:val="18"/>
        </w:rPr>
      </w:pPr>
    </w:p>
    <w:p w14:paraId="627585EF" w14:textId="77777777" w:rsidR="00C014C9" w:rsidRDefault="00C014C9" w:rsidP="00AB5507">
      <w:pPr>
        <w:spacing w:after="0" w:line="240" w:lineRule="auto"/>
        <w:ind w:left="-540"/>
        <w:rPr>
          <w:rFonts w:ascii="Arial" w:hAnsi="Arial" w:cs="Arial"/>
          <w:sz w:val="18"/>
          <w:szCs w:val="18"/>
        </w:rPr>
        <w:sectPr w:rsidR="00C014C9" w:rsidSect="00FB369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720" w:left="1440" w:header="720" w:footer="720" w:gutter="0"/>
          <w:cols w:space="720"/>
        </w:sectPr>
      </w:pPr>
    </w:p>
    <w:p w14:paraId="03116EE2" w14:textId="2B1855A9" w:rsidR="00C42A73" w:rsidRDefault="00C42A73" w:rsidP="00637551">
      <w:pPr>
        <w:spacing w:after="0" w:line="240" w:lineRule="auto"/>
        <w:ind w:left="-540"/>
      </w:pPr>
    </w:p>
    <w:p w14:paraId="3C6C1C88" w14:textId="77777777"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B8097" w14:textId="77777777" w:rsidR="008D5C1B" w:rsidRDefault="008D5C1B">
      <w:pPr>
        <w:spacing w:after="0" w:line="240" w:lineRule="auto"/>
      </w:pPr>
      <w:r>
        <w:separator/>
      </w:r>
    </w:p>
  </w:endnote>
  <w:endnote w:type="continuationSeparator" w:id="0">
    <w:p w14:paraId="4BB9D5F8" w14:textId="77777777" w:rsidR="008D5C1B" w:rsidRDefault="008D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fornian FB">
    <w:altName w:val="Cambria Math"/>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82A2" w14:textId="77777777"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B52FA" w14:textId="77777777" w:rsidR="00D338E2" w:rsidRDefault="008D5C1B" w:rsidP="00D33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04C68" w14:textId="77777777"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139">
      <w:rPr>
        <w:rStyle w:val="PageNumber"/>
        <w:noProof/>
      </w:rPr>
      <w:t>1</w:t>
    </w:r>
    <w:r>
      <w:rPr>
        <w:rStyle w:val="PageNumber"/>
      </w:rPr>
      <w:fldChar w:fldCharType="end"/>
    </w:r>
  </w:p>
  <w:p w14:paraId="5B5000AE" w14:textId="5C8198EA" w:rsidR="002C145B" w:rsidRDefault="00EF3D32" w:rsidP="00D338E2">
    <w:pPr>
      <w:pStyle w:val="Footer"/>
      <w:ind w:right="360"/>
    </w:pPr>
    <w:r>
      <w:t>SCPS_</w:t>
    </w:r>
    <w:r w:rsidR="00637551">
      <w:t>Class_Overview</w:t>
    </w:r>
    <w:r w:rsidR="00D55CEE">
      <w:t>_</w:t>
    </w:r>
    <w:r w:rsidR="009B2AAF">
      <w:t>Template_</w:t>
    </w:r>
    <w:r w:rsidR="00D55CEE">
      <w:t>Spring_12</w:t>
    </w: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8A474" w14:textId="77777777" w:rsidR="009B2AAF" w:rsidRDefault="009B2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000D5" w14:textId="77777777" w:rsidR="008D5C1B" w:rsidRDefault="008D5C1B">
      <w:pPr>
        <w:spacing w:after="0" w:line="240" w:lineRule="auto"/>
      </w:pPr>
      <w:r>
        <w:separator/>
      </w:r>
    </w:p>
  </w:footnote>
  <w:footnote w:type="continuationSeparator" w:id="0">
    <w:p w14:paraId="05A8BEB0" w14:textId="77777777" w:rsidR="008D5C1B" w:rsidRDefault="008D5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8C457" w14:textId="77777777" w:rsidR="009B2AAF" w:rsidRDefault="009B2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021F5" w14:textId="77777777" w:rsidR="009B2AAF" w:rsidRDefault="009B2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61109" w14:textId="77777777" w:rsidR="009B2AAF" w:rsidRDefault="009B2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EE"/>
    <w:rsid w:val="00053D71"/>
    <w:rsid w:val="000766C6"/>
    <w:rsid w:val="0013174B"/>
    <w:rsid w:val="00194B13"/>
    <w:rsid w:val="001B5374"/>
    <w:rsid w:val="001F120B"/>
    <w:rsid w:val="00223823"/>
    <w:rsid w:val="00247C90"/>
    <w:rsid w:val="002A4830"/>
    <w:rsid w:val="002A6349"/>
    <w:rsid w:val="002F15A4"/>
    <w:rsid w:val="00313668"/>
    <w:rsid w:val="00343D66"/>
    <w:rsid w:val="0036570E"/>
    <w:rsid w:val="003C34E7"/>
    <w:rsid w:val="003C3D32"/>
    <w:rsid w:val="00405950"/>
    <w:rsid w:val="0042752D"/>
    <w:rsid w:val="004E6B97"/>
    <w:rsid w:val="00517100"/>
    <w:rsid w:val="00555566"/>
    <w:rsid w:val="00570CA2"/>
    <w:rsid w:val="005942A4"/>
    <w:rsid w:val="005B637B"/>
    <w:rsid w:val="005B6852"/>
    <w:rsid w:val="00637551"/>
    <w:rsid w:val="00664753"/>
    <w:rsid w:val="006977EE"/>
    <w:rsid w:val="006D57B4"/>
    <w:rsid w:val="0070289C"/>
    <w:rsid w:val="00751991"/>
    <w:rsid w:val="0075239C"/>
    <w:rsid w:val="007613A5"/>
    <w:rsid w:val="0077553F"/>
    <w:rsid w:val="007819A2"/>
    <w:rsid w:val="007A6CD5"/>
    <w:rsid w:val="007D5139"/>
    <w:rsid w:val="00827FC0"/>
    <w:rsid w:val="00842053"/>
    <w:rsid w:val="008623A3"/>
    <w:rsid w:val="00877B54"/>
    <w:rsid w:val="008962DC"/>
    <w:rsid w:val="008B24F6"/>
    <w:rsid w:val="008C2031"/>
    <w:rsid w:val="008D5C1B"/>
    <w:rsid w:val="00910250"/>
    <w:rsid w:val="009345B9"/>
    <w:rsid w:val="009451C5"/>
    <w:rsid w:val="00993517"/>
    <w:rsid w:val="009A39C4"/>
    <w:rsid w:val="009A5729"/>
    <w:rsid w:val="009B2AAF"/>
    <w:rsid w:val="009D06B5"/>
    <w:rsid w:val="00A159F9"/>
    <w:rsid w:val="00A3458E"/>
    <w:rsid w:val="00A72342"/>
    <w:rsid w:val="00A723B8"/>
    <w:rsid w:val="00AB5507"/>
    <w:rsid w:val="00AB5D34"/>
    <w:rsid w:val="00AE0517"/>
    <w:rsid w:val="00BA2CAA"/>
    <w:rsid w:val="00BF0E87"/>
    <w:rsid w:val="00BF6475"/>
    <w:rsid w:val="00C014C9"/>
    <w:rsid w:val="00C42A73"/>
    <w:rsid w:val="00C57498"/>
    <w:rsid w:val="00C9354E"/>
    <w:rsid w:val="00CB4A96"/>
    <w:rsid w:val="00CD20A5"/>
    <w:rsid w:val="00CE5CC7"/>
    <w:rsid w:val="00CF1666"/>
    <w:rsid w:val="00D15579"/>
    <w:rsid w:val="00D55CEE"/>
    <w:rsid w:val="00E04945"/>
    <w:rsid w:val="00E251F4"/>
    <w:rsid w:val="00E54D6F"/>
    <w:rsid w:val="00E611C6"/>
    <w:rsid w:val="00EF3D32"/>
    <w:rsid w:val="00F2399B"/>
    <w:rsid w:val="00F54942"/>
    <w:rsid w:val="00F57247"/>
    <w:rsid w:val="00FB7175"/>
    <w:rsid w:val="00FB7F6E"/>
    <w:rsid w:val="00FE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2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C11A5-A8F0-4673-B960-3495E1F8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Frost-RL</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Don Chisholm</cp:lastModifiedBy>
  <cp:revision>2</cp:revision>
  <cp:lastPrinted>2012-02-01T16:00:00Z</cp:lastPrinted>
  <dcterms:created xsi:type="dcterms:W3CDTF">2015-12-11T16:16:00Z</dcterms:created>
  <dcterms:modified xsi:type="dcterms:W3CDTF">2015-12-11T16:16:00Z</dcterms:modified>
</cp:coreProperties>
</file>