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79" w:rsidRPr="00450A51" w:rsidRDefault="00CC2379" w:rsidP="00CC2379">
      <w:pPr>
        <w:spacing w:after="0" w:line="240" w:lineRule="auto"/>
        <w:ind w:left="-547"/>
        <w:jc w:val="center"/>
        <w:rPr>
          <w:rFonts w:ascii="Arial" w:hAnsi="Arial" w:cs="Arial"/>
          <w:b/>
        </w:rPr>
      </w:pPr>
      <w:r w:rsidRPr="00450A51">
        <w:rPr>
          <w:rFonts w:ascii="Arial" w:hAnsi="Arial" w:cs="Arial"/>
          <w:b/>
        </w:rPr>
        <w:t xml:space="preserve">Syllabus </w:t>
      </w:r>
      <w:r>
        <w:rPr>
          <w:rFonts w:ascii="Arial" w:hAnsi="Arial" w:cs="Arial"/>
          <w:b/>
        </w:rPr>
        <w:t xml:space="preserve">&amp; Class Overview </w:t>
      </w:r>
      <w:r w:rsidRPr="00450A51">
        <w:rPr>
          <w:rFonts w:ascii="Arial" w:hAnsi="Arial" w:cs="Arial"/>
          <w:b/>
        </w:rPr>
        <w:t>Template</w:t>
      </w:r>
    </w:p>
    <w:p w:rsidR="00CC2379" w:rsidRDefault="00CC2379" w:rsidP="00CC2379">
      <w:pPr>
        <w:spacing w:after="0" w:line="240" w:lineRule="auto"/>
        <w:ind w:left="-180"/>
        <w:jc w:val="center"/>
        <w:rPr>
          <w:rFonts w:ascii="Arial" w:hAnsi="Arial" w:cs="Arial"/>
          <w:b/>
        </w:rPr>
      </w:pPr>
      <w:r w:rsidRPr="00450A51">
        <w:rPr>
          <w:rFonts w:ascii="Arial" w:hAnsi="Arial" w:cs="Arial"/>
          <w:b/>
        </w:rPr>
        <w:t>Required Components</w:t>
      </w:r>
    </w:p>
    <w:p w:rsidR="00CC2379" w:rsidRPr="00E22447" w:rsidRDefault="00CC2379" w:rsidP="00CC2379">
      <w:pPr>
        <w:spacing w:after="0" w:line="240" w:lineRule="auto"/>
        <w:ind w:left="-180"/>
        <w:jc w:val="center"/>
        <w:rPr>
          <w:rFonts w:ascii="Arial" w:hAnsi="Arial" w:cs="Arial"/>
          <w:b/>
        </w:rPr>
      </w:pPr>
    </w:p>
    <w:p w:rsidR="00CC2379" w:rsidRPr="007E2337" w:rsidRDefault="00CC2379" w:rsidP="00CC2379">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rsidR="00CC2379" w:rsidRDefault="00CC2379" w:rsidP="003B5FA0">
      <w:pPr>
        <w:spacing w:after="0" w:line="240" w:lineRule="auto"/>
        <w:ind w:left="-180"/>
        <w:rPr>
          <w:rFonts w:ascii="Arial" w:hAnsi="Arial" w:cs="Arial"/>
        </w:rPr>
      </w:pPr>
      <w:r w:rsidRPr="009761DF">
        <w:rPr>
          <w:rFonts w:ascii="Arial" w:hAnsi="Arial" w:cs="Arial"/>
          <w:b/>
        </w:rPr>
        <w:tab/>
      </w:r>
      <w:r w:rsidRPr="009761DF">
        <w:rPr>
          <w:rFonts w:ascii="Arial" w:hAnsi="Arial" w:cs="Arial"/>
        </w:rPr>
        <w:t>Instructor Name and Contact Information:</w:t>
      </w:r>
      <w:r w:rsidR="000626A8">
        <w:rPr>
          <w:rFonts w:ascii="Arial" w:hAnsi="Arial" w:cs="Arial"/>
        </w:rPr>
        <w:t xml:space="preserve"> </w:t>
      </w:r>
      <w:r w:rsidR="003B5FA0">
        <w:rPr>
          <w:rFonts w:ascii="Arial" w:hAnsi="Arial" w:cs="Arial"/>
        </w:rPr>
        <w:tab/>
      </w:r>
      <w:r w:rsidR="000626A8">
        <w:rPr>
          <w:rFonts w:ascii="Arial" w:hAnsi="Arial" w:cs="Arial"/>
        </w:rPr>
        <w:t>Noel Montesa, CPA</w:t>
      </w:r>
    </w:p>
    <w:p w:rsidR="000626A8" w:rsidRDefault="00302FCA" w:rsidP="003B5FA0">
      <w:pPr>
        <w:spacing w:before="0" w:after="0" w:line="240" w:lineRule="auto"/>
        <w:ind w:left="3413" w:firstLine="907"/>
        <w:rPr>
          <w:rFonts w:ascii="Arial" w:hAnsi="Arial" w:cs="Arial"/>
        </w:rPr>
      </w:pPr>
      <w:hyperlink r:id="rId7" w:history="1">
        <w:r w:rsidR="000626A8" w:rsidRPr="00AC3295">
          <w:rPr>
            <w:rStyle w:val="Hyperlink"/>
            <w:rFonts w:ascii="Arial" w:hAnsi="Arial" w:cs="Arial"/>
          </w:rPr>
          <w:t>Nem6a@virginia.edu</w:t>
        </w:r>
      </w:hyperlink>
    </w:p>
    <w:p w:rsidR="003B5FA0" w:rsidRDefault="003B5FA0" w:rsidP="003B5FA0">
      <w:pPr>
        <w:spacing w:before="0" w:after="0" w:line="240" w:lineRule="auto"/>
        <w:ind w:left="3413" w:firstLine="907"/>
        <w:rPr>
          <w:rFonts w:ascii="Arial" w:hAnsi="Arial" w:cs="Arial"/>
        </w:rPr>
      </w:pPr>
    </w:p>
    <w:p w:rsidR="000626A8" w:rsidRPr="009761DF" w:rsidRDefault="00CC2379" w:rsidP="00CC2379">
      <w:pPr>
        <w:spacing w:after="0" w:line="240" w:lineRule="auto"/>
        <w:rPr>
          <w:rFonts w:ascii="Arial" w:hAnsi="Arial" w:cs="Arial"/>
        </w:rPr>
      </w:pPr>
      <w:r w:rsidRPr="009761DF">
        <w:rPr>
          <w:rFonts w:ascii="Arial" w:hAnsi="Arial" w:cs="Arial"/>
        </w:rPr>
        <w:t>Subject Area and Catalog Number:</w:t>
      </w:r>
      <w:r w:rsidR="000626A8">
        <w:rPr>
          <w:rFonts w:ascii="Arial" w:hAnsi="Arial" w:cs="Arial"/>
        </w:rPr>
        <w:t xml:space="preserve"> ACCT 2020</w:t>
      </w:r>
    </w:p>
    <w:p w:rsidR="000626A8" w:rsidRDefault="00CC2379" w:rsidP="00CC2379">
      <w:pPr>
        <w:spacing w:after="0" w:line="240" w:lineRule="auto"/>
        <w:rPr>
          <w:rFonts w:ascii="Arial" w:hAnsi="Arial" w:cs="Arial"/>
        </w:rPr>
      </w:pPr>
      <w:r w:rsidRPr="009761DF">
        <w:rPr>
          <w:rFonts w:ascii="Arial" w:hAnsi="Arial" w:cs="Arial"/>
        </w:rPr>
        <w:t>Year and Term:</w:t>
      </w:r>
      <w:r w:rsidR="006A7123">
        <w:rPr>
          <w:rFonts w:ascii="Arial" w:hAnsi="Arial" w:cs="Arial"/>
        </w:rPr>
        <w:t xml:space="preserve"> Summer</w:t>
      </w:r>
      <w:r w:rsidR="00717311">
        <w:rPr>
          <w:rFonts w:ascii="Arial" w:hAnsi="Arial" w:cs="Arial"/>
        </w:rPr>
        <w:t xml:space="preserve"> 2015</w:t>
      </w:r>
      <w:r w:rsidR="006A7123">
        <w:rPr>
          <w:rFonts w:ascii="Arial" w:hAnsi="Arial" w:cs="Arial"/>
        </w:rPr>
        <w:t xml:space="preserve"> (online)</w:t>
      </w:r>
    </w:p>
    <w:p w:rsidR="00CC2379" w:rsidRPr="009761DF" w:rsidRDefault="00CC2379" w:rsidP="00CC2379">
      <w:pPr>
        <w:spacing w:after="0" w:line="240" w:lineRule="auto"/>
        <w:rPr>
          <w:rFonts w:ascii="Arial" w:hAnsi="Arial" w:cs="Arial"/>
        </w:rPr>
      </w:pPr>
      <w:r w:rsidRPr="009761DF">
        <w:rPr>
          <w:rFonts w:ascii="Arial" w:hAnsi="Arial" w:cs="Arial"/>
        </w:rPr>
        <w:t>Class Title:</w:t>
      </w:r>
      <w:r w:rsidR="000626A8">
        <w:rPr>
          <w:rFonts w:ascii="Arial" w:hAnsi="Arial" w:cs="Arial"/>
        </w:rPr>
        <w:t xml:space="preserve"> Introductory Accounting II</w:t>
      </w:r>
    </w:p>
    <w:p w:rsidR="00CC2379" w:rsidRPr="009761DF" w:rsidRDefault="00CC2379" w:rsidP="00CC2379">
      <w:pPr>
        <w:spacing w:after="0" w:line="240" w:lineRule="auto"/>
        <w:rPr>
          <w:rFonts w:ascii="Arial" w:hAnsi="Arial" w:cs="Arial"/>
        </w:rPr>
      </w:pPr>
      <w:r w:rsidRPr="009761DF">
        <w:rPr>
          <w:rFonts w:ascii="Arial" w:hAnsi="Arial" w:cs="Arial"/>
        </w:rPr>
        <w:t>Level (Graduate or Undergraduate):</w:t>
      </w:r>
      <w:r w:rsidR="000626A8">
        <w:rPr>
          <w:rFonts w:ascii="Arial" w:hAnsi="Arial" w:cs="Arial"/>
        </w:rPr>
        <w:t xml:space="preserve"> Undergraduate</w:t>
      </w:r>
      <w:r w:rsidR="000626A8">
        <w:rPr>
          <w:rFonts w:ascii="Arial" w:hAnsi="Arial" w:cs="Arial"/>
        </w:rPr>
        <w:tab/>
      </w:r>
    </w:p>
    <w:p w:rsidR="00CC2379" w:rsidRPr="009761DF" w:rsidRDefault="00CC2379" w:rsidP="00CC2379">
      <w:pPr>
        <w:spacing w:after="0" w:line="240" w:lineRule="auto"/>
        <w:rPr>
          <w:rFonts w:ascii="Arial" w:hAnsi="Arial" w:cs="Arial"/>
        </w:rPr>
      </w:pPr>
      <w:r w:rsidRPr="009761DF">
        <w:rPr>
          <w:rFonts w:ascii="Arial" w:hAnsi="Arial" w:cs="Arial"/>
        </w:rPr>
        <w:t>Credit Type:</w:t>
      </w:r>
      <w:r w:rsidR="000626A8">
        <w:rPr>
          <w:rFonts w:ascii="Arial" w:hAnsi="Arial" w:cs="Arial"/>
        </w:rPr>
        <w:t xml:space="preserve"> 3.0 credits.</w:t>
      </w:r>
    </w:p>
    <w:p w:rsidR="00CC2379" w:rsidRDefault="00CC2379" w:rsidP="00CC2379">
      <w:pPr>
        <w:spacing w:after="0" w:line="240" w:lineRule="auto"/>
        <w:rPr>
          <w:rFonts w:ascii="Arial" w:hAnsi="Arial" w:cs="Arial"/>
        </w:rPr>
      </w:pPr>
      <w:r w:rsidRPr="009761DF">
        <w:rPr>
          <w:rFonts w:ascii="Arial" w:hAnsi="Arial" w:cs="Arial"/>
        </w:rPr>
        <w:t>Class Description (Use the SIS 400 characters from catalog description):</w:t>
      </w:r>
    </w:p>
    <w:p w:rsidR="000626A8" w:rsidRDefault="000626A8" w:rsidP="00CC2379">
      <w:pPr>
        <w:spacing w:after="0" w:line="240" w:lineRule="auto"/>
        <w:rPr>
          <w:rFonts w:ascii="Arial" w:hAnsi="Arial" w:cs="Arial"/>
        </w:rPr>
      </w:pPr>
      <w:r>
        <w:rPr>
          <w:rFonts w:ascii="Arial" w:hAnsi="Arial" w:cs="Arial"/>
        </w:rPr>
        <w:tab/>
        <w:t>Continuation of ACCT 2010.  Approximately one third of the course deals with additional financial accounting topics, emphasizing managerial considerations and financial analysis.  Cost accumulation, allocation, and product cost methods are studied in a manufacturing setting.  Matters such as evaluation of performance planning, cost behavior, and special decisions are emphasized.  Prerequisite: ACCT 2010.</w:t>
      </w:r>
    </w:p>
    <w:p w:rsidR="003B5FA0" w:rsidRPr="009761DF" w:rsidRDefault="003B5FA0" w:rsidP="00CC2379">
      <w:pPr>
        <w:spacing w:after="0" w:line="240" w:lineRule="auto"/>
        <w:rPr>
          <w:rFonts w:ascii="Arial" w:hAnsi="Arial" w:cs="Arial"/>
        </w:rPr>
      </w:pPr>
    </w:p>
    <w:p w:rsidR="00CC2379" w:rsidRDefault="00CC2379" w:rsidP="00CC2379">
      <w:pPr>
        <w:spacing w:after="0" w:line="240" w:lineRule="auto"/>
        <w:rPr>
          <w:rFonts w:ascii="Arial" w:hAnsi="Arial" w:cs="Arial"/>
        </w:rPr>
      </w:pPr>
      <w:r w:rsidRPr="009761DF">
        <w:rPr>
          <w:rFonts w:ascii="Arial" w:hAnsi="Arial" w:cs="Arial"/>
        </w:rPr>
        <w:t>Required Text (Include ISBN, specific edition):</w:t>
      </w:r>
    </w:p>
    <w:p w:rsidR="003B5FA0" w:rsidRDefault="000626A8" w:rsidP="00CC2379">
      <w:pPr>
        <w:spacing w:after="0" w:line="240" w:lineRule="auto"/>
        <w:rPr>
          <w:rFonts w:ascii="Arial" w:hAnsi="Arial" w:cs="Arial"/>
        </w:rPr>
      </w:pPr>
      <w:r>
        <w:rPr>
          <w:rFonts w:ascii="Arial" w:hAnsi="Arial" w:cs="Arial"/>
        </w:rPr>
        <w:tab/>
      </w:r>
      <w:proofErr w:type="gramStart"/>
      <w:r>
        <w:rPr>
          <w:rFonts w:ascii="Arial" w:hAnsi="Arial" w:cs="Arial"/>
        </w:rPr>
        <w:t>Fundamental Accounting</w:t>
      </w:r>
      <w:r w:rsidR="006A7123">
        <w:rPr>
          <w:rFonts w:ascii="Arial" w:hAnsi="Arial" w:cs="Arial"/>
        </w:rPr>
        <w:t xml:space="preserve"> Principles, (chapter 12-25), 22</w:t>
      </w:r>
      <w:r>
        <w:rPr>
          <w:rFonts w:ascii="Arial" w:hAnsi="Arial" w:cs="Arial"/>
        </w:rPr>
        <w:t>th edition.</w:t>
      </w:r>
      <w:proofErr w:type="gramEnd"/>
      <w:r>
        <w:rPr>
          <w:rFonts w:ascii="Arial" w:hAnsi="Arial" w:cs="Arial"/>
        </w:rPr>
        <w:t xml:space="preserve">  </w:t>
      </w:r>
      <w:proofErr w:type="gramStart"/>
      <w:r>
        <w:rPr>
          <w:rFonts w:ascii="Arial" w:hAnsi="Arial" w:cs="Arial"/>
        </w:rPr>
        <w:t xml:space="preserve">Larson, Wild and </w:t>
      </w:r>
      <w:proofErr w:type="spellStart"/>
      <w:r>
        <w:rPr>
          <w:rFonts w:ascii="Arial" w:hAnsi="Arial" w:cs="Arial"/>
        </w:rPr>
        <w:t>Chiappetta</w:t>
      </w:r>
      <w:proofErr w:type="spellEnd"/>
      <w:r>
        <w:rPr>
          <w:rFonts w:ascii="Arial" w:hAnsi="Arial" w:cs="Arial"/>
        </w:rPr>
        <w:t xml:space="preserve"> (McGraw-Hill/Irwin, New York, NY).</w:t>
      </w:r>
      <w:proofErr w:type="gramEnd"/>
      <w:r>
        <w:rPr>
          <w:rFonts w:ascii="Arial" w:hAnsi="Arial" w:cs="Arial"/>
        </w:rPr>
        <w:t xml:space="preserve">  </w:t>
      </w:r>
    </w:p>
    <w:p w:rsidR="003B5FA0" w:rsidRDefault="00CC2379" w:rsidP="00CC2379">
      <w:pPr>
        <w:spacing w:after="0" w:line="240" w:lineRule="auto"/>
        <w:rPr>
          <w:rFonts w:ascii="Arial" w:hAnsi="Arial" w:cs="Arial"/>
        </w:rPr>
      </w:pPr>
      <w:r w:rsidRPr="009761DF">
        <w:rPr>
          <w:rFonts w:ascii="Arial" w:hAnsi="Arial" w:cs="Arial"/>
        </w:rPr>
        <w:t>Learning Outcomes:</w:t>
      </w:r>
      <w:r w:rsidR="000626A8">
        <w:rPr>
          <w:rFonts w:ascii="Arial" w:hAnsi="Arial" w:cs="Arial"/>
        </w:rPr>
        <w:t xml:space="preserve">  </w:t>
      </w:r>
    </w:p>
    <w:p w:rsidR="00CC2379" w:rsidRDefault="003B5FA0" w:rsidP="003B5FA0">
      <w:pPr>
        <w:spacing w:after="0" w:line="240" w:lineRule="auto"/>
        <w:ind w:firstLine="720"/>
        <w:rPr>
          <w:rFonts w:ascii="Arial" w:hAnsi="Arial" w:cs="Arial"/>
        </w:rPr>
      </w:pPr>
      <w:r>
        <w:rPr>
          <w:rFonts w:ascii="Arial" w:hAnsi="Arial" w:cs="Arial"/>
        </w:rPr>
        <w:t>This course will focus on external reporting requirements as well as internal reporting methods, cost accumulation and allocation methods, budgets and managerial making tools.  Chapters 12 through 25 will be covered.</w:t>
      </w:r>
    </w:p>
    <w:p w:rsidR="00C42026" w:rsidRDefault="00C42026" w:rsidP="00C42026">
      <w:pPr>
        <w:pStyle w:val="ListParagraph"/>
        <w:numPr>
          <w:ilvl w:val="0"/>
          <w:numId w:val="3"/>
        </w:numPr>
        <w:spacing w:after="0" w:line="240" w:lineRule="auto"/>
        <w:rPr>
          <w:rFonts w:ascii="Arial" w:hAnsi="Arial" w:cs="Arial"/>
        </w:rPr>
      </w:pPr>
      <w:r>
        <w:rPr>
          <w:rFonts w:ascii="Arial" w:hAnsi="Arial" w:cs="Arial"/>
        </w:rPr>
        <w:t>Comprehend accounting for Partnerships and Corporations.</w:t>
      </w:r>
    </w:p>
    <w:p w:rsidR="00C42026" w:rsidRDefault="00C42026" w:rsidP="00C42026">
      <w:pPr>
        <w:pStyle w:val="ListParagraph"/>
        <w:numPr>
          <w:ilvl w:val="0"/>
          <w:numId w:val="3"/>
        </w:numPr>
        <w:spacing w:after="0" w:line="240" w:lineRule="auto"/>
        <w:rPr>
          <w:rFonts w:ascii="Arial" w:hAnsi="Arial" w:cs="Arial"/>
        </w:rPr>
      </w:pPr>
      <w:r>
        <w:rPr>
          <w:rFonts w:ascii="Arial" w:hAnsi="Arial" w:cs="Arial"/>
        </w:rPr>
        <w:t>Comprehend the use of Bonds for capitalization of the organization.</w:t>
      </w:r>
    </w:p>
    <w:p w:rsidR="00C42026" w:rsidRDefault="00C42026" w:rsidP="00C42026">
      <w:pPr>
        <w:pStyle w:val="ListParagraph"/>
        <w:numPr>
          <w:ilvl w:val="0"/>
          <w:numId w:val="3"/>
        </w:numPr>
        <w:spacing w:after="0" w:line="240" w:lineRule="auto"/>
        <w:rPr>
          <w:rFonts w:ascii="Arial" w:hAnsi="Arial" w:cs="Arial"/>
        </w:rPr>
      </w:pPr>
      <w:r>
        <w:rPr>
          <w:rFonts w:ascii="Arial" w:hAnsi="Arial" w:cs="Arial"/>
        </w:rPr>
        <w:t>Write up Cash Flow Statements and their impact on the financial statements.</w:t>
      </w:r>
    </w:p>
    <w:p w:rsidR="00C42026" w:rsidRDefault="00C42026" w:rsidP="00C42026">
      <w:pPr>
        <w:pStyle w:val="ListParagraph"/>
        <w:numPr>
          <w:ilvl w:val="0"/>
          <w:numId w:val="3"/>
        </w:numPr>
        <w:spacing w:after="0" w:line="240" w:lineRule="auto"/>
        <w:rPr>
          <w:rFonts w:ascii="Arial" w:hAnsi="Arial" w:cs="Arial"/>
        </w:rPr>
      </w:pPr>
      <w:r>
        <w:rPr>
          <w:rFonts w:ascii="Arial" w:hAnsi="Arial" w:cs="Arial"/>
        </w:rPr>
        <w:t>Comprehend job and process costing, analyze cost behaviors and formulate assessments based on prescribed metrics.</w:t>
      </w:r>
    </w:p>
    <w:p w:rsidR="00C42026" w:rsidRDefault="00C42026" w:rsidP="00C42026">
      <w:pPr>
        <w:pStyle w:val="ListParagraph"/>
        <w:numPr>
          <w:ilvl w:val="0"/>
          <w:numId w:val="3"/>
        </w:numPr>
        <w:spacing w:after="0" w:line="240" w:lineRule="auto"/>
        <w:rPr>
          <w:rFonts w:ascii="Arial" w:hAnsi="Arial" w:cs="Arial"/>
        </w:rPr>
      </w:pPr>
      <w:r>
        <w:rPr>
          <w:rFonts w:ascii="Arial" w:hAnsi="Arial" w:cs="Arial"/>
        </w:rPr>
        <w:t>Analyze and formulate budget and the use of flexible and standard budget.</w:t>
      </w:r>
    </w:p>
    <w:p w:rsidR="00C42026" w:rsidRDefault="00C42026" w:rsidP="00C42026">
      <w:pPr>
        <w:pStyle w:val="ListParagraph"/>
        <w:numPr>
          <w:ilvl w:val="0"/>
          <w:numId w:val="3"/>
        </w:numPr>
        <w:spacing w:after="0" w:line="240" w:lineRule="auto"/>
        <w:rPr>
          <w:rFonts w:ascii="Arial" w:hAnsi="Arial" w:cs="Arial"/>
        </w:rPr>
      </w:pPr>
      <w:r>
        <w:rPr>
          <w:rFonts w:ascii="Arial" w:hAnsi="Arial" w:cs="Arial"/>
        </w:rPr>
        <w:t>Comprehend the use of forecasting tools.</w:t>
      </w:r>
    </w:p>
    <w:p w:rsidR="00C42026" w:rsidRDefault="00C42026" w:rsidP="00C42026">
      <w:pPr>
        <w:pStyle w:val="ListParagraph"/>
        <w:numPr>
          <w:ilvl w:val="0"/>
          <w:numId w:val="3"/>
        </w:numPr>
        <w:spacing w:after="0" w:line="240" w:lineRule="auto"/>
        <w:rPr>
          <w:rFonts w:ascii="Arial" w:hAnsi="Arial" w:cs="Arial"/>
        </w:rPr>
      </w:pPr>
      <w:r>
        <w:rPr>
          <w:rFonts w:ascii="Arial" w:hAnsi="Arial" w:cs="Arial"/>
        </w:rPr>
        <w:t>Fully understand the time value of money.</w:t>
      </w:r>
    </w:p>
    <w:p w:rsidR="00C42026" w:rsidRDefault="00C42026" w:rsidP="00C42026">
      <w:pPr>
        <w:pStyle w:val="ListParagraph"/>
        <w:numPr>
          <w:ilvl w:val="0"/>
          <w:numId w:val="3"/>
        </w:numPr>
        <w:spacing w:after="0" w:line="240" w:lineRule="auto"/>
        <w:rPr>
          <w:rFonts w:ascii="Arial" w:hAnsi="Arial" w:cs="Arial"/>
        </w:rPr>
      </w:pPr>
      <w:r>
        <w:rPr>
          <w:rFonts w:ascii="Arial" w:hAnsi="Arial" w:cs="Arial"/>
        </w:rPr>
        <w:t>Calculate metrics such as IRR, payback rate and other metrics to assess business strategy and potential future outcome.</w:t>
      </w:r>
    </w:p>
    <w:p w:rsidR="00C42026" w:rsidRDefault="00C42026" w:rsidP="00C42026">
      <w:pPr>
        <w:pStyle w:val="ListParagraph"/>
        <w:numPr>
          <w:ilvl w:val="0"/>
          <w:numId w:val="3"/>
        </w:numPr>
        <w:spacing w:after="0" w:line="240" w:lineRule="auto"/>
        <w:rPr>
          <w:rFonts w:ascii="Arial" w:hAnsi="Arial" w:cs="Arial"/>
        </w:rPr>
      </w:pPr>
      <w:r>
        <w:rPr>
          <w:rFonts w:ascii="Arial" w:hAnsi="Arial" w:cs="Arial"/>
        </w:rPr>
        <w:t>Preparation to fully understand subject matters in Intermediate Accounting.</w:t>
      </w:r>
    </w:p>
    <w:p w:rsidR="00C42026" w:rsidRDefault="00C42026" w:rsidP="00C42026">
      <w:pPr>
        <w:pStyle w:val="ListParagraph"/>
        <w:spacing w:after="0" w:line="240" w:lineRule="auto"/>
        <w:ind w:left="1440"/>
        <w:rPr>
          <w:rFonts w:ascii="Arial" w:hAnsi="Arial" w:cs="Arial"/>
        </w:rPr>
      </w:pPr>
    </w:p>
    <w:p w:rsidR="00C42026" w:rsidRPr="00C42026" w:rsidRDefault="00C42026" w:rsidP="00C42026">
      <w:pPr>
        <w:pStyle w:val="ListParagraph"/>
        <w:spacing w:after="0" w:line="240" w:lineRule="auto"/>
        <w:ind w:left="1440"/>
        <w:rPr>
          <w:rFonts w:ascii="Arial" w:hAnsi="Arial" w:cs="Arial"/>
        </w:rPr>
      </w:pPr>
    </w:p>
    <w:p w:rsidR="003B5FA0" w:rsidRPr="009761DF" w:rsidRDefault="003B5FA0" w:rsidP="003B5FA0">
      <w:pPr>
        <w:spacing w:after="0" w:line="240" w:lineRule="auto"/>
        <w:ind w:firstLine="720"/>
        <w:rPr>
          <w:rFonts w:ascii="Arial" w:hAnsi="Arial" w:cs="Arial"/>
        </w:rPr>
      </w:pPr>
    </w:p>
    <w:p w:rsidR="00CC2379" w:rsidRDefault="00CC2379" w:rsidP="00CC2379">
      <w:pPr>
        <w:spacing w:after="0" w:line="240" w:lineRule="auto"/>
        <w:rPr>
          <w:rFonts w:ascii="Arial" w:hAnsi="Arial" w:cs="Arial"/>
        </w:rPr>
      </w:pPr>
      <w:r w:rsidRPr="009761DF">
        <w:rPr>
          <w:rFonts w:ascii="Arial" w:hAnsi="Arial" w:cs="Arial"/>
        </w:rPr>
        <w:lastRenderedPageBreak/>
        <w:t>Assessment Components:</w:t>
      </w:r>
    </w:p>
    <w:p w:rsidR="003B5FA0" w:rsidRDefault="003B5FA0" w:rsidP="003B5FA0">
      <w:pPr>
        <w:spacing w:after="0" w:line="240" w:lineRule="auto"/>
        <w:ind w:left="-540"/>
        <w:rPr>
          <w:rFonts w:ascii="Arial" w:hAnsi="Arial" w:cs="Arial"/>
        </w:rPr>
      </w:pPr>
      <w:r>
        <w:rPr>
          <w:rFonts w:ascii="Arial" w:hAnsi="Arial" w:cs="Arial"/>
        </w:rPr>
        <w:tab/>
      </w:r>
      <w:r>
        <w:rPr>
          <w:rFonts w:ascii="Arial" w:hAnsi="Arial" w:cs="Arial"/>
        </w:rPr>
        <w:tab/>
        <w:t>There will be 3 quizzes and 2 exams.  Your final grade will be computed based on the following:</w:t>
      </w:r>
    </w:p>
    <w:p w:rsidR="003B5FA0" w:rsidRDefault="003B5FA0" w:rsidP="003B5FA0">
      <w:pPr>
        <w:spacing w:after="0" w:line="240" w:lineRule="auto"/>
        <w:ind w:left="-540"/>
        <w:rPr>
          <w:rFonts w:ascii="Arial" w:hAnsi="Arial" w:cs="Arial"/>
        </w:rPr>
      </w:pPr>
      <w:r>
        <w:rPr>
          <w:rFonts w:ascii="Arial" w:hAnsi="Arial" w:cs="Arial"/>
        </w:rPr>
        <w:tab/>
      </w:r>
      <w:r>
        <w:rPr>
          <w:rFonts w:ascii="Arial" w:hAnsi="Arial" w:cs="Arial"/>
        </w:rPr>
        <w:tab/>
        <w:t>Three quizzes (13 points each)</w:t>
      </w:r>
      <w:r>
        <w:rPr>
          <w:rFonts w:ascii="Arial" w:hAnsi="Arial" w:cs="Arial"/>
        </w:rPr>
        <w:tab/>
      </w:r>
      <w:r>
        <w:rPr>
          <w:rFonts w:ascii="Arial" w:hAnsi="Arial" w:cs="Arial"/>
        </w:rPr>
        <w:tab/>
        <w:t>39 points</w:t>
      </w:r>
    </w:p>
    <w:p w:rsidR="003B5FA0" w:rsidRDefault="003B5FA0" w:rsidP="003B5FA0">
      <w:pPr>
        <w:spacing w:after="0" w:line="240" w:lineRule="auto"/>
        <w:ind w:left="-540"/>
        <w:rPr>
          <w:rFonts w:ascii="Arial" w:hAnsi="Arial" w:cs="Arial"/>
        </w:rPr>
      </w:pPr>
      <w:r>
        <w:rPr>
          <w:rFonts w:ascii="Arial" w:hAnsi="Arial" w:cs="Arial"/>
        </w:rPr>
        <w:tab/>
      </w:r>
      <w:r>
        <w:rPr>
          <w:rFonts w:ascii="Arial" w:hAnsi="Arial" w:cs="Arial"/>
        </w:rPr>
        <w:tab/>
        <w:t>Two exams (26 points each)</w:t>
      </w:r>
      <w:r>
        <w:rPr>
          <w:rFonts w:ascii="Arial" w:hAnsi="Arial" w:cs="Arial"/>
        </w:rPr>
        <w:tab/>
      </w:r>
      <w:r>
        <w:rPr>
          <w:rFonts w:ascii="Arial" w:hAnsi="Arial" w:cs="Arial"/>
        </w:rPr>
        <w:tab/>
      </w:r>
      <w:r>
        <w:rPr>
          <w:rFonts w:ascii="Arial" w:hAnsi="Arial" w:cs="Arial"/>
        </w:rPr>
        <w:tab/>
        <w:t>52 points</w:t>
      </w:r>
    </w:p>
    <w:p w:rsidR="003B5FA0" w:rsidRDefault="003B5FA0" w:rsidP="003B5FA0">
      <w:pPr>
        <w:spacing w:after="0" w:line="240" w:lineRule="auto"/>
        <w:ind w:left="-540"/>
        <w:rPr>
          <w:rFonts w:ascii="Arial" w:hAnsi="Arial" w:cs="Arial"/>
        </w:rPr>
      </w:pPr>
      <w:r>
        <w:rPr>
          <w:rFonts w:ascii="Arial" w:hAnsi="Arial" w:cs="Arial"/>
        </w:rPr>
        <w:tab/>
      </w:r>
      <w:r>
        <w:rPr>
          <w:rFonts w:ascii="Arial" w:hAnsi="Arial" w:cs="Arial"/>
        </w:rPr>
        <w:tab/>
        <w:t>Participation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 points</w:t>
      </w:r>
    </w:p>
    <w:p w:rsidR="003B5FA0" w:rsidRDefault="003B5FA0" w:rsidP="003B5FA0">
      <w:pPr>
        <w:spacing w:after="0" w:line="240" w:lineRule="auto"/>
        <w:ind w:left="-540"/>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 points</w:t>
      </w:r>
    </w:p>
    <w:p w:rsidR="003B5FA0" w:rsidRPr="00C418E5" w:rsidRDefault="003B5FA0" w:rsidP="003B5FA0">
      <w:pPr>
        <w:spacing w:after="0" w:line="240" w:lineRule="auto"/>
        <w:ind w:left="-540"/>
        <w:rPr>
          <w:rFonts w:ascii="Times New Roman" w:hAnsi="Times New Roman" w:cs="Arial"/>
          <w:noProof/>
          <w:sz w:val="18"/>
          <w:szCs w:val="18"/>
          <w:shd w:val="clear" w:color="auto" w:fill="D9D9D9" w:themeFill="background1" w:themeFillShade="D9"/>
        </w:rPr>
      </w:pPr>
    </w:p>
    <w:p w:rsidR="00CC2379" w:rsidRDefault="00CC2379" w:rsidP="00CC2379">
      <w:pPr>
        <w:spacing w:after="0" w:line="240" w:lineRule="auto"/>
        <w:rPr>
          <w:rFonts w:ascii="Arial" w:hAnsi="Arial" w:cs="Arial"/>
        </w:rPr>
      </w:pPr>
      <w:r w:rsidRPr="009761DF">
        <w:rPr>
          <w:rFonts w:ascii="Arial" w:hAnsi="Arial" w:cs="Arial"/>
        </w:rPr>
        <w:t>Delivery Mode Expectations (Classroom/Internet and Web-based classes, specify any live (synchronous) meetings, dates, times, and location of delivery):</w:t>
      </w:r>
      <w:r w:rsidR="003B5FA0">
        <w:rPr>
          <w:rFonts w:ascii="Arial" w:hAnsi="Arial" w:cs="Arial"/>
        </w:rPr>
        <w:t xml:space="preserve"> </w:t>
      </w:r>
    </w:p>
    <w:p w:rsidR="003B5FA0" w:rsidRDefault="003B5FA0" w:rsidP="00CC2379">
      <w:pPr>
        <w:spacing w:after="0" w:line="240" w:lineRule="auto"/>
        <w:rPr>
          <w:rFonts w:ascii="Arial" w:hAnsi="Arial" w:cs="Arial"/>
        </w:rPr>
      </w:pPr>
      <w:r>
        <w:rPr>
          <w:rFonts w:ascii="Arial" w:hAnsi="Arial" w:cs="Arial"/>
        </w:rPr>
        <w:tab/>
        <w:t>Class will meet on Monday</w:t>
      </w:r>
      <w:r w:rsidR="003D1B79">
        <w:rPr>
          <w:rFonts w:ascii="Arial" w:hAnsi="Arial" w:cs="Arial"/>
        </w:rPr>
        <w:t xml:space="preserve"> nights from </w:t>
      </w:r>
      <w:r w:rsidR="006A7123">
        <w:rPr>
          <w:rFonts w:ascii="Arial" w:hAnsi="Arial" w:cs="Arial"/>
          <w:highlight w:val="yellow"/>
        </w:rPr>
        <w:t>6:30pm to 9:3</w:t>
      </w:r>
      <w:r w:rsidRPr="00717311">
        <w:rPr>
          <w:rFonts w:ascii="Arial" w:hAnsi="Arial" w:cs="Arial"/>
          <w:highlight w:val="yellow"/>
        </w:rPr>
        <w:t>0pm</w:t>
      </w:r>
      <w:r w:rsidR="006A7123">
        <w:rPr>
          <w:rFonts w:ascii="Arial" w:hAnsi="Arial" w:cs="Arial"/>
        </w:rPr>
        <w:t xml:space="preserve"> synchronous</w:t>
      </w:r>
      <w:r>
        <w:rPr>
          <w:rFonts w:ascii="Arial" w:hAnsi="Arial" w:cs="Arial"/>
        </w:rPr>
        <w:t>.  Class start date</w:t>
      </w:r>
      <w:r w:rsidR="003D1B79">
        <w:rPr>
          <w:rFonts w:ascii="Arial" w:hAnsi="Arial" w:cs="Arial"/>
        </w:rPr>
        <w:t xml:space="preserve"> </w:t>
      </w:r>
      <w:r w:rsidR="006A7123">
        <w:rPr>
          <w:rFonts w:ascii="Arial" w:hAnsi="Arial" w:cs="Arial"/>
          <w:highlight w:val="yellow"/>
        </w:rPr>
        <w:t xml:space="preserve">May </w:t>
      </w:r>
      <w:proofErr w:type="gramStart"/>
      <w:r w:rsidR="006A7123">
        <w:rPr>
          <w:rFonts w:ascii="Arial" w:hAnsi="Arial" w:cs="Arial"/>
          <w:highlight w:val="yellow"/>
        </w:rPr>
        <w:t>18</w:t>
      </w:r>
      <w:r w:rsidR="003D1B79" w:rsidRPr="00717311">
        <w:rPr>
          <w:rFonts w:ascii="Arial" w:hAnsi="Arial" w:cs="Arial"/>
          <w:highlight w:val="yellow"/>
        </w:rPr>
        <w:t>,</w:t>
      </w:r>
      <w:proofErr w:type="gramEnd"/>
      <w:r w:rsidR="003D1B79">
        <w:rPr>
          <w:rFonts w:ascii="Arial" w:hAnsi="Arial" w:cs="Arial"/>
        </w:rPr>
        <w:t xml:space="preserve"> and class end date </w:t>
      </w:r>
      <w:r w:rsidR="006A7123">
        <w:rPr>
          <w:rFonts w:ascii="Arial" w:hAnsi="Arial" w:cs="Arial"/>
          <w:highlight w:val="yellow"/>
        </w:rPr>
        <w:t>August 3</w:t>
      </w:r>
      <w:r w:rsidRPr="00717311">
        <w:rPr>
          <w:rFonts w:ascii="Arial" w:hAnsi="Arial" w:cs="Arial"/>
          <w:highlight w:val="yellow"/>
        </w:rPr>
        <w:t>.</w:t>
      </w:r>
    </w:p>
    <w:p w:rsidR="00CC2379" w:rsidRPr="009761DF" w:rsidRDefault="00CC2379" w:rsidP="00CC2379">
      <w:pPr>
        <w:spacing w:after="0" w:line="240" w:lineRule="auto"/>
        <w:rPr>
          <w:rFonts w:ascii="Arial" w:hAnsi="Arial" w:cs="Arial"/>
        </w:rPr>
      </w:pPr>
      <w:r w:rsidRPr="009761DF">
        <w:rPr>
          <w:rFonts w:ascii="Arial" w:hAnsi="Arial" w:cs="Arial"/>
        </w:rPr>
        <w:t>Required Technical Resources and Technical Components:</w:t>
      </w:r>
    </w:p>
    <w:p w:rsidR="00CC2379" w:rsidRPr="003B5FA0" w:rsidRDefault="003B5FA0" w:rsidP="00CC2379">
      <w:pPr>
        <w:spacing w:after="0" w:line="240" w:lineRule="auto"/>
        <w:rPr>
          <w:rFonts w:ascii="Arial" w:hAnsi="Arial" w:cs="Arial"/>
        </w:rPr>
      </w:pPr>
      <w:r>
        <w:rPr>
          <w:rFonts w:ascii="Arial" w:hAnsi="Arial" w:cs="Arial"/>
          <w:b/>
        </w:rPr>
        <w:tab/>
      </w:r>
      <w:r>
        <w:rPr>
          <w:rFonts w:ascii="Arial" w:hAnsi="Arial" w:cs="Arial"/>
        </w:rPr>
        <w:t>(R</w:t>
      </w:r>
      <w:r w:rsidRPr="003B5FA0">
        <w:rPr>
          <w:rFonts w:ascii="Arial" w:hAnsi="Arial" w:cs="Arial"/>
        </w:rPr>
        <w:t xml:space="preserve">ecommended, not required additional resources) Fundamental Accounting Principles, student study guide.  </w:t>
      </w:r>
    </w:p>
    <w:p w:rsidR="003B5FA0" w:rsidRDefault="003B5FA0" w:rsidP="00CC2379">
      <w:pPr>
        <w:spacing w:after="0" w:line="240" w:lineRule="auto"/>
        <w:rPr>
          <w:rFonts w:ascii="Arial" w:hAnsi="Arial" w:cs="Arial"/>
        </w:rPr>
      </w:pPr>
      <w:r w:rsidRPr="003B5FA0">
        <w:rPr>
          <w:rFonts w:ascii="Arial" w:hAnsi="Arial" w:cs="Arial"/>
        </w:rPr>
        <w:tab/>
        <w:t xml:space="preserve">Textbook Website – </w:t>
      </w:r>
      <w:hyperlink r:id="rId8" w:history="1">
        <w:r w:rsidRPr="003B5FA0">
          <w:rPr>
            <w:rStyle w:val="Hyperlink"/>
            <w:rFonts w:ascii="Arial" w:hAnsi="Arial" w:cs="Arial"/>
          </w:rPr>
          <w:t>www.mhhe.com/wildfap21e</w:t>
        </w:r>
      </w:hyperlink>
      <w:r w:rsidRPr="003B5FA0">
        <w:rPr>
          <w:rFonts w:ascii="Arial" w:hAnsi="Arial" w:cs="Arial"/>
        </w:rPr>
        <w:t xml:space="preserve"> </w:t>
      </w:r>
    </w:p>
    <w:p w:rsidR="003B5FA0" w:rsidRPr="003B5FA0" w:rsidRDefault="003B5FA0" w:rsidP="00CC2379">
      <w:pPr>
        <w:spacing w:after="0" w:line="240" w:lineRule="auto"/>
        <w:rPr>
          <w:rFonts w:ascii="Arial" w:hAnsi="Arial" w:cs="Arial"/>
        </w:rPr>
      </w:pPr>
    </w:p>
    <w:p w:rsidR="00CC2379" w:rsidRPr="007E2337" w:rsidRDefault="00CC2379" w:rsidP="00CC2379">
      <w:pPr>
        <w:spacing w:after="0" w:line="240" w:lineRule="auto"/>
        <w:rPr>
          <w:rFonts w:ascii="Arial" w:hAnsi="Arial" w:cs="Arial"/>
          <w:b/>
          <w:sz w:val="24"/>
          <w:szCs w:val="24"/>
        </w:rPr>
      </w:pPr>
      <w:r w:rsidRPr="007E2337">
        <w:rPr>
          <w:rFonts w:ascii="Arial" w:hAnsi="Arial" w:cs="Arial"/>
          <w:b/>
          <w:sz w:val="24"/>
          <w:szCs w:val="24"/>
        </w:rPr>
        <w:t xml:space="preserve">Class Specific Information </w:t>
      </w:r>
    </w:p>
    <w:p w:rsidR="00CC2379" w:rsidRDefault="00CC2379" w:rsidP="00CC2379">
      <w:pPr>
        <w:spacing w:after="0" w:line="240" w:lineRule="auto"/>
        <w:rPr>
          <w:rFonts w:ascii="Arial" w:hAnsi="Arial" w:cs="Arial"/>
        </w:rPr>
      </w:pPr>
      <w:r w:rsidRPr="00450A51">
        <w:rPr>
          <w:rFonts w:ascii="Arial" w:hAnsi="Arial" w:cs="Arial"/>
        </w:rPr>
        <w:t xml:space="preserve">Class Instruction and Activities: </w:t>
      </w:r>
    </w:p>
    <w:p w:rsidR="003B5FA0" w:rsidRDefault="00717311" w:rsidP="00CC2379">
      <w:pPr>
        <w:spacing w:after="0" w:line="240" w:lineRule="auto"/>
        <w:rPr>
          <w:rFonts w:ascii="Arial" w:hAnsi="Arial" w:cs="Arial"/>
        </w:rPr>
      </w:pPr>
      <w:r>
        <w:rPr>
          <w:rFonts w:ascii="Arial" w:hAnsi="Arial" w:cs="Arial"/>
        </w:rPr>
        <w:tab/>
        <w:t>This class will meet once</w:t>
      </w:r>
      <w:r w:rsidR="003B5FA0">
        <w:rPr>
          <w:rFonts w:ascii="Arial" w:hAnsi="Arial" w:cs="Arial"/>
        </w:rPr>
        <w:t xml:space="preserve"> a week on Monday </w:t>
      </w:r>
      <w:r>
        <w:rPr>
          <w:rFonts w:ascii="Arial" w:hAnsi="Arial" w:cs="Arial"/>
        </w:rPr>
        <w:t>n</w:t>
      </w:r>
      <w:r w:rsidR="003B5FA0">
        <w:rPr>
          <w:rFonts w:ascii="Arial" w:hAnsi="Arial" w:cs="Arial"/>
        </w:rPr>
        <w:t>ights at the Northern Virginia Center.  Class attendance is required.</w:t>
      </w:r>
    </w:p>
    <w:p w:rsidR="003B5FA0" w:rsidRPr="00450A51" w:rsidRDefault="003B5FA0" w:rsidP="00CC2379">
      <w:pPr>
        <w:spacing w:after="0" w:line="240" w:lineRule="auto"/>
        <w:rPr>
          <w:rFonts w:ascii="Arial" w:hAnsi="Arial" w:cs="Arial"/>
        </w:rPr>
      </w:pPr>
      <w:bookmarkStart w:id="0" w:name="_GoBack"/>
      <w:bookmarkEnd w:id="0"/>
    </w:p>
    <w:p w:rsidR="00CC2379" w:rsidRDefault="00CC2379" w:rsidP="00CC2379">
      <w:pPr>
        <w:rPr>
          <w:rFonts w:ascii="Arial" w:hAnsi="Arial" w:cs="Arial"/>
        </w:rPr>
      </w:pPr>
      <w:r w:rsidRPr="00450A51">
        <w:rPr>
          <w:rFonts w:ascii="Arial" w:hAnsi="Arial" w:cs="Arial"/>
        </w:rPr>
        <w:t xml:space="preserve">Class Requirements: </w:t>
      </w:r>
    </w:p>
    <w:p w:rsidR="00576C4B" w:rsidRDefault="003B5FA0" w:rsidP="00CC2379">
      <w:pPr>
        <w:rPr>
          <w:rFonts w:ascii="Arial" w:hAnsi="Arial" w:cs="Arial"/>
        </w:rPr>
      </w:pPr>
      <w:r>
        <w:rPr>
          <w:rFonts w:ascii="Arial" w:hAnsi="Arial" w:cs="Arial"/>
        </w:rPr>
        <w:tab/>
        <w:t xml:space="preserve">Prior to each class, students are expected to have completed the assigned reading.  Lecture templates (available in </w:t>
      </w:r>
      <w:proofErr w:type="spellStart"/>
      <w:r>
        <w:rPr>
          <w:rFonts w:ascii="Arial" w:hAnsi="Arial" w:cs="Arial"/>
        </w:rPr>
        <w:t>UVa</w:t>
      </w:r>
      <w:proofErr w:type="spellEnd"/>
      <w:r>
        <w:rPr>
          <w:rFonts w:ascii="Arial" w:hAnsi="Arial" w:cs="Arial"/>
        </w:rPr>
        <w:t xml:space="preserve"> Collab) will be available to you at each class to supplement your notes and allow for a more engaging lecture. Partial assigned problems will be reviewed in the following session.  Since this class is quantitative in nature, preparation is always important.  Also, lectures may not cover every topic in detail.</w:t>
      </w:r>
    </w:p>
    <w:p w:rsidR="00CC2379" w:rsidRDefault="00CC2379" w:rsidP="00CC2379">
      <w:pPr>
        <w:rPr>
          <w:rFonts w:ascii="Arial" w:hAnsi="Arial" w:cs="Arial"/>
        </w:rPr>
      </w:pPr>
      <w:r w:rsidRPr="00450A51">
        <w:rPr>
          <w:rFonts w:ascii="Arial" w:hAnsi="Arial" w:cs="Arial"/>
        </w:rPr>
        <w:t xml:space="preserve">Evaluation Standards and Assessments: </w:t>
      </w:r>
    </w:p>
    <w:p w:rsidR="00576C4B" w:rsidRDefault="00576C4B" w:rsidP="00576C4B">
      <w:pPr>
        <w:spacing w:after="0" w:line="240" w:lineRule="auto"/>
        <w:ind w:left="-540" w:firstLine="1260"/>
        <w:rPr>
          <w:rFonts w:ascii="Arial" w:hAnsi="Arial" w:cs="Arial"/>
        </w:rPr>
      </w:pPr>
      <w:r>
        <w:rPr>
          <w:rFonts w:ascii="Arial" w:hAnsi="Arial" w:cs="Arial"/>
        </w:rPr>
        <w:t>There will be 3 quizzes and 2 exams.  Your final grade will be computed based on the following:</w:t>
      </w:r>
    </w:p>
    <w:p w:rsidR="00576C4B" w:rsidRDefault="00576C4B" w:rsidP="00576C4B">
      <w:pPr>
        <w:spacing w:after="0" w:line="240" w:lineRule="auto"/>
        <w:ind w:left="-540"/>
        <w:rPr>
          <w:rFonts w:ascii="Arial" w:hAnsi="Arial" w:cs="Arial"/>
        </w:rPr>
      </w:pPr>
      <w:r>
        <w:rPr>
          <w:rFonts w:ascii="Arial" w:hAnsi="Arial" w:cs="Arial"/>
        </w:rPr>
        <w:tab/>
      </w:r>
      <w:r>
        <w:rPr>
          <w:rFonts w:ascii="Arial" w:hAnsi="Arial" w:cs="Arial"/>
        </w:rPr>
        <w:tab/>
        <w:t>Three quizzes (13 points each)</w:t>
      </w:r>
      <w:r>
        <w:rPr>
          <w:rFonts w:ascii="Arial" w:hAnsi="Arial" w:cs="Arial"/>
        </w:rPr>
        <w:tab/>
      </w:r>
      <w:r>
        <w:rPr>
          <w:rFonts w:ascii="Arial" w:hAnsi="Arial" w:cs="Arial"/>
        </w:rPr>
        <w:tab/>
        <w:t>39 points</w:t>
      </w:r>
    </w:p>
    <w:p w:rsidR="00576C4B" w:rsidRDefault="00576C4B" w:rsidP="00576C4B">
      <w:pPr>
        <w:spacing w:after="0" w:line="240" w:lineRule="auto"/>
        <w:ind w:left="-540"/>
        <w:rPr>
          <w:rFonts w:ascii="Arial" w:hAnsi="Arial" w:cs="Arial"/>
        </w:rPr>
      </w:pPr>
      <w:r>
        <w:rPr>
          <w:rFonts w:ascii="Arial" w:hAnsi="Arial" w:cs="Arial"/>
        </w:rPr>
        <w:tab/>
      </w:r>
      <w:r>
        <w:rPr>
          <w:rFonts w:ascii="Arial" w:hAnsi="Arial" w:cs="Arial"/>
        </w:rPr>
        <w:tab/>
        <w:t>Two exams (26 points each)</w:t>
      </w:r>
      <w:r>
        <w:rPr>
          <w:rFonts w:ascii="Arial" w:hAnsi="Arial" w:cs="Arial"/>
        </w:rPr>
        <w:tab/>
      </w:r>
      <w:r>
        <w:rPr>
          <w:rFonts w:ascii="Arial" w:hAnsi="Arial" w:cs="Arial"/>
        </w:rPr>
        <w:tab/>
      </w:r>
      <w:r>
        <w:rPr>
          <w:rFonts w:ascii="Arial" w:hAnsi="Arial" w:cs="Arial"/>
        </w:rPr>
        <w:tab/>
        <w:t>52 points</w:t>
      </w:r>
    </w:p>
    <w:p w:rsidR="00576C4B" w:rsidRDefault="00576C4B" w:rsidP="00576C4B">
      <w:pPr>
        <w:spacing w:after="0" w:line="240" w:lineRule="auto"/>
        <w:ind w:left="-540"/>
        <w:rPr>
          <w:rFonts w:ascii="Arial" w:hAnsi="Arial" w:cs="Arial"/>
        </w:rPr>
      </w:pPr>
      <w:r>
        <w:rPr>
          <w:rFonts w:ascii="Arial" w:hAnsi="Arial" w:cs="Arial"/>
        </w:rPr>
        <w:tab/>
      </w:r>
      <w:r>
        <w:rPr>
          <w:rFonts w:ascii="Arial" w:hAnsi="Arial" w:cs="Arial"/>
        </w:rPr>
        <w:tab/>
        <w:t>Participation</w:t>
      </w:r>
      <w:r w:rsidR="006A7123">
        <w:rPr>
          <w:rFonts w:ascii="Arial" w:hAnsi="Arial" w:cs="Arial"/>
        </w:rPr>
        <w:t xml:space="preserve"> (online)</w:t>
      </w:r>
      <w:r>
        <w:rPr>
          <w:rFonts w:ascii="Arial" w:hAnsi="Arial" w:cs="Arial"/>
        </w:rPr>
        <w:tab/>
      </w:r>
      <w:r>
        <w:rPr>
          <w:rFonts w:ascii="Arial" w:hAnsi="Arial" w:cs="Arial"/>
        </w:rPr>
        <w:tab/>
      </w:r>
      <w:r>
        <w:rPr>
          <w:rFonts w:ascii="Arial" w:hAnsi="Arial" w:cs="Arial"/>
        </w:rPr>
        <w:tab/>
      </w:r>
      <w:r>
        <w:rPr>
          <w:rFonts w:ascii="Arial" w:hAnsi="Arial" w:cs="Arial"/>
        </w:rPr>
        <w:tab/>
        <w:t xml:space="preserve">  9 points</w:t>
      </w:r>
    </w:p>
    <w:p w:rsidR="00576C4B" w:rsidRDefault="00576C4B" w:rsidP="00576C4B">
      <w:pPr>
        <w:spacing w:after="0" w:line="240" w:lineRule="auto"/>
        <w:ind w:left="-540"/>
        <w:rPr>
          <w:rFonts w:ascii="Arial" w:hAnsi="Arial" w:cs="Arial"/>
        </w:rPr>
      </w:pPr>
      <w:r>
        <w:rPr>
          <w:rFonts w:ascii="Arial" w:hAnsi="Arial" w:cs="Arial"/>
        </w:rPr>
        <w:tab/>
      </w:r>
      <w:r>
        <w:rPr>
          <w:rFonts w:ascii="Arial" w:hAnsi="Arial" w:cs="Arial"/>
        </w:rPr>
        <w:tab/>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 points</w:t>
      </w:r>
    </w:p>
    <w:p w:rsidR="00576C4B" w:rsidRDefault="00576C4B" w:rsidP="00576C4B">
      <w:pPr>
        <w:rPr>
          <w:rFonts w:ascii="Arial" w:hAnsi="Arial" w:cs="Arial"/>
        </w:rPr>
      </w:pPr>
      <w:r>
        <w:rPr>
          <w:rFonts w:ascii="Arial" w:hAnsi="Arial" w:cs="Arial"/>
        </w:rPr>
        <w:tab/>
        <w:t xml:space="preserve">9 percent of your grade is based on the level and quality of participation.  Participation involves responding to questions, and responding to requests for recommended solutions to exercises and problems.  Your answers do not have to be correct however, they should indicate that you are paying attention, have read the material, and have made an attempt to do the exercises and problems.  You </w:t>
      </w:r>
      <w:r>
        <w:rPr>
          <w:rFonts w:ascii="Arial" w:hAnsi="Arial" w:cs="Arial"/>
        </w:rPr>
        <w:lastRenderedPageBreak/>
        <w:t>are encouraged to ask questions on any material that you do not understand and/or for which you desire additional information.  Your participation is not intended to put you “on the spot” or place you in an embarrassing position.  The only purpose is to assist you learning in a respectful and courteous fashion.</w:t>
      </w:r>
    </w:p>
    <w:p w:rsidR="00CC2379" w:rsidRPr="00450A51" w:rsidRDefault="00CC2379" w:rsidP="00CC2379">
      <w:pPr>
        <w:rPr>
          <w:rFonts w:ascii="Arial" w:hAnsi="Arial" w:cs="Arial"/>
        </w:rPr>
      </w:pPr>
      <w:r w:rsidRPr="00450A51">
        <w:rPr>
          <w:rFonts w:ascii="Arial" w:hAnsi="Arial" w:cs="Arial"/>
        </w:rPr>
        <w:t>Communication &amp; Student Response Time:</w:t>
      </w:r>
    </w:p>
    <w:p w:rsidR="00CC2379" w:rsidRDefault="00CC2379" w:rsidP="00CC2379">
      <w:pPr>
        <w:rPr>
          <w:rFonts w:ascii="Arial" w:hAnsi="Arial" w:cs="Arial"/>
        </w:rPr>
      </w:pPr>
      <w:r w:rsidRPr="00450A51">
        <w:rPr>
          <w:rFonts w:ascii="Arial" w:hAnsi="Arial" w:cs="Arial"/>
        </w:rPr>
        <w:t>Assignments:</w:t>
      </w:r>
    </w:p>
    <w:p w:rsidR="00576C4B" w:rsidRPr="00450A51" w:rsidRDefault="00576C4B" w:rsidP="00CC2379">
      <w:pPr>
        <w:rPr>
          <w:rFonts w:ascii="Arial" w:hAnsi="Arial" w:cs="Arial"/>
        </w:rPr>
      </w:pPr>
      <w:r>
        <w:rPr>
          <w:rFonts w:ascii="Arial" w:hAnsi="Arial" w:cs="Arial"/>
        </w:rPr>
        <w:tab/>
        <w:t>See class schedule for weekly homework assignments.</w:t>
      </w:r>
    </w:p>
    <w:p w:rsidR="00CC2379" w:rsidRDefault="00CC2379" w:rsidP="00CC2379">
      <w:pPr>
        <w:rPr>
          <w:rFonts w:ascii="Arial" w:hAnsi="Arial" w:cs="Arial"/>
        </w:rPr>
      </w:pPr>
      <w:r w:rsidRPr="00450A51">
        <w:rPr>
          <w:rFonts w:ascii="Arial" w:hAnsi="Arial" w:cs="Arial"/>
        </w:rPr>
        <w:t>Resources:</w:t>
      </w:r>
    </w:p>
    <w:p w:rsidR="00576C4B" w:rsidRDefault="00576C4B" w:rsidP="00CC2379">
      <w:pPr>
        <w:rPr>
          <w:rFonts w:ascii="Arial" w:hAnsi="Arial" w:cs="Arial"/>
        </w:rPr>
      </w:pPr>
      <w:r>
        <w:rPr>
          <w:rFonts w:ascii="Arial" w:hAnsi="Arial" w:cs="Arial"/>
        </w:rPr>
        <w:tab/>
        <w:t>Required textbook.  Handouts related to the week’s session will be provided in class.  Solutions for assigned homework are provided directly to the student by email.</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
        <w:gridCol w:w="1082"/>
        <w:gridCol w:w="3690"/>
        <w:gridCol w:w="5074"/>
      </w:tblGrid>
      <w:tr w:rsidR="006A7123" w:rsidRPr="004C2B30" w:rsidTr="004710BA">
        <w:tc>
          <w:tcPr>
            <w:tcW w:w="0" w:type="auto"/>
          </w:tcPr>
          <w:p w:rsidR="006A7123" w:rsidRPr="004C2B30" w:rsidRDefault="006A7123" w:rsidP="004710BA">
            <w:pPr>
              <w:jc w:val="center"/>
              <w:rPr>
                <w:b/>
              </w:rPr>
            </w:pPr>
            <w:r w:rsidRPr="004C2B30">
              <w:rPr>
                <w:b/>
              </w:rPr>
              <w:t>SESSION</w:t>
            </w:r>
          </w:p>
        </w:tc>
        <w:tc>
          <w:tcPr>
            <w:tcW w:w="1082" w:type="dxa"/>
          </w:tcPr>
          <w:p w:rsidR="006A7123" w:rsidRPr="004C2B30" w:rsidRDefault="006A7123" w:rsidP="004710BA">
            <w:pPr>
              <w:jc w:val="center"/>
              <w:rPr>
                <w:b/>
              </w:rPr>
            </w:pPr>
            <w:r w:rsidRPr="004C2B30">
              <w:rPr>
                <w:b/>
              </w:rPr>
              <w:t>DATE</w:t>
            </w:r>
          </w:p>
        </w:tc>
        <w:tc>
          <w:tcPr>
            <w:tcW w:w="3690" w:type="dxa"/>
          </w:tcPr>
          <w:p w:rsidR="006A7123" w:rsidRPr="004C2B30" w:rsidRDefault="006A7123" w:rsidP="004710BA">
            <w:pPr>
              <w:jc w:val="center"/>
              <w:rPr>
                <w:b/>
              </w:rPr>
            </w:pPr>
            <w:r w:rsidRPr="004C2B30">
              <w:rPr>
                <w:b/>
              </w:rPr>
              <w:t>CHAPTER AND TOPIC</w:t>
            </w:r>
          </w:p>
        </w:tc>
        <w:tc>
          <w:tcPr>
            <w:tcW w:w="0" w:type="auto"/>
          </w:tcPr>
          <w:p w:rsidR="006A7123" w:rsidRPr="004C2B30" w:rsidRDefault="006A7123" w:rsidP="004710BA">
            <w:pPr>
              <w:jc w:val="center"/>
              <w:rPr>
                <w:b/>
              </w:rPr>
            </w:pPr>
            <w:r w:rsidRPr="004C2B30">
              <w:rPr>
                <w:b/>
              </w:rPr>
              <w:t>EXERCISES/PROBLEMS</w:t>
            </w:r>
          </w:p>
        </w:tc>
      </w:tr>
      <w:tr w:rsidR="006A7123" w:rsidRPr="00D939F1" w:rsidTr="004710BA">
        <w:trPr>
          <w:trHeight w:val="431"/>
        </w:trPr>
        <w:tc>
          <w:tcPr>
            <w:tcW w:w="0" w:type="auto"/>
          </w:tcPr>
          <w:p w:rsidR="006A7123" w:rsidRPr="00D939F1" w:rsidRDefault="006A7123" w:rsidP="004710BA">
            <w:pPr>
              <w:spacing w:before="0"/>
              <w:jc w:val="center"/>
              <w:rPr>
                <w:rFonts w:ascii="Arial" w:hAnsi="Arial" w:cs="Arial"/>
                <w:sz w:val="18"/>
                <w:szCs w:val="18"/>
              </w:rPr>
            </w:pPr>
            <w:r w:rsidRPr="00D939F1">
              <w:rPr>
                <w:rFonts w:ascii="Arial" w:hAnsi="Arial" w:cs="Arial"/>
                <w:sz w:val="18"/>
                <w:szCs w:val="18"/>
              </w:rPr>
              <w:t>1</w:t>
            </w:r>
          </w:p>
        </w:tc>
        <w:tc>
          <w:tcPr>
            <w:tcW w:w="1082" w:type="dxa"/>
          </w:tcPr>
          <w:p w:rsidR="006A7123" w:rsidRPr="00D939F1" w:rsidRDefault="006A7123" w:rsidP="004710BA">
            <w:pPr>
              <w:spacing w:before="0"/>
              <w:rPr>
                <w:rFonts w:ascii="Arial" w:hAnsi="Arial" w:cs="Arial"/>
                <w:sz w:val="18"/>
                <w:szCs w:val="18"/>
              </w:rPr>
            </w:pPr>
            <w:r>
              <w:rPr>
                <w:rFonts w:ascii="Arial" w:hAnsi="Arial" w:cs="Arial"/>
                <w:sz w:val="18"/>
                <w:szCs w:val="18"/>
              </w:rPr>
              <w:t>May 18</w:t>
            </w:r>
          </w:p>
        </w:tc>
        <w:tc>
          <w:tcPr>
            <w:tcW w:w="3690" w:type="dxa"/>
          </w:tcPr>
          <w:p w:rsidR="006A7123" w:rsidRPr="00D939F1" w:rsidRDefault="006A7123" w:rsidP="004710BA">
            <w:pPr>
              <w:spacing w:before="0"/>
              <w:jc w:val="center"/>
              <w:rPr>
                <w:rFonts w:ascii="Arial" w:hAnsi="Arial" w:cs="Arial"/>
                <w:sz w:val="18"/>
                <w:szCs w:val="18"/>
                <w:lang w:val="fr-FR"/>
              </w:rPr>
            </w:pPr>
            <w:r w:rsidRPr="00D939F1">
              <w:rPr>
                <w:rFonts w:ascii="Arial" w:hAnsi="Arial" w:cs="Arial"/>
                <w:sz w:val="18"/>
                <w:szCs w:val="18"/>
              </w:rPr>
              <w:t>Ch 12, Accounting for Partnerships</w:t>
            </w:r>
          </w:p>
          <w:p w:rsidR="006A7123" w:rsidRPr="00D939F1" w:rsidRDefault="006A7123" w:rsidP="004710BA">
            <w:pPr>
              <w:spacing w:before="0"/>
              <w:jc w:val="center"/>
              <w:rPr>
                <w:rFonts w:ascii="Arial" w:hAnsi="Arial" w:cs="Arial"/>
                <w:sz w:val="18"/>
                <w:szCs w:val="18"/>
              </w:rPr>
            </w:pPr>
          </w:p>
        </w:tc>
        <w:tc>
          <w:tcPr>
            <w:tcW w:w="0" w:type="auto"/>
          </w:tcPr>
          <w:p w:rsidR="006A7123" w:rsidRPr="00D939F1" w:rsidRDefault="006A7123" w:rsidP="004710BA">
            <w:pPr>
              <w:spacing w:before="0"/>
              <w:jc w:val="center"/>
              <w:rPr>
                <w:rFonts w:ascii="Arial" w:hAnsi="Arial" w:cs="Arial"/>
                <w:sz w:val="18"/>
                <w:szCs w:val="18"/>
                <w:lang w:val="fr-FR"/>
              </w:rPr>
            </w:pPr>
            <w:proofErr w:type="spellStart"/>
            <w:r w:rsidRPr="00D939F1">
              <w:rPr>
                <w:rFonts w:ascii="Arial" w:hAnsi="Arial" w:cs="Arial"/>
                <w:sz w:val="18"/>
                <w:szCs w:val="18"/>
                <w:lang w:val="fr-FR"/>
              </w:rPr>
              <w:t>Exer</w:t>
            </w:r>
            <w:proofErr w:type="spellEnd"/>
            <w:r w:rsidRPr="00D939F1">
              <w:rPr>
                <w:rFonts w:ascii="Arial" w:hAnsi="Arial" w:cs="Arial"/>
                <w:sz w:val="18"/>
                <w:szCs w:val="18"/>
                <w:lang w:val="fr-FR"/>
              </w:rPr>
              <w:t>. 12-1, 12-3, 12-4, 12-6, 12-7, 12-8 and 12-9</w:t>
            </w:r>
          </w:p>
          <w:p w:rsidR="006A7123" w:rsidRPr="00D939F1" w:rsidRDefault="006A7123" w:rsidP="004710BA">
            <w:pPr>
              <w:spacing w:before="0"/>
              <w:jc w:val="center"/>
              <w:rPr>
                <w:rFonts w:ascii="Arial" w:hAnsi="Arial" w:cs="Arial"/>
                <w:sz w:val="18"/>
                <w:szCs w:val="18"/>
                <w:lang w:val="fr-FR"/>
              </w:rPr>
            </w:pPr>
          </w:p>
        </w:tc>
      </w:tr>
      <w:tr w:rsidR="006A7123" w:rsidRPr="00D939F1" w:rsidTr="004710BA">
        <w:trPr>
          <w:trHeight w:val="432"/>
        </w:trPr>
        <w:tc>
          <w:tcPr>
            <w:tcW w:w="0" w:type="auto"/>
          </w:tcPr>
          <w:p w:rsidR="006A7123" w:rsidRPr="00D939F1" w:rsidRDefault="006A7123" w:rsidP="004710BA">
            <w:pPr>
              <w:spacing w:before="0"/>
              <w:jc w:val="center"/>
              <w:rPr>
                <w:rFonts w:ascii="Arial" w:hAnsi="Arial" w:cs="Arial"/>
                <w:sz w:val="18"/>
                <w:szCs w:val="18"/>
                <w:lang w:val="fr-FR"/>
              </w:rPr>
            </w:pPr>
            <w:r w:rsidRPr="00D939F1">
              <w:rPr>
                <w:rFonts w:ascii="Arial" w:hAnsi="Arial" w:cs="Arial"/>
                <w:sz w:val="18"/>
                <w:szCs w:val="18"/>
                <w:lang w:val="fr-FR"/>
              </w:rPr>
              <w:t>2</w:t>
            </w:r>
          </w:p>
        </w:tc>
        <w:tc>
          <w:tcPr>
            <w:tcW w:w="1082" w:type="dxa"/>
          </w:tcPr>
          <w:p w:rsidR="006A7123" w:rsidRPr="00D939F1" w:rsidRDefault="006A7123" w:rsidP="004710BA">
            <w:pPr>
              <w:spacing w:before="0"/>
              <w:rPr>
                <w:rFonts w:ascii="Arial" w:hAnsi="Arial" w:cs="Arial"/>
                <w:sz w:val="18"/>
                <w:szCs w:val="18"/>
                <w:lang w:val="fr-FR"/>
              </w:rPr>
            </w:pPr>
            <w:r>
              <w:rPr>
                <w:rFonts w:ascii="Arial" w:hAnsi="Arial" w:cs="Arial"/>
                <w:sz w:val="18"/>
                <w:szCs w:val="18"/>
                <w:lang w:val="fr-FR"/>
              </w:rPr>
              <w:t>May 25</w:t>
            </w:r>
          </w:p>
        </w:tc>
        <w:tc>
          <w:tcPr>
            <w:tcW w:w="3690" w:type="dxa"/>
          </w:tcPr>
          <w:p w:rsidR="006A7123" w:rsidRPr="00D939F1" w:rsidRDefault="006A7123" w:rsidP="004710BA">
            <w:pPr>
              <w:spacing w:before="0"/>
              <w:jc w:val="center"/>
              <w:rPr>
                <w:rFonts w:ascii="Arial" w:hAnsi="Arial" w:cs="Arial"/>
                <w:sz w:val="18"/>
                <w:szCs w:val="18"/>
              </w:rPr>
            </w:pPr>
            <w:r w:rsidRPr="00D939F1">
              <w:rPr>
                <w:rFonts w:ascii="Arial" w:hAnsi="Arial" w:cs="Arial"/>
                <w:sz w:val="18"/>
                <w:szCs w:val="18"/>
              </w:rPr>
              <w:t>Ch 13, Accounting for Corporations</w:t>
            </w:r>
          </w:p>
        </w:tc>
        <w:tc>
          <w:tcPr>
            <w:tcW w:w="0" w:type="auto"/>
          </w:tcPr>
          <w:p w:rsidR="006A7123" w:rsidRPr="00D939F1" w:rsidRDefault="006A7123" w:rsidP="004710BA">
            <w:pPr>
              <w:spacing w:before="0"/>
              <w:jc w:val="center"/>
              <w:rPr>
                <w:rFonts w:ascii="Arial" w:hAnsi="Arial" w:cs="Arial"/>
                <w:sz w:val="18"/>
                <w:szCs w:val="18"/>
                <w:lang w:val="fr-FR"/>
              </w:rPr>
            </w:pPr>
            <w:proofErr w:type="spellStart"/>
            <w:r w:rsidRPr="00D939F1">
              <w:rPr>
                <w:rFonts w:ascii="Arial" w:hAnsi="Arial" w:cs="Arial"/>
                <w:sz w:val="18"/>
                <w:szCs w:val="18"/>
                <w:lang w:val="fr-FR"/>
              </w:rPr>
              <w:t>Exer</w:t>
            </w:r>
            <w:proofErr w:type="spellEnd"/>
            <w:r w:rsidRPr="00D939F1">
              <w:rPr>
                <w:rFonts w:ascii="Arial" w:hAnsi="Arial" w:cs="Arial"/>
                <w:sz w:val="18"/>
                <w:szCs w:val="18"/>
                <w:lang w:val="fr-FR"/>
              </w:rPr>
              <w:t>. 13-1, 13-2, 13-3, 13-4, 13-6, 13-7, 13-8, 13-9, 13-10, 13-12 and 13-14</w:t>
            </w:r>
          </w:p>
        </w:tc>
      </w:tr>
      <w:tr w:rsidR="006A7123" w:rsidRPr="00D939F1" w:rsidTr="004710BA">
        <w:trPr>
          <w:trHeight w:val="368"/>
        </w:trPr>
        <w:tc>
          <w:tcPr>
            <w:tcW w:w="0" w:type="auto"/>
          </w:tcPr>
          <w:p w:rsidR="006A7123" w:rsidRPr="00D939F1" w:rsidRDefault="006A7123" w:rsidP="004710BA">
            <w:pPr>
              <w:spacing w:before="0"/>
              <w:jc w:val="center"/>
              <w:rPr>
                <w:rFonts w:ascii="Arial" w:hAnsi="Arial" w:cs="Arial"/>
                <w:sz w:val="18"/>
                <w:szCs w:val="18"/>
                <w:lang w:val="fr-FR"/>
              </w:rPr>
            </w:pPr>
            <w:r w:rsidRPr="00D939F1">
              <w:rPr>
                <w:rFonts w:ascii="Arial" w:hAnsi="Arial" w:cs="Arial"/>
                <w:sz w:val="18"/>
                <w:szCs w:val="18"/>
                <w:lang w:val="fr-FR"/>
              </w:rPr>
              <w:t>3</w:t>
            </w:r>
          </w:p>
        </w:tc>
        <w:tc>
          <w:tcPr>
            <w:tcW w:w="1082" w:type="dxa"/>
          </w:tcPr>
          <w:p w:rsidR="006A7123" w:rsidRPr="00D939F1" w:rsidRDefault="006A7123" w:rsidP="004710BA">
            <w:pPr>
              <w:spacing w:before="0"/>
              <w:rPr>
                <w:rFonts w:ascii="Arial" w:hAnsi="Arial" w:cs="Arial"/>
                <w:sz w:val="18"/>
                <w:szCs w:val="18"/>
                <w:lang w:val="fr-FR"/>
              </w:rPr>
            </w:pPr>
            <w:proofErr w:type="spellStart"/>
            <w:r>
              <w:rPr>
                <w:rFonts w:ascii="Arial" w:hAnsi="Arial" w:cs="Arial"/>
                <w:sz w:val="18"/>
                <w:szCs w:val="18"/>
                <w:lang w:val="fr-FR"/>
              </w:rPr>
              <w:t>June</w:t>
            </w:r>
            <w:proofErr w:type="spellEnd"/>
            <w:r>
              <w:rPr>
                <w:rFonts w:ascii="Arial" w:hAnsi="Arial" w:cs="Arial"/>
                <w:sz w:val="18"/>
                <w:szCs w:val="18"/>
                <w:lang w:val="fr-FR"/>
              </w:rPr>
              <w:t xml:space="preserve"> 1</w:t>
            </w:r>
          </w:p>
        </w:tc>
        <w:tc>
          <w:tcPr>
            <w:tcW w:w="3690" w:type="dxa"/>
          </w:tcPr>
          <w:p w:rsidR="006A7123" w:rsidRPr="00D939F1" w:rsidRDefault="006A7123" w:rsidP="004710BA">
            <w:pPr>
              <w:spacing w:before="0"/>
              <w:rPr>
                <w:rFonts w:ascii="Arial" w:hAnsi="Arial" w:cs="Arial"/>
                <w:sz w:val="18"/>
                <w:szCs w:val="18"/>
              </w:rPr>
            </w:pPr>
            <w:r w:rsidRPr="00D939F1">
              <w:rPr>
                <w:rFonts w:ascii="Arial" w:hAnsi="Arial" w:cs="Arial"/>
                <w:sz w:val="18"/>
                <w:szCs w:val="18"/>
              </w:rPr>
              <w:t xml:space="preserve">      Ch 14, Long Term Liabilities</w:t>
            </w:r>
          </w:p>
          <w:p w:rsidR="006A7123" w:rsidRPr="00D939F1" w:rsidRDefault="006A7123" w:rsidP="004710BA">
            <w:pPr>
              <w:spacing w:before="0"/>
              <w:rPr>
                <w:rFonts w:ascii="Arial" w:hAnsi="Arial" w:cs="Arial"/>
                <w:sz w:val="18"/>
                <w:szCs w:val="18"/>
              </w:rPr>
            </w:pPr>
            <w:r w:rsidRPr="00D939F1">
              <w:rPr>
                <w:rFonts w:ascii="Arial" w:hAnsi="Arial" w:cs="Arial"/>
                <w:i/>
                <w:sz w:val="18"/>
                <w:szCs w:val="18"/>
              </w:rPr>
              <w:t xml:space="preserve">     </w:t>
            </w:r>
          </w:p>
        </w:tc>
        <w:tc>
          <w:tcPr>
            <w:tcW w:w="0" w:type="auto"/>
          </w:tcPr>
          <w:p w:rsidR="006A7123" w:rsidRPr="00D939F1" w:rsidRDefault="006A7123" w:rsidP="004710BA">
            <w:pPr>
              <w:spacing w:before="0"/>
              <w:rPr>
                <w:rFonts w:ascii="Arial" w:hAnsi="Arial" w:cs="Arial"/>
                <w:sz w:val="18"/>
                <w:szCs w:val="18"/>
                <w:lang w:val="fr-FR"/>
              </w:rPr>
            </w:pPr>
            <w:proofErr w:type="spellStart"/>
            <w:r w:rsidRPr="00D939F1">
              <w:rPr>
                <w:rFonts w:ascii="Arial" w:hAnsi="Arial" w:cs="Arial"/>
                <w:sz w:val="18"/>
                <w:szCs w:val="18"/>
              </w:rPr>
              <w:t>Exer</w:t>
            </w:r>
            <w:proofErr w:type="spellEnd"/>
            <w:r w:rsidRPr="00D939F1">
              <w:rPr>
                <w:rFonts w:ascii="Arial" w:hAnsi="Arial" w:cs="Arial"/>
                <w:sz w:val="18"/>
                <w:szCs w:val="18"/>
              </w:rPr>
              <w:t>. 14-1, 14-2, 14-4, 14-11, 14-12, 14-13, 14-14, 14-15, &amp; 4-16</w:t>
            </w:r>
          </w:p>
        </w:tc>
      </w:tr>
      <w:tr w:rsidR="006A7123" w:rsidRPr="00D939F1" w:rsidTr="004710BA">
        <w:trPr>
          <w:trHeight w:val="917"/>
        </w:trPr>
        <w:tc>
          <w:tcPr>
            <w:tcW w:w="0" w:type="auto"/>
          </w:tcPr>
          <w:p w:rsidR="006A7123" w:rsidRPr="00D939F1" w:rsidRDefault="006A7123" w:rsidP="004710BA">
            <w:pPr>
              <w:spacing w:before="0"/>
              <w:jc w:val="center"/>
              <w:rPr>
                <w:rFonts w:ascii="Arial" w:hAnsi="Arial" w:cs="Arial"/>
                <w:sz w:val="18"/>
                <w:szCs w:val="18"/>
                <w:lang w:val="fr-FR"/>
              </w:rPr>
            </w:pPr>
            <w:r w:rsidRPr="00D939F1">
              <w:rPr>
                <w:rFonts w:ascii="Arial" w:hAnsi="Arial" w:cs="Arial"/>
                <w:sz w:val="18"/>
                <w:szCs w:val="18"/>
                <w:lang w:val="fr-FR"/>
              </w:rPr>
              <w:t>4</w:t>
            </w:r>
          </w:p>
        </w:tc>
        <w:tc>
          <w:tcPr>
            <w:tcW w:w="1082" w:type="dxa"/>
          </w:tcPr>
          <w:p w:rsidR="006A7123" w:rsidRPr="00D939F1" w:rsidRDefault="006A7123" w:rsidP="004710BA">
            <w:pPr>
              <w:spacing w:before="0"/>
              <w:rPr>
                <w:rFonts w:ascii="Arial" w:hAnsi="Arial" w:cs="Arial"/>
                <w:sz w:val="18"/>
                <w:szCs w:val="18"/>
              </w:rPr>
            </w:pPr>
            <w:proofErr w:type="spellStart"/>
            <w:r>
              <w:rPr>
                <w:rFonts w:ascii="Arial" w:hAnsi="Arial" w:cs="Arial"/>
                <w:sz w:val="18"/>
                <w:szCs w:val="18"/>
                <w:lang w:val="fr-FR"/>
              </w:rPr>
              <w:t>June</w:t>
            </w:r>
            <w:proofErr w:type="spellEnd"/>
            <w:r>
              <w:rPr>
                <w:rFonts w:ascii="Arial" w:hAnsi="Arial" w:cs="Arial"/>
                <w:sz w:val="18"/>
                <w:szCs w:val="18"/>
                <w:lang w:val="fr-FR"/>
              </w:rPr>
              <w:t xml:space="preserve"> 8</w:t>
            </w:r>
          </w:p>
        </w:tc>
        <w:tc>
          <w:tcPr>
            <w:tcW w:w="3690" w:type="dxa"/>
          </w:tcPr>
          <w:p w:rsidR="006A7123" w:rsidRPr="00907D29" w:rsidRDefault="006A7123" w:rsidP="004710BA">
            <w:pPr>
              <w:spacing w:before="0"/>
              <w:jc w:val="center"/>
              <w:rPr>
                <w:rFonts w:ascii="Arial" w:hAnsi="Arial" w:cs="Arial"/>
                <w:i/>
                <w:sz w:val="18"/>
                <w:szCs w:val="18"/>
                <w:highlight w:val="green"/>
                <w:u w:val="single"/>
              </w:rPr>
            </w:pPr>
            <w:r w:rsidRPr="00D939F1">
              <w:rPr>
                <w:rFonts w:ascii="Arial" w:hAnsi="Arial" w:cs="Arial"/>
                <w:sz w:val="18"/>
                <w:szCs w:val="18"/>
              </w:rPr>
              <w:t xml:space="preserve">      </w:t>
            </w:r>
            <w:r w:rsidRPr="00907D29">
              <w:rPr>
                <w:rFonts w:ascii="Arial" w:hAnsi="Arial" w:cs="Arial"/>
                <w:sz w:val="18"/>
                <w:szCs w:val="18"/>
                <w:highlight w:val="green"/>
                <w:u w:val="single"/>
              </w:rPr>
              <w:t xml:space="preserve">Online </w:t>
            </w:r>
            <w:r w:rsidRPr="00907D29">
              <w:rPr>
                <w:rFonts w:ascii="Arial" w:hAnsi="Arial" w:cs="Arial"/>
                <w:i/>
                <w:sz w:val="18"/>
                <w:szCs w:val="18"/>
                <w:highlight w:val="green"/>
                <w:u w:val="single"/>
              </w:rPr>
              <w:t xml:space="preserve">Quiz 1: Chapters 12-14 </w:t>
            </w:r>
          </w:p>
          <w:p w:rsidR="006A7123" w:rsidRPr="00D939F1" w:rsidRDefault="006A7123" w:rsidP="004710BA">
            <w:pPr>
              <w:spacing w:before="0"/>
              <w:jc w:val="center"/>
              <w:rPr>
                <w:rFonts w:ascii="Arial" w:hAnsi="Arial" w:cs="Arial"/>
                <w:i/>
                <w:sz w:val="18"/>
                <w:szCs w:val="18"/>
                <w:u w:val="single"/>
              </w:rPr>
            </w:pPr>
            <w:r w:rsidRPr="00907D29">
              <w:rPr>
                <w:rFonts w:ascii="Arial" w:hAnsi="Arial" w:cs="Arial"/>
                <w:i/>
                <w:sz w:val="18"/>
                <w:szCs w:val="18"/>
                <w:highlight w:val="green"/>
                <w:u w:val="single"/>
              </w:rPr>
              <w:t>Due: 6:00 pm</w:t>
            </w:r>
          </w:p>
          <w:p w:rsidR="006A7123" w:rsidRPr="00D939F1" w:rsidRDefault="006A7123" w:rsidP="004710BA">
            <w:pPr>
              <w:spacing w:before="0"/>
              <w:jc w:val="center"/>
              <w:rPr>
                <w:rFonts w:ascii="Arial" w:hAnsi="Arial" w:cs="Arial"/>
                <w:sz w:val="18"/>
                <w:szCs w:val="18"/>
              </w:rPr>
            </w:pPr>
            <w:r w:rsidRPr="00D939F1">
              <w:rPr>
                <w:rFonts w:ascii="Arial" w:hAnsi="Arial" w:cs="Arial"/>
                <w:sz w:val="18"/>
                <w:szCs w:val="18"/>
              </w:rPr>
              <w:t xml:space="preserve">Ch 15, Investments and International Operations </w:t>
            </w:r>
          </w:p>
        </w:tc>
        <w:tc>
          <w:tcPr>
            <w:tcW w:w="0" w:type="auto"/>
          </w:tcPr>
          <w:p w:rsidR="006A7123" w:rsidRPr="00D939F1" w:rsidRDefault="006A7123" w:rsidP="004710BA">
            <w:pPr>
              <w:spacing w:before="0"/>
              <w:jc w:val="center"/>
              <w:rPr>
                <w:rFonts w:ascii="Arial" w:hAnsi="Arial" w:cs="Arial"/>
                <w:sz w:val="18"/>
                <w:szCs w:val="18"/>
              </w:rPr>
            </w:pPr>
          </w:p>
          <w:p w:rsidR="006A7123" w:rsidRPr="00D939F1" w:rsidRDefault="006A7123" w:rsidP="004710BA">
            <w:pPr>
              <w:spacing w:before="0"/>
              <w:jc w:val="center"/>
              <w:rPr>
                <w:rFonts w:ascii="Arial" w:hAnsi="Arial" w:cs="Arial"/>
                <w:sz w:val="18"/>
                <w:szCs w:val="18"/>
              </w:rPr>
            </w:pPr>
            <w:proofErr w:type="spellStart"/>
            <w:r w:rsidRPr="00D939F1">
              <w:rPr>
                <w:rFonts w:ascii="Arial" w:hAnsi="Arial" w:cs="Arial"/>
                <w:sz w:val="18"/>
                <w:szCs w:val="18"/>
              </w:rPr>
              <w:t>Exer</w:t>
            </w:r>
            <w:proofErr w:type="spellEnd"/>
            <w:r w:rsidRPr="00D939F1">
              <w:rPr>
                <w:rFonts w:ascii="Arial" w:hAnsi="Arial" w:cs="Arial"/>
                <w:sz w:val="18"/>
                <w:szCs w:val="18"/>
              </w:rPr>
              <w:t>. 15-1, 15-2, 15-3, 15-5, 15-7, 15-9, 15-10, and 15-12</w:t>
            </w:r>
          </w:p>
        </w:tc>
      </w:tr>
      <w:tr w:rsidR="006A7123" w:rsidRPr="00D939F1" w:rsidTr="004710BA">
        <w:trPr>
          <w:trHeight w:val="845"/>
        </w:trPr>
        <w:tc>
          <w:tcPr>
            <w:tcW w:w="0" w:type="auto"/>
          </w:tcPr>
          <w:p w:rsidR="006A7123" w:rsidRPr="00D939F1" w:rsidRDefault="006A7123" w:rsidP="004710BA">
            <w:pPr>
              <w:spacing w:before="0"/>
              <w:jc w:val="center"/>
              <w:rPr>
                <w:rFonts w:ascii="Arial" w:hAnsi="Arial" w:cs="Arial"/>
                <w:sz w:val="18"/>
                <w:szCs w:val="18"/>
              </w:rPr>
            </w:pPr>
            <w:r w:rsidRPr="00D939F1">
              <w:rPr>
                <w:rFonts w:ascii="Arial" w:hAnsi="Arial" w:cs="Arial"/>
                <w:sz w:val="18"/>
                <w:szCs w:val="18"/>
              </w:rPr>
              <w:t>5</w:t>
            </w:r>
          </w:p>
        </w:tc>
        <w:tc>
          <w:tcPr>
            <w:tcW w:w="1082" w:type="dxa"/>
          </w:tcPr>
          <w:p w:rsidR="006A7123" w:rsidRPr="00D939F1" w:rsidRDefault="006A7123" w:rsidP="004710BA">
            <w:pPr>
              <w:spacing w:before="0"/>
              <w:rPr>
                <w:rFonts w:ascii="Arial" w:hAnsi="Arial" w:cs="Arial"/>
                <w:sz w:val="18"/>
                <w:szCs w:val="18"/>
              </w:rPr>
            </w:pPr>
            <w:r>
              <w:rPr>
                <w:rFonts w:ascii="Arial" w:hAnsi="Arial" w:cs="Arial"/>
                <w:sz w:val="18"/>
                <w:szCs w:val="18"/>
              </w:rPr>
              <w:t>June 15</w:t>
            </w:r>
          </w:p>
        </w:tc>
        <w:tc>
          <w:tcPr>
            <w:tcW w:w="3690" w:type="dxa"/>
          </w:tcPr>
          <w:p w:rsidR="006A7123" w:rsidRPr="00D939F1" w:rsidRDefault="006A7123" w:rsidP="004710BA">
            <w:pPr>
              <w:spacing w:before="0"/>
              <w:jc w:val="center"/>
              <w:rPr>
                <w:rFonts w:ascii="Arial" w:hAnsi="Arial" w:cs="Arial"/>
                <w:sz w:val="18"/>
                <w:szCs w:val="18"/>
              </w:rPr>
            </w:pPr>
            <w:r w:rsidRPr="00D939F1">
              <w:rPr>
                <w:rFonts w:ascii="Arial" w:hAnsi="Arial" w:cs="Arial"/>
                <w:sz w:val="18"/>
                <w:szCs w:val="18"/>
              </w:rPr>
              <w:t>Ch 16, Reporting the Statement of Cash Flows</w:t>
            </w:r>
          </w:p>
        </w:tc>
        <w:tc>
          <w:tcPr>
            <w:tcW w:w="0" w:type="auto"/>
          </w:tcPr>
          <w:p w:rsidR="006A7123" w:rsidRPr="00D939F1" w:rsidRDefault="006A7123" w:rsidP="004710BA">
            <w:pPr>
              <w:spacing w:before="0"/>
              <w:jc w:val="center"/>
              <w:rPr>
                <w:rFonts w:ascii="Arial" w:hAnsi="Arial" w:cs="Arial"/>
                <w:sz w:val="18"/>
                <w:szCs w:val="18"/>
              </w:rPr>
            </w:pPr>
            <w:proofErr w:type="spellStart"/>
            <w:r w:rsidRPr="00D939F1">
              <w:rPr>
                <w:rFonts w:ascii="Arial" w:hAnsi="Arial" w:cs="Arial"/>
                <w:sz w:val="18"/>
                <w:szCs w:val="18"/>
              </w:rPr>
              <w:t>Exer</w:t>
            </w:r>
            <w:proofErr w:type="spellEnd"/>
            <w:r w:rsidRPr="00D939F1">
              <w:rPr>
                <w:rFonts w:ascii="Arial" w:hAnsi="Arial" w:cs="Arial"/>
                <w:sz w:val="18"/>
                <w:szCs w:val="18"/>
              </w:rPr>
              <w:t>. 16-2, 16-3, 16-6, 16-8, 16-9 and 16-13; Prob. 16-1A</w:t>
            </w:r>
          </w:p>
        </w:tc>
      </w:tr>
      <w:tr w:rsidR="006A7123" w:rsidRPr="00D939F1" w:rsidTr="004710BA">
        <w:trPr>
          <w:trHeight w:val="1286"/>
        </w:trPr>
        <w:tc>
          <w:tcPr>
            <w:tcW w:w="0" w:type="auto"/>
          </w:tcPr>
          <w:p w:rsidR="006A7123" w:rsidRPr="00D939F1" w:rsidRDefault="006A7123" w:rsidP="004710BA">
            <w:pPr>
              <w:spacing w:before="0"/>
              <w:jc w:val="center"/>
              <w:rPr>
                <w:rFonts w:ascii="Arial" w:hAnsi="Arial" w:cs="Arial"/>
                <w:sz w:val="18"/>
                <w:szCs w:val="18"/>
                <w:lang w:val="fr-FR"/>
              </w:rPr>
            </w:pPr>
            <w:r w:rsidRPr="00D939F1">
              <w:rPr>
                <w:rFonts w:ascii="Arial" w:hAnsi="Arial" w:cs="Arial"/>
                <w:sz w:val="18"/>
                <w:szCs w:val="18"/>
                <w:lang w:val="fr-FR"/>
              </w:rPr>
              <w:t>6</w:t>
            </w:r>
          </w:p>
        </w:tc>
        <w:tc>
          <w:tcPr>
            <w:tcW w:w="1082" w:type="dxa"/>
          </w:tcPr>
          <w:p w:rsidR="006A7123" w:rsidRPr="00D939F1" w:rsidRDefault="006A7123" w:rsidP="004710BA">
            <w:pPr>
              <w:spacing w:before="0"/>
              <w:rPr>
                <w:rFonts w:ascii="Arial" w:hAnsi="Arial" w:cs="Arial"/>
                <w:sz w:val="18"/>
                <w:szCs w:val="18"/>
                <w:lang w:val="fr-FR"/>
              </w:rPr>
            </w:pPr>
            <w:proofErr w:type="spellStart"/>
            <w:r>
              <w:rPr>
                <w:rFonts w:ascii="Arial" w:hAnsi="Arial" w:cs="Arial"/>
                <w:sz w:val="18"/>
                <w:szCs w:val="18"/>
                <w:lang w:val="fr-FR"/>
              </w:rPr>
              <w:t>June</w:t>
            </w:r>
            <w:proofErr w:type="spellEnd"/>
            <w:r>
              <w:rPr>
                <w:rFonts w:ascii="Arial" w:hAnsi="Arial" w:cs="Arial"/>
                <w:sz w:val="18"/>
                <w:szCs w:val="18"/>
                <w:lang w:val="fr-FR"/>
              </w:rPr>
              <w:t xml:space="preserve"> 22</w:t>
            </w:r>
          </w:p>
          <w:p w:rsidR="006A7123" w:rsidRPr="00D939F1" w:rsidRDefault="006A7123" w:rsidP="004710BA">
            <w:pPr>
              <w:spacing w:before="0"/>
              <w:rPr>
                <w:rFonts w:ascii="Arial" w:hAnsi="Arial" w:cs="Arial"/>
                <w:sz w:val="18"/>
                <w:szCs w:val="18"/>
                <w:lang w:val="fr-FR"/>
              </w:rPr>
            </w:pPr>
          </w:p>
        </w:tc>
        <w:tc>
          <w:tcPr>
            <w:tcW w:w="3690" w:type="dxa"/>
          </w:tcPr>
          <w:p w:rsidR="006A7123" w:rsidRPr="00D939F1" w:rsidRDefault="006A7123" w:rsidP="004710BA">
            <w:pPr>
              <w:spacing w:before="0"/>
              <w:jc w:val="center"/>
              <w:rPr>
                <w:rFonts w:ascii="Arial" w:hAnsi="Arial" w:cs="Arial"/>
                <w:sz w:val="18"/>
                <w:szCs w:val="18"/>
              </w:rPr>
            </w:pPr>
            <w:r w:rsidRPr="00D939F1">
              <w:rPr>
                <w:rFonts w:ascii="Arial" w:hAnsi="Arial" w:cs="Arial"/>
                <w:sz w:val="18"/>
                <w:szCs w:val="18"/>
              </w:rPr>
              <w:t>Ch 17, Analysis of Financial Statements</w:t>
            </w:r>
          </w:p>
          <w:p w:rsidR="006A7123" w:rsidRPr="00D939F1" w:rsidRDefault="006A7123" w:rsidP="004710BA">
            <w:pPr>
              <w:spacing w:before="0"/>
              <w:jc w:val="center"/>
              <w:rPr>
                <w:rFonts w:ascii="Arial" w:hAnsi="Arial" w:cs="Arial"/>
                <w:sz w:val="18"/>
                <w:szCs w:val="18"/>
              </w:rPr>
            </w:pPr>
            <w:r w:rsidRPr="00D939F1">
              <w:rPr>
                <w:rFonts w:ascii="Arial" w:hAnsi="Arial" w:cs="Arial"/>
                <w:sz w:val="18"/>
                <w:szCs w:val="18"/>
              </w:rPr>
              <w:t xml:space="preserve">Ch 18, Managerial Accounting Concepts </w:t>
            </w:r>
          </w:p>
          <w:p w:rsidR="006A7123" w:rsidRPr="00D939F1" w:rsidRDefault="006A7123" w:rsidP="004710BA">
            <w:pPr>
              <w:spacing w:before="0"/>
              <w:jc w:val="center"/>
              <w:rPr>
                <w:rFonts w:ascii="Arial" w:hAnsi="Arial" w:cs="Arial"/>
                <w:sz w:val="18"/>
                <w:szCs w:val="18"/>
                <w:lang w:val="fr-FR"/>
              </w:rPr>
            </w:pPr>
            <w:proofErr w:type="spellStart"/>
            <w:r w:rsidRPr="00D939F1">
              <w:rPr>
                <w:rFonts w:ascii="Arial" w:hAnsi="Arial" w:cs="Arial"/>
                <w:sz w:val="18"/>
                <w:szCs w:val="18"/>
                <w:lang w:val="fr-FR"/>
              </w:rPr>
              <w:t>Review</w:t>
            </w:r>
            <w:proofErr w:type="spellEnd"/>
            <w:r w:rsidRPr="00D939F1">
              <w:rPr>
                <w:rFonts w:ascii="Arial" w:hAnsi="Arial" w:cs="Arial"/>
                <w:sz w:val="18"/>
                <w:szCs w:val="18"/>
                <w:lang w:val="fr-FR"/>
              </w:rPr>
              <w:t xml:space="preserve"> for </w:t>
            </w:r>
            <w:proofErr w:type="spellStart"/>
            <w:r w:rsidRPr="00D939F1">
              <w:rPr>
                <w:rFonts w:ascii="Arial" w:hAnsi="Arial" w:cs="Arial"/>
                <w:sz w:val="18"/>
                <w:szCs w:val="18"/>
                <w:lang w:val="fr-FR"/>
              </w:rPr>
              <w:t>Mid</w:t>
            </w:r>
            <w:proofErr w:type="spellEnd"/>
            <w:r w:rsidRPr="00D939F1">
              <w:rPr>
                <w:rFonts w:ascii="Arial" w:hAnsi="Arial" w:cs="Arial"/>
                <w:sz w:val="18"/>
                <w:szCs w:val="18"/>
                <w:lang w:val="fr-FR"/>
              </w:rPr>
              <w:t>-</w:t>
            </w:r>
            <w:proofErr w:type="spellStart"/>
            <w:r w:rsidRPr="00D939F1">
              <w:rPr>
                <w:rFonts w:ascii="Arial" w:hAnsi="Arial" w:cs="Arial"/>
                <w:sz w:val="18"/>
                <w:szCs w:val="18"/>
                <w:lang w:val="fr-FR"/>
              </w:rPr>
              <w:t>term</w:t>
            </w:r>
            <w:proofErr w:type="spellEnd"/>
          </w:p>
          <w:p w:rsidR="006A7123" w:rsidRPr="00523FC6" w:rsidRDefault="006A7123" w:rsidP="004710BA">
            <w:pPr>
              <w:spacing w:before="0"/>
              <w:jc w:val="center"/>
              <w:rPr>
                <w:rFonts w:ascii="Arial" w:hAnsi="Arial" w:cs="Arial"/>
                <w:b/>
                <w:sz w:val="18"/>
                <w:szCs w:val="18"/>
                <w:lang w:val="fr-FR"/>
              </w:rPr>
            </w:pPr>
          </w:p>
        </w:tc>
        <w:tc>
          <w:tcPr>
            <w:tcW w:w="0" w:type="auto"/>
          </w:tcPr>
          <w:p w:rsidR="006A7123" w:rsidRPr="00D939F1" w:rsidRDefault="006A7123" w:rsidP="004710BA">
            <w:pPr>
              <w:spacing w:before="0"/>
              <w:jc w:val="center"/>
              <w:rPr>
                <w:rFonts w:ascii="Arial" w:hAnsi="Arial" w:cs="Arial"/>
                <w:sz w:val="18"/>
                <w:szCs w:val="18"/>
              </w:rPr>
            </w:pPr>
            <w:proofErr w:type="spellStart"/>
            <w:r w:rsidRPr="00D939F1">
              <w:rPr>
                <w:rFonts w:ascii="Arial" w:hAnsi="Arial" w:cs="Arial"/>
                <w:sz w:val="18"/>
                <w:szCs w:val="18"/>
              </w:rPr>
              <w:t>Exer</w:t>
            </w:r>
            <w:proofErr w:type="spellEnd"/>
            <w:r w:rsidRPr="00D939F1">
              <w:rPr>
                <w:rFonts w:ascii="Arial" w:hAnsi="Arial" w:cs="Arial"/>
                <w:sz w:val="18"/>
                <w:szCs w:val="18"/>
              </w:rPr>
              <w:t xml:space="preserve">. 17-1, 17-8, 17-11, and 17-12 ; </w:t>
            </w:r>
          </w:p>
          <w:p w:rsidR="006A7123" w:rsidRPr="00D939F1" w:rsidRDefault="006A7123" w:rsidP="004710BA">
            <w:pPr>
              <w:spacing w:before="0"/>
              <w:jc w:val="center"/>
              <w:rPr>
                <w:rFonts w:ascii="Arial" w:hAnsi="Arial" w:cs="Arial"/>
                <w:sz w:val="18"/>
                <w:szCs w:val="18"/>
              </w:rPr>
            </w:pPr>
            <w:r w:rsidRPr="00D939F1">
              <w:rPr>
                <w:rFonts w:ascii="Arial" w:hAnsi="Arial" w:cs="Arial"/>
                <w:sz w:val="18"/>
                <w:szCs w:val="18"/>
              </w:rPr>
              <w:t>Prob. 17-5A</w:t>
            </w:r>
          </w:p>
          <w:p w:rsidR="006A7123" w:rsidRPr="00D939F1" w:rsidRDefault="006A7123" w:rsidP="004710BA">
            <w:pPr>
              <w:pStyle w:val="Header"/>
              <w:tabs>
                <w:tab w:val="clear" w:pos="4320"/>
                <w:tab w:val="clear" w:pos="8640"/>
              </w:tabs>
              <w:jc w:val="center"/>
              <w:rPr>
                <w:rFonts w:ascii="Arial" w:hAnsi="Arial" w:cs="Arial"/>
                <w:sz w:val="18"/>
                <w:szCs w:val="18"/>
              </w:rPr>
            </w:pPr>
            <w:proofErr w:type="spellStart"/>
            <w:r w:rsidRPr="00D939F1">
              <w:rPr>
                <w:rFonts w:ascii="Arial" w:hAnsi="Arial" w:cs="Arial"/>
                <w:sz w:val="18"/>
                <w:szCs w:val="18"/>
              </w:rPr>
              <w:t>Exer</w:t>
            </w:r>
            <w:proofErr w:type="spellEnd"/>
            <w:r w:rsidRPr="00D939F1">
              <w:rPr>
                <w:rFonts w:ascii="Arial" w:hAnsi="Arial" w:cs="Arial"/>
                <w:sz w:val="18"/>
                <w:szCs w:val="18"/>
              </w:rPr>
              <w:t>. 18-1, 18-3, 18-5, 18-8, 18-10, 18-11 and 18-12</w:t>
            </w:r>
          </w:p>
          <w:p w:rsidR="006A7123" w:rsidRPr="00D939F1" w:rsidRDefault="006A7123" w:rsidP="004710BA">
            <w:pPr>
              <w:spacing w:before="0"/>
              <w:jc w:val="center"/>
              <w:rPr>
                <w:rFonts w:ascii="Arial" w:hAnsi="Arial" w:cs="Arial"/>
                <w:sz w:val="18"/>
                <w:szCs w:val="18"/>
              </w:rPr>
            </w:pPr>
          </w:p>
        </w:tc>
      </w:tr>
      <w:tr w:rsidR="006A7123" w:rsidRPr="00907D29" w:rsidTr="004710BA">
        <w:trPr>
          <w:trHeight w:val="458"/>
        </w:trPr>
        <w:tc>
          <w:tcPr>
            <w:tcW w:w="0" w:type="auto"/>
            <w:shd w:val="clear" w:color="auto" w:fill="FFFF00"/>
          </w:tcPr>
          <w:p w:rsidR="006A7123" w:rsidRPr="00907D29" w:rsidRDefault="006A7123" w:rsidP="004710BA">
            <w:pPr>
              <w:spacing w:before="0"/>
              <w:jc w:val="center"/>
              <w:rPr>
                <w:rFonts w:ascii="Arial" w:hAnsi="Arial" w:cs="Arial"/>
                <w:sz w:val="18"/>
                <w:szCs w:val="18"/>
                <w:highlight w:val="yellow"/>
              </w:rPr>
            </w:pPr>
            <w:r w:rsidRPr="00907D29">
              <w:rPr>
                <w:rFonts w:ascii="Arial" w:hAnsi="Arial" w:cs="Arial"/>
                <w:sz w:val="18"/>
                <w:szCs w:val="18"/>
                <w:highlight w:val="yellow"/>
              </w:rPr>
              <w:t>7</w:t>
            </w:r>
          </w:p>
        </w:tc>
        <w:tc>
          <w:tcPr>
            <w:tcW w:w="1082" w:type="dxa"/>
            <w:shd w:val="clear" w:color="auto" w:fill="FFFF00"/>
          </w:tcPr>
          <w:p w:rsidR="006A7123" w:rsidRPr="00907D29" w:rsidRDefault="006A7123" w:rsidP="004710BA">
            <w:pPr>
              <w:spacing w:before="0"/>
              <w:rPr>
                <w:rFonts w:ascii="Arial" w:hAnsi="Arial" w:cs="Arial"/>
                <w:sz w:val="18"/>
                <w:szCs w:val="18"/>
                <w:highlight w:val="yellow"/>
              </w:rPr>
            </w:pPr>
            <w:r w:rsidRPr="00907D29">
              <w:rPr>
                <w:rFonts w:ascii="Arial" w:hAnsi="Arial" w:cs="Arial"/>
                <w:sz w:val="18"/>
                <w:szCs w:val="18"/>
                <w:highlight w:val="yellow"/>
              </w:rPr>
              <w:t>June 29</w:t>
            </w:r>
          </w:p>
        </w:tc>
        <w:tc>
          <w:tcPr>
            <w:tcW w:w="3690" w:type="dxa"/>
            <w:shd w:val="clear" w:color="auto" w:fill="FFFF00"/>
          </w:tcPr>
          <w:p w:rsidR="006A7123" w:rsidRPr="00907D29" w:rsidRDefault="006A7123" w:rsidP="004710BA">
            <w:pPr>
              <w:spacing w:before="0"/>
              <w:jc w:val="center"/>
              <w:rPr>
                <w:rFonts w:ascii="Arial" w:hAnsi="Arial" w:cs="Arial"/>
                <w:b/>
                <w:sz w:val="18"/>
                <w:szCs w:val="18"/>
                <w:highlight w:val="yellow"/>
              </w:rPr>
            </w:pPr>
            <w:r w:rsidRPr="00907D29">
              <w:rPr>
                <w:rFonts w:ascii="Arial" w:hAnsi="Arial" w:cs="Arial"/>
                <w:b/>
                <w:sz w:val="18"/>
                <w:szCs w:val="18"/>
                <w:highlight w:val="yellow"/>
              </w:rPr>
              <w:t>MID-TERM DUE  6:30 pm</w:t>
            </w:r>
          </w:p>
          <w:p w:rsidR="006A7123" w:rsidRPr="00907D29" w:rsidRDefault="006A7123" w:rsidP="004710BA">
            <w:pPr>
              <w:spacing w:before="0"/>
              <w:jc w:val="center"/>
              <w:rPr>
                <w:rFonts w:ascii="Arial" w:hAnsi="Arial" w:cs="Arial"/>
                <w:sz w:val="18"/>
                <w:szCs w:val="18"/>
                <w:highlight w:val="yellow"/>
              </w:rPr>
            </w:pPr>
            <w:r w:rsidRPr="00907D29">
              <w:rPr>
                <w:rFonts w:ascii="Arial" w:hAnsi="Arial" w:cs="Arial"/>
                <w:b/>
                <w:sz w:val="18"/>
                <w:szCs w:val="18"/>
                <w:highlight w:val="yellow"/>
              </w:rPr>
              <w:t xml:space="preserve"> ( Chapter 12 – 16)</w:t>
            </w:r>
          </w:p>
        </w:tc>
        <w:tc>
          <w:tcPr>
            <w:tcW w:w="0" w:type="auto"/>
            <w:shd w:val="clear" w:color="auto" w:fill="FFFF00"/>
          </w:tcPr>
          <w:p w:rsidR="006A7123" w:rsidRPr="00907D29" w:rsidRDefault="006A7123" w:rsidP="004710BA">
            <w:pPr>
              <w:spacing w:before="0"/>
              <w:jc w:val="center"/>
              <w:rPr>
                <w:rFonts w:ascii="Arial" w:hAnsi="Arial" w:cs="Arial"/>
                <w:sz w:val="18"/>
                <w:szCs w:val="18"/>
                <w:highlight w:val="yellow"/>
                <w:lang w:val="fr-FR"/>
              </w:rPr>
            </w:pPr>
          </w:p>
        </w:tc>
      </w:tr>
      <w:tr w:rsidR="006A7123" w:rsidRPr="00A03FB1" w:rsidTr="004710BA">
        <w:tc>
          <w:tcPr>
            <w:tcW w:w="0" w:type="auto"/>
          </w:tcPr>
          <w:p w:rsidR="006A7123" w:rsidRPr="00D939F1" w:rsidRDefault="006A7123" w:rsidP="004710BA">
            <w:pPr>
              <w:spacing w:before="0"/>
              <w:jc w:val="center"/>
              <w:rPr>
                <w:rFonts w:ascii="Arial" w:hAnsi="Arial" w:cs="Arial"/>
                <w:sz w:val="18"/>
                <w:szCs w:val="18"/>
              </w:rPr>
            </w:pPr>
          </w:p>
        </w:tc>
        <w:tc>
          <w:tcPr>
            <w:tcW w:w="1082" w:type="dxa"/>
          </w:tcPr>
          <w:p w:rsidR="006A7123" w:rsidRPr="00D939F1" w:rsidRDefault="006A7123" w:rsidP="004710BA">
            <w:pPr>
              <w:spacing w:before="0"/>
              <w:rPr>
                <w:rFonts w:ascii="Arial" w:hAnsi="Arial" w:cs="Arial"/>
                <w:sz w:val="18"/>
                <w:szCs w:val="18"/>
              </w:rPr>
            </w:pPr>
            <w:r>
              <w:rPr>
                <w:rFonts w:ascii="Arial" w:hAnsi="Arial" w:cs="Arial"/>
                <w:sz w:val="18"/>
                <w:szCs w:val="18"/>
              </w:rPr>
              <w:t>June 29</w:t>
            </w:r>
          </w:p>
        </w:tc>
        <w:tc>
          <w:tcPr>
            <w:tcW w:w="3690" w:type="dxa"/>
          </w:tcPr>
          <w:p w:rsidR="006A7123" w:rsidRPr="00D939F1" w:rsidRDefault="006A7123" w:rsidP="004710BA">
            <w:pPr>
              <w:spacing w:before="0"/>
              <w:jc w:val="center"/>
              <w:rPr>
                <w:rFonts w:ascii="Arial" w:hAnsi="Arial" w:cs="Arial"/>
                <w:sz w:val="18"/>
                <w:szCs w:val="18"/>
              </w:rPr>
            </w:pPr>
            <w:r w:rsidRPr="00D939F1">
              <w:rPr>
                <w:rFonts w:ascii="Arial" w:hAnsi="Arial" w:cs="Arial"/>
                <w:sz w:val="18"/>
                <w:szCs w:val="18"/>
              </w:rPr>
              <w:t>Ch 19, Job Order Cost Accounting</w:t>
            </w:r>
          </w:p>
          <w:p w:rsidR="006A7123" w:rsidRPr="00A03FB1" w:rsidRDefault="006A7123" w:rsidP="004710BA">
            <w:pPr>
              <w:spacing w:before="0"/>
              <w:jc w:val="center"/>
              <w:rPr>
                <w:rFonts w:ascii="Arial" w:hAnsi="Arial" w:cs="Arial"/>
                <w:sz w:val="18"/>
                <w:szCs w:val="18"/>
              </w:rPr>
            </w:pPr>
            <w:r w:rsidRPr="00A03FB1">
              <w:rPr>
                <w:rFonts w:ascii="Arial" w:hAnsi="Arial" w:cs="Arial"/>
                <w:sz w:val="18"/>
                <w:szCs w:val="18"/>
              </w:rPr>
              <w:t>Ch 20, Process Cost Accounting</w:t>
            </w:r>
          </w:p>
        </w:tc>
        <w:tc>
          <w:tcPr>
            <w:tcW w:w="0" w:type="auto"/>
          </w:tcPr>
          <w:p w:rsidR="006A7123" w:rsidRPr="00D939F1" w:rsidRDefault="006A7123" w:rsidP="004710BA">
            <w:pPr>
              <w:spacing w:before="0"/>
              <w:jc w:val="center"/>
              <w:rPr>
                <w:rFonts w:ascii="Arial" w:hAnsi="Arial" w:cs="Arial"/>
                <w:sz w:val="18"/>
                <w:szCs w:val="18"/>
                <w:lang w:val="fr-FR"/>
              </w:rPr>
            </w:pPr>
            <w:proofErr w:type="spellStart"/>
            <w:r w:rsidRPr="00D939F1">
              <w:rPr>
                <w:rFonts w:ascii="Arial" w:hAnsi="Arial" w:cs="Arial"/>
                <w:sz w:val="18"/>
                <w:szCs w:val="18"/>
                <w:lang w:val="fr-FR"/>
              </w:rPr>
              <w:t>Exer</w:t>
            </w:r>
            <w:proofErr w:type="spellEnd"/>
            <w:r w:rsidRPr="00D939F1">
              <w:rPr>
                <w:rFonts w:ascii="Arial" w:hAnsi="Arial" w:cs="Arial"/>
                <w:sz w:val="18"/>
                <w:szCs w:val="18"/>
                <w:lang w:val="fr-FR"/>
              </w:rPr>
              <w:t>. 19-1, 19-3, 19-5, 19-6 and 19-7</w:t>
            </w:r>
          </w:p>
          <w:p w:rsidR="006A7123" w:rsidRPr="00D939F1" w:rsidRDefault="006A7123" w:rsidP="004710BA">
            <w:pPr>
              <w:spacing w:before="0"/>
              <w:jc w:val="center"/>
              <w:rPr>
                <w:rFonts w:ascii="Arial" w:hAnsi="Arial" w:cs="Arial"/>
                <w:sz w:val="18"/>
                <w:szCs w:val="18"/>
                <w:lang w:val="fr-FR"/>
              </w:rPr>
            </w:pPr>
            <w:proofErr w:type="spellStart"/>
            <w:r>
              <w:rPr>
                <w:rFonts w:ascii="Arial" w:hAnsi="Arial" w:cs="Arial"/>
                <w:sz w:val="18"/>
                <w:szCs w:val="18"/>
                <w:lang w:val="fr-FR"/>
              </w:rPr>
              <w:t>Exer</w:t>
            </w:r>
            <w:proofErr w:type="spellEnd"/>
            <w:r>
              <w:rPr>
                <w:rFonts w:ascii="Arial" w:hAnsi="Arial" w:cs="Arial"/>
                <w:sz w:val="18"/>
                <w:szCs w:val="18"/>
                <w:lang w:val="fr-FR"/>
              </w:rPr>
              <w:t>. 20-1, 20-2, 20-5, 20-6, 20-7, 20-8, 20-9 and 20-10</w:t>
            </w:r>
          </w:p>
          <w:p w:rsidR="006A7123" w:rsidRPr="00A03FB1" w:rsidRDefault="006A7123" w:rsidP="004710BA">
            <w:pPr>
              <w:pStyle w:val="Header"/>
              <w:tabs>
                <w:tab w:val="clear" w:pos="4320"/>
                <w:tab w:val="clear" w:pos="8640"/>
              </w:tabs>
              <w:jc w:val="center"/>
              <w:rPr>
                <w:rFonts w:ascii="Arial" w:hAnsi="Arial" w:cs="Arial"/>
                <w:i/>
                <w:sz w:val="18"/>
                <w:szCs w:val="18"/>
                <w:lang w:val="fr-FR"/>
              </w:rPr>
            </w:pPr>
          </w:p>
        </w:tc>
      </w:tr>
      <w:tr w:rsidR="006A7123" w:rsidRPr="00D939F1" w:rsidTr="004710BA">
        <w:trPr>
          <w:trHeight w:val="215"/>
        </w:trPr>
        <w:tc>
          <w:tcPr>
            <w:tcW w:w="0" w:type="auto"/>
          </w:tcPr>
          <w:p w:rsidR="006A7123" w:rsidRPr="00D939F1" w:rsidRDefault="006A7123" w:rsidP="004710BA">
            <w:pPr>
              <w:spacing w:before="0"/>
              <w:jc w:val="center"/>
              <w:rPr>
                <w:rFonts w:ascii="Arial" w:hAnsi="Arial" w:cs="Arial"/>
                <w:sz w:val="18"/>
                <w:szCs w:val="18"/>
                <w:lang w:val="fr-FR"/>
              </w:rPr>
            </w:pPr>
            <w:r>
              <w:rPr>
                <w:rFonts w:ascii="Arial" w:hAnsi="Arial" w:cs="Arial"/>
                <w:sz w:val="18"/>
                <w:szCs w:val="18"/>
                <w:lang w:val="fr-FR"/>
              </w:rPr>
              <w:t>8</w:t>
            </w:r>
          </w:p>
        </w:tc>
        <w:tc>
          <w:tcPr>
            <w:tcW w:w="1082" w:type="dxa"/>
          </w:tcPr>
          <w:p w:rsidR="006A7123" w:rsidRPr="00D939F1" w:rsidRDefault="006A7123" w:rsidP="004710BA">
            <w:pPr>
              <w:spacing w:before="0"/>
              <w:jc w:val="both"/>
              <w:rPr>
                <w:rFonts w:ascii="Arial" w:hAnsi="Arial" w:cs="Arial"/>
                <w:sz w:val="18"/>
                <w:szCs w:val="18"/>
                <w:lang w:val="fr-FR"/>
              </w:rPr>
            </w:pPr>
            <w:r>
              <w:rPr>
                <w:rFonts w:ascii="Arial" w:hAnsi="Arial" w:cs="Arial"/>
                <w:sz w:val="18"/>
                <w:szCs w:val="18"/>
                <w:lang w:val="fr-FR"/>
              </w:rPr>
              <w:t>July 06</w:t>
            </w:r>
          </w:p>
        </w:tc>
        <w:tc>
          <w:tcPr>
            <w:tcW w:w="3690" w:type="dxa"/>
          </w:tcPr>
          <w:p w:rsidR="006A7123" w:rsidRPr="00907D29" w:rsidRDefault="006A7123" w:rsidP="004710BA">
            <w:pPr>
              <w:spacing w:before="0"/>
              <w:jc w:val="center"/>
              <w:rPr>
                <w:rFonts w:ascii="Arial" w:hAnsi="Arial" w:cs="Arial"/>
                <w:i/>
                <w:sz w:val="18"/>
                <w:szCs w:val="18"/>
                <w:highlight w:val="green"/>
                <w:u w:val="single"/>
                <w:lang w:val="fr-FR"/>
              </w:rPr>
            </w:pPr>
            <w:r w:rsidRPr="00907D29">
              <w:rPr>
                <w:rFonts w:ascii="Arial" w:hAnsi="Arial" w:cs="Arial"/>
                <w:i/>
                <w:sz w:val="18"/>
                <w:szCs w:val="18"/>
                <w:highlight w:val="green"/>
                <w:u w:val="single"/>
                <w:lang w:val="fr-FR"/>
              </w:rPr>
              <w:t xml:space="preserve">Quiz 2: </w:t>
            </w:r>
            <w:proofErr w:type="spellStart"/>
            <w:r w:rsidRPr="00907D29">
              <w:rPr>
                <w:rFonts w:ascii="Arial" w:hAnsi="Arial" w:cs="Arial"/>
                <w:i/>
                <w:sz w:val="18"/>
                <w:szCs w:val="18"/>
                <w:highlight w:val="green"/>
                <w:u w:val="single"/>
                <w:lang w:val="fr-FR"/>
              </w:rPr>
              <w:t>Chapters</w:t>
            </w:r>
            <w:proofErr w:type="spellEnd"/>
            <w:r w:rsidRPr="00907D29">
              <w:rPr>
                <w:rFonts w:ascii="Arial" w:hAnsi="Arial" w:cs="Arial"/>
                <w:i/>
                <w:sz w:val="18"/>
                <w:szCs w:val="18"/>
                <w:highlight w:val="green"/>
                <w:u w:val="single"/>
                <w:lang w:val="fr-FR"/>
              </w:rPr>
              <w:t xml:space="preserve"> 17-19</w:t>
            </w:r>
          </w:p>
          <w:p w:rsidR="006A7123" w:rsidRDefault="006A7123" w:rsidP="004710BA">
            <w:pPr>
              <w:spacing w:before="0"/>
              <w:jc w:val="center"/>
              <w:rPr>
                <w:rFonts w:ascii="Arial" w:hAnsi="Arial" w:cs="Arial"/>
                <w:sz w:val="18"/>
                <w:szCs w:val="18"/>
              </w:rPr>
            </w:pPr>
            <w:r w:rsidRPr="00907D29">
              <w:rPr>
                <w:rFonts w:ascii="Arial" w:hAnsi="Arial" w:cs="Arial"/>
                <w:sz w:val="18"/>
                <w:szCs w:val="18"/>
                <w:highlight w:val="green"/>
                <w:u w:val="single"/>
              </w:rPr>
              <w:t>Due: 6:00 pm</w:t>
            </w:r>
          </w:p>
          <w:p w:rsidR="006A7123" w:rsidRPr="00D939F1" w:rsidRDefault="006A7123" w:rsidP="004710BA">
            <w:pPr>
              <w:spacing w:before="0"/>
              <w:jc w:val="center"/>
              <w:rPr>
                <w:rFonts w:ascii="Arial" w:hAnsi="Arial" w:cs="Arial"/>
                <w:sz w:val="18"/>
                <w:szCs w:val="18"/>
                <w:lang w:val="fr-FR"/>
              </w:rPr>
            </w:pPr>
            <w:r w:rsidRPr="00A03FB1">
              <w:rPr>
                <w:rFonts w:ascii="Arial" w:hAnsi="Arial" w:cs="Arial"/>
                <w:sz w:val="18"/>
                <w:szCs w:val="18"/>
              </w:rPr>
              <w:t>Ch. 21, Cost-Volume-Profit Analysis</w:t>
            </w:r>
          </w:p>
        </w:tc>
        <w:tc>
          <w:tcPr>
            <w:tcW w:w="0" w:type="auto"/>
          </w:tcPr>
          <w:p w:rsidR="006A7123" w:rsidRPr="00A03FB1" w:rsidRDefault="006A7123" w:rsidP="004710BA">
            <w:pPr>
              <w:pStyle w:val="Header"/>
              <w:tabs>
                <w:tab w:val="clear" w:pos="4320"/>
                <w:tab w:val="clear" w:pos="8640"/>
              </w:tabs>
              <w:jc w:val="center"/>
              <w:rPr>
                <w:rFonts w:ascii="Arial" w:hAnsi="Arial" w:cs="Arial"/>
                <w:i/>
                <w:sz w:val="18"/>
                <w:szCs w:val="18"/>
                <w:lang w:val="fr-FR"/>
              </w:rPr>
            </w:pPr>
            <w:proofErr w:type="spellStart"/>
            <w:r w:rsidRPr="00A03FB1">
              <w:rPr>
                <w:rFonts w:ascii="Arial" w:hAnsi="Arial" w:cs="Arial"/>
                <w:i/>
                <w:sz w:val="18"/>
                <w:szCs w:val="18"/>
                <w:lang w:val="fr-FR"/>
              </w:rPr>
              <w:t>Exer</w:t>
            </w:r>
            <w:proofErr w:type="spellEnd"/>
            <w:r w:rsidRPr="00A03FB1">
              <w:rPr>
                <w:rFonts w:ascii="Arial" w:hAnsi="Arial" w:cs="Arial"/>
                <w:i/>
                <w:sz w:val="18"/>
                <w:szCs w:val="18"/>
                <w:lang w:val="fr-FR"/>
              </w:rPr>
              <w:t>. 21-1, 21-2, 21-3, 21-7 and 21-10</w:t>
            </w:r>
          </w:p>
          <w:p w:rsidR="006A7123" w:rsidRPr="00D939F1" w:rsidRDefault="006A7123" w:rsidP="004710BA">
            <w:pPr>
              <w:spacing w:before="0"/>
              <w:jc w:val="center"/>
              <w:rPr>
                <w:rFonts w:ascii="Arial" w:hAnsi="Arial" w:cs="Arial"/>
                <w:sz w:val="18"/>
                <w:szCs w:val="18"/>
                <w:lang w:val="fr-FR"/>
              </w:rPr>
            </w:pPr>
          </w:p>
        </w:tc>
      </w:tr>
      <w:tr w:rsidR="006A7123" w:rsidRPr="00D939F1" w:rsidTr="004710BA">
        <w:trPr>
          <w:trHeight w:val="476"/>
        </w:trPr>
        <w:tc>
          <w:tcPr>
            <w:tcW w:w="0" w:type="auto"/>
          </w:tcPr>
          <w:p w:rsidR="006A7123" w:rsidRPr="00D939F1" w:rsidRDefault="006A7123" w:rsidP="004710BA">
            <w:pPr>
              <w:spacing w:before="0"/>
              <w:jc w:val="center"/>
              <w:rPr>
                <w:rFonts w:ascii="Arial" w:hAnsi="Arial" w:cs="Arial"/>
                <w:sz w:val="18"/>
                <w:szCs w:val="18"/>
              </w:rPr>
            </w:pPr>
            <w:r>
              <w:rPr>
                <w:rFonts w:ascii="Arial" w:hAnsi="Arial" w:cs="Arial"/>
                <w:sz w:val="18"/>
                <w:szCs w:val="18"/>
              </w:rPr>
              <w:lastRenderedPageBreak/>
              <w:t>9</w:t>
            </w:r>
          </w:p>
        </w:tc>
        <w:tc>
          <w:tcPr>
            <w:tcW w:w="1082" w:type="dxa"/>
          </w:tcPr>
          <w:p w:rsidR="006A7123" w:rsidRPr="00D939F1" w:rsidRDefault="006A7123" w:rsidP="004710BA">
            <w:pPr>
              <w:spacing w:before="0"/>
              <w:jc w:val="both"/>
              <w:rPr>
                <w:rFonts w:ascii="Arial" w:hAnsi="Arial" w:cs="Arial"/>
                <w:sz w:val="18"/>
                <w:szCs w:val="18"/>
              </w:rPr>
            </w:pPr>
            <w:r w:rsidRPr="00D939F1">
              <w:rPr>
                <w:rFonts w:ascii="Arial" w:hAnsi="Arial" w:cs="Arial"/>
                <w:sz w:val="18"/>
                <w:szCs w:val="18"/>
              </w:rPr>
              <w:t xml:space="preserve"> </w:t>
            </w:r>
            <w:r>
              <w:rPr>
                <w:rFonts w:ascii="Arial" w:hAnsi="Arial" w:cs="Arial"/>
                <w:sz w:val="18"/>
                <w:szCs w:val="18"/>
              </w:rPr>
              <w:t>July 13</w:t>
            </w:r>
          </w:p>
        </w:tc>
        <w:tc>
          <w:tcPr>
            <w:tcW w:w="3690" w:type="dxa"/>
          </w:tcPr>
          <w:p w:rsidR="006A7123" w:rsidRDefault="006A7123" w:rsidP="004710BA">
            <w:pPr>
              <w:spacing w:before="0"/>
              <w:jc w:val="center"/>
              <w:rPr>
                <w:rFonts w:ascii="Arial" w:hAnsi="Arial" w:cs="Arial"/>
                <w:sz w:val="18"/>
                <w:szCs w:val="18"/>
                <w:lang w:val="fr-FR"/>
              </w:rPr>
            </w:pPr>
            <w:r>
              <w:rPr>
                <w:rFonts w:ascii="Arial" w:hAnsi="Arial" w:cs="Arial"/>
                <w:sz w:val="18"/>
                <w:szCs w:val="18"/>
                <w:lang w:val="fr-FR"/>
              </w:rPr>
              <w:t>Ch. 22, Master Budgets and Planning</w:t>
            </w:r>
          </w:p>
          <w:p w:rsidR="006A7123" w:rsidRPr="00D939F1" w:rsidRDefault="006A7123" w:rsidP="004710BA">
            <w:pPr>
              <w:spacing w:before="0"/>
              <w:jc w:val="center"/>
              <w:rPr>
                <w:rFonts w:ascii="Arial" w:hAnsi="Arial" w:cs="Arial"/>
                <w:sz w:val="18"/>
                <w:szCs w:val="18"/>
                <w:lang w:val="fr-FR"/>
              </w:rPr>
            </w:pPr>
            <w:r w:rsidRPr="00D939F1">
              <w:rPr>
                <w:rFonts w:ascii="Arial" w:hAnsi="Arial" w:cs="Arial"/>
                <w:sz w:val="18"/>
                <w:szCs w:val="18"/>
              </w:rPr>
              <w:t>Ch 23, Flexible Budget and Standard Cost</w:t>
            </w:r>
          </w:p>
        </w:tc>
        <w:tc>
          <w:tcPr>
            <w:tcW w:w="0" w:type="auto"/>
          </w:tcPr>
          <w:p w:rsidR="006A7123" w:rsidRDefault="006A7123" w:rsidP="004710BA">
            <w:pPr>
              <w:spacing w:before="0"/>
              <w:jc w:val="center"/>
              <w:rPr>
                <w:rFonts w:ascii="Arial" w:hAnsi="Arial" w:cs="Arial"/>
                <w:sz w:val="18"/>
                <w:szCs w:val="18"/>
              </w:rPr>
            </w:pPr>
            <w:proofErr w:type="spellStart"/>
            <w:r w:rsidRPr="00D939F1">
              <w:rPr>
                <w:rFonts w:ascii="Arial" w:hAnsi="Arial" w:cs="Arial"/>
                <w:sz w:val="18"/>
                <w:szCs w:val="18"/>
              </w:rPr>
              <w:t>Exer</w:t>
            </w:r>
            <w:proofErr w:type="spellEnd"/>
            <w:r w:rsidRPr="00D939F1">
              <w:rPr>
                <w:rFonts w:ascii="Arial" w:hAnsi="Arial" w:cs="Arial"/>
                <w:sz w:val="18"/>
                <w:szCs w:val="18"/>
              </w:rPr>
              <w:t>. 22-3, 22-7, 22-8, 22-9,</w:t>
            </w:r>
          </w:p>
          <w:p w:rsidR="006A7123" w:rsidRDefault="006A7123" w:rsidP="004710BA">
            <w:pPr>
              <w:spacing w:before="0"/>
              <w:jc w:val="center"/>
              <w:rPr>
                <w:rFonts w:ascii="Arial" w:hAnsi="Arial" w:cs="Arial"/>
                <w:sz w:val="18"/>
                <w:szCs w:val="18"/>
              </w:rPr>
            </w:pPr>
            <w:r w:rsidRPr="00D939F1">
              <w:rPr>
                <w:rFonts w:ascii="Arial" w:hAnsi="Arial" w:cs="Arial"/>
                <w:sz w:val="18"/>
                <w:szCs w:val="18"/>
              </w:rPr>
              <w:t xml:space="preserve"> </w:t>
            </w:r>
            <w:proofErr w:type="spellStart"/>
            <w:r w:rsidRPr="00D939F1">
              <w:rPr>
                <w:rFonts w:ascii="Arial" w:hAnsi="Arial" w:cs="Arial"/>
                <w:sz w:val="18"/>
                <w:szCs w:val="18"/>
                <w:lang w:val="fr-FR"/>
              </w:rPr>
              <w:t>Exer</w:t>
            </w:r>
            <w:proofErr w:type="spellEnd"/>
            <w:r w:rsidRPr="00D939F1">
              <w:rPr>
                <w:rFonts w:ascii="Arial" w:hAnsi="Arial" w:cs="Arial"/>
                <w:sz w:val="18"/>
                <w:szCs w:val="18"/>
                <w:lang w:val="fr-FR"/>
              </w:rPr>
              <w:t>. 23-2, 23-3, 23-4 and 23-6</w:t>
            </w:r>
            <w:r w:rsidRPr="00D939F1">
              <w:rPr>
                <w:rFonts w:ascii="Arial" w:hAnsi="Arial" w:cs="Arial"/>
                <w:sz w:val="18"/>
                <w:szCs w:val="18"/>
              </w:rPr>
              <w:t>22-11 and 22-14</w:t>
            </w:r>
          </w:p>
          <w:p w:rsidR="006A7123" w:rsidRPr="00D939F1" w:rsidRDefault="006A7123" w:rsidP="004710BA">
            <w:pPr>
              <w:spacing w:before="0"/>
              <w:jc w:val="center"/>
              <w:rPr>
                <w:rFonts w:ascii="Arial" w:hAnsi="Arial" w:cs="Arial"/>
                <w:sz w:val="18"/>
                <w:szCs w:val="18"/>
              </w:rPr>
            </w:pPr>
          </w:p>
          <w:p w:rsidR="006A7123" w:rsidRPr="00D939F1" w:rsidRDefault="006A7123" w:rsidP="004710BA">
            <w:pPr>
              <w:pStyle w:val="Header"/>
              <w:tabs>
                <w:tab w:val="clear" w:pos="4320"/>
                <w:tab w:val="clear" w:pos="8640"/>
              </w:tabs>
              <w:jc w:val="center"/>
              <w:rPr>
                <w:rFonts w:ascii="Arial" w:hAnsi="Arial" w:cs="Arial"/>
                <w:sz w:val="18"/>
                <w:szCs w:val="18"/>
                <w:lang w:val="fr-FR"/>
              </w:rPr>
            </w:pPr>
          </w:p>
        </w:tc>
      </w:tr>
      <w:tr w:rsidR="006A7123" w:rsidRPr="00D939F1" w:rsidTr="004710BA">
        <w:tc>
          <w:tcPr>
            <w:tcW w:w="0" w:type="auto"/>
          </w:tcPr>
          <w:p w:rsidR="006A7123" w:rsidRPr="00D939F1" w:rsidRDefault="006A7123" w:rsidP="004710BA">
            <w:pPr>
              <w:spacing w:before="0"/>
              <w:jc w:val="center"/>
              <w:rPr>
                <w:rFonts w:ascii="Arial" w:hAnsi="Arial" w:cs="Arial"/>
                <w:sz w:val="18"/>
                <w:szCs w:val="18"/>
                <w:lang w:val="fr-FR"/>
              </w:rPr>
            </w:pPr>
            <w:r w:rsidRPr="00D939F1">
              <w:rPr>
                <w:rFonts w:ascii="Arial" w:hAnsi="Arial" w:cs="Arial"/>
                <w:sz w:val="18"/>
                <w:szCs w:val="18"/>
                <w:lang w:val="fr-FR"/>
              </w:rPr>
              <w:t>1</w:t>
            </w:r>
            <w:r>
              <w:rPr>
                <w:rFonts w:ascii="Arial" w:hAnsi="Arial" w:cs="Arial"/>
                <w:sz w:val="18"/>
                <w:szCs w:val="18"/>
                <w:lang w:val="fr-FR"/>
              </w:rPr>
              <w:t>0</w:t>
            </w:r>
          </w:p>
        </w:tc>
        <w:tc>
          <w:tcPr>
            <w:tcW w:w="1082" w:type="dxa"/>
          </w:tcPr>
          <w:p w:rsidR="006A7123" w:rsidRPr="00D939F1" w:rsidRDefault="006A7123" w:rsidP="004710BA">
            <w:pPr>
              <w:spacing w:before="0"/>
              <w:jc w:val="both"/>
              <w:rPr>
                <w:rFonts w:ascii="Arial" w:hAnsi="Arial" w:cs="Arial"/>
                <w:sz w:val="18"/>
                <w:szCs w:val="18"/>
                <w:lang w:val="fr-FR"/>
              </w:rPr>
            </w:pPr>
            <w:r w:rsidRPr="00D939F1">
              <w:rPr>
                <w:rFonts w:ascii="Arial" w:hAnsi="Arial" w:cs="Arial"/>
                <w:sz w:val="18"/>
                <w:szCs w:val="18"/>
                <w:lang w:val="fr-FR"/>
              </w:rPr>
              <w:t xml:space="preserve"> </w:t>
            </w:r>
            <w:r>
              <w:rPr>
                <w:rFonts w:ascii="Arial" w:hAnsi="Arial" w:cs="Arial"/>
                <w:sz w:val="18"/>
                <w:szCs w:val="18"/>
                <w:lang w:val="fr-FR"/>
              </w:rPr>
              <w:t>July 20</w:t>
            </w:r>
          </w:p>
        </w:tc>
        <w:tc>
          <w:tcPr>
            <w:tcW w:w="3690" w:type="dxa"/>
          </w:tcPr>
          <w:p w:rsidR="006A7123" w:rsidRPr="00907D29" w:rsidRDefault="006A7123" w:rsidP="004710BA">
            <w:pPr>
              <w:spacing w:before="0"/>
              <w:jc w:val="center"/>
              <w:rPr>
                <w:rFonts w:ascii="Arial" w:hAnsi="Arial" w:cs="Arial"/>
                <w:i/>
                <w:sz w:val="18"/>
                <w:szCs w:val="18"/>
                <w:highlight w:val="green"/>
                <w:u w:val="single"/>
                <w:lang w:val="fr-FR"/>
              </w:rPr>
            </w:pPr>
            <w:r w:rsidRPr="00907D29">
              <w:rPr>
                <w:rFonts w:ascii="Arial" w:hAnsi="Arial" w:cs="Arial"/>
                <w:i/>
                <w:sz w:val="18"/>
                <w:szCs w:val="18"/>
                <w:highlight w:val="green"/>
                <w:u w:val="single"/>
                <w:lang w:val="fr-FR"/>
              </w:rPr>
              <w:t xml:space="preserve">Quiz 3: </w:t>
            </w:r>
            <w:proofErr w:type="spellStart"/>
            <w:r w:rsidRPr="00907D29">
              <w:rPr>
                <w:rFonts w:ascii="Arial" w:hAnsi="Arial" w:cs="Arial"/>
                <w:i/>
                <w:sz w:val="18"/>
                <w:szCs w:val="18"/>
                <w:highlight w:val="green"/>
                <w:u w:val="single"/>
                <w:lang w:val="fr-FR"/>
              </w:rPr>
              <w:t>Chapters</w:t>
            </w:r>
            <w:proofErr w:type="spellEnd"/>
            <w:r w:rsidRPr="00907D29">
              <w:rPr>
                <w:rFonts w:ascii="Arial" w:hAnsi="Arial" w:cs="Arial"/>
                <w:i/>
                <w:sz w:val="18"/>
                <w:szCs w:val="18"/>
                <w:highlight w:val="green"/>
                <w:u w:val="single"/>
                <w:lang w:val="fr-FR"/>
              </w:rPr>
              <w:t xml:space="preserve"> 20-23</w:t>
            </w:r>
          </w:p>
          <w:p w:rsidR="006A7123" w:rsidRPr="009F3658" w:rsidRDefault="006A7123" w:rsidP="004710BA">
            <w:pPr>
              <w:spacing w:before="0"/>
              <w:jc w:val="center"/>
              <w:rPr>
                <w:rFonts w:ascii="Arial" w:hAnsi="Arial" w:cs="Arial"/>
                <w:i/>
                <w:sz w:val="18"/>
                <w:szCs w:val="18"/>
                <w:u w:val="single"/>
                <w:lang w:val="fr-FR"/>
              </w:rPr>
            </w:pPr>
            <w:r w:rsidRPr="00907D29">
              <w:rPr>
                <w:rFonts w:ascii="Arial" w:hAnsi="Arial" w:cs="Arial"/>
                <w:i/>
                <w:sz w:val="18"/>
                <w:szCs w:val="18"/>
                <w:highlight w:val="green"/>
                <w:u w:val="single"/>
                <w:lang w:val="fr-FR"/>
              </w:rPr>
              <w:t>Due : 6 :00 pm</w:t>
            </w:r>
          </w:p>
          <w:p w:rsidR="006A7123" w:rsidRDefault="006A7123" w:rsidP="004710BA">
            <w:pPr>
              <w:spacing w:before="0"/>
              <w:jc w:val="center"/>
              <w:rPr>
                <w:rFonts w:ascii="Arial" w:hAnsi="Arial" w:cs="Arial"/>
                <w:sz w:val="18"/>
                <w:szCs w:val="18"/>
              </w:rPr>
            </w:pPr>
            <w:r>
              <w:rPr>
                <w:rFonts w:ascii="Arial" w:hAnsi="Arial" w:cs="Arial"/>
                <w:sz w:val="18"/>
                <w:szCs w:val="18"/>
              </w:rPr>
              <w:t>Ch 24. Performance Measure and Responsibility Accounting</w:t>
            </w:r>
          </w:p>
          <w:p w:rsidR="006A7123" w:rsidRPr="00D939F1" w:rsidRDefault="006A7123" w:rsidP="004710BA">
            <w:pPr>
              <w:spacing w:before="0"/>
              <w:jc w:val="center"/>
              <w:rPr>
                <w:rFonts w:ascii="Arial" w:hAnsi="Arial" w:cs="Arial"/>
                <w:sz w:val="18"/>
                <w:szCs w:val="18"/>
              </w:rPr>
            </w:pPr>
          </w:p>
        </w:tc>
        <w:tc>
          <w:tcPr>
            <w:tcW w:w="0" w:type="auto"/>
          </w:tcPr>
          <w:p w:rsidR="006A7123" w:rsidRPr="00D939F1" w:rsidRDefault="006A7123" w:rsidP="004710BA">
            <w:pPr>
              <w:pStyle w:val="Header"/>
              <w:tabs>
                <w:tab w:val="clear" w:pos="4320"/>
                <w:tab w:val="clear" w:pos="8640"/>
              </w:tabs>
              <w:rPr>
                <w:rFonts w:ascii="Arial" w:hAnsi="Arial" w:cs="Arial"/>
                <w:sz w:val="18"/>
                <w:szCs w:val="18"/>
                <w:lang w:val="fr-FR"/>
              </w:rPr>
            </w:pPr>
          </w:p>
          <w:p w:rsidR="006A7123" w:rsidRDefault="006A7123" w:rsidP="004710BA">
            <w:pPr>
              <w:pStyle w:val="Header"/>
              <w:tabs>
                <w:tab w:val="clear" w:pos="4320"/>
                <w:tab w:val="clear" w:pos="8640"/>
              </w:tabs>
              <w:jc w:val="center"/>
              <w:rPr>
                <w:rFonts w:ascii="Arial" w:hAnsi="Arial" w:cs="Arial"/>
                <w:sz w:val="18"/>
                <w:szCs w:val="18"/>
                <w:lang w:val="fr-FR"/>
              </w:rPr>
            </w:pPr>
            <w:proofErr w:type="spellStart"/>
            <w:r w:rsidRPr="00D939F1">
              <w:rPr>
                <w:rFonts w:ascii="Arial" w:hAnsi="Arial" w:cs="Arial"/>
                <w:sz w:val="18"/>
                <w:szCs w:val="18"/>
                <w:lang w:val="fr-FR"/>
              </w:rPr>
              <w:t>Exer</w:t>
            </w:r>
            <w:proofErr w:type="spellEnd"/>
            <w:r w:rsidRPr="00D939F1">
              <w:rPr>
                <w:rFonts w:ascii="Arial" w:hAnsi="Arial" w:cs="Arial"/>
                <w:sz w:val="18"/>
                <w:szCs w:val="18"/>
                <w:lang w:val="fr-FR"/>
              </w:rPr>
              <w:t>. 24-1, 24-2, 24-5, 24-6, 24-7, 24-8 and 24-10</w:t>
            </w:r>
          </w:p>
          <w:p w:rsidR="006A7123" w:rsidRDefault="006A7123" w:rsidP="004710BA">
            <w:pPr>
              <w:pStyle w:val="Header"/>
              <w:tabs>
                <w:tab w:val="clear" w:pos="4320"/>
                <w:tab w:val="clear" w:pos="8640"/>
              </w:tabs>
              <w:jc w:val="center"/>
              <w:rPr>
                <w:rFonts w:ascii="Arial" w:hAnsi="Arial" w:cs="Arial"/>
                <w:sz w:val="18"/>
                <w:szCs w:val="18"/>
                <w:lang w:val="fr-FR"/>
              </w:rPr>
            </w:pPr>
          </w:p>
          <w:p w:rsidR="006A7123" w:rsidRPr="00D939F1" w:rsidRDefault="006A7123" w:rsidP="004710BA">
            <w:pPr>
              <w:pStyle w:val="Header"/>
              <w:tabs>
                <w:tab w:val="clear" w:pos="4320"/>
                <w:tab w:val="clear" w:pos="8640"/>
              </w:tabs>
              <w:jc w:val="center"/>
              <w:rPr>
                <w:rFonts w:ascii="Arial" w:hAnsi="Arial" w:cs="Arial"/>
                <w:sz w:val="18"/>
                <w:szCs w:val="18"/>
                <w:lang w:val="fr-FR"/>
              </w:rPr>
            </w:pPr>
            <w:proofErr w:type="spellStart"/>
            <w:r>
              <w:rPr>
                <w:rFonts w:ascii="Arial" w:hAnsi="Arial" w:cs="Arial"/>
                <w:sz w:val="18"/>
                <w:szCs w:val="18"/>
                <w:lang w:val="fr-FR"/>
              </w:rPr>
              <w:t>Exer</w:t>
            </w:r>
            <w:proofErr w:type="spellEnd"/>
            <w:r>
              <w:rPr>
                <w:rFonts w:ascii="Arial" w:hAnsi="Arial" w:cs="Arial"/>
                <w:sz w:val="18"/>
                <w:szCs w:val="18"/>
                <w:lang w:val="fr-FR"/>
              </w:rPr>
              <w:t>. 25-1, 25-4, 25-7, 25-8, 25-9, 25-10, 25-11 and 25.12</w:t>
            </w:r>
          </w:p>
          <w:p w:rsidR="006A7123" w:rsidRPr="00D939F1" w:rsidRDefault="006A7123" w:rsidP="004710BA">
            <w:pPr>
              <w:pStyle w:val="Header"/>
              <w:tabs>
                <w:tab w:val="clear" w:pos="4320"/>
                <w:tab w:val="clear" w:pos="8640"/>
              </w:tabs>
              <w:jc w:val="center"/>
              <w:rPr>
                <w:rFonts w:ascii="Arial" w:hAnsi="Arial" w:cs="Arial"/>
                <w:sz w:val="18"/>
                <w:szCs w:val="18"/>
                <w:lang w:val="fr-FR"/>
              </w:rPr>
            </w:pPr>
          </w:p>
        </w:tc>
      </w:tr>
      <w:tr w:rsidR="006A7123" w:rsidRPr="00D939F1" w:rsidTr="004710BA">
        <w:trPr>
          <w:trHeight w:val="1007"/>
        </w:trPr>
        <w:tc>
          <w:tcPr>
            <w:tcW w:w="0" w:type="auto"/>
          </w:tcPr>
          <w:p w:rsidR="006A7123" w:rsidRPr="00D939F1" w:rsidRDefault="006A7123" w:rsidP="004710BA">
            <w:pPr>
              <w:spacing w:before="0"/>
              <w:jc w:val="center"/>
              <w:rPr>
                <w:rFonts w:ascii="Arial" w:hAnsi="Arial" w:cs="Arial"/>
                <w:sz w:val="18"/>
                <w:szCs w:val="18"/>
              </w:rPr>
            </w:pPr>
            <w:r w:rsidRPr="00D939F1">
              <w:rPr>
                <w:rFonts w:ascii="Arial" w:hAnsi="Arial" w:cs="Arial"/>
                <w:sz w:val="18"/>
                <w:szCs w:val="18"/>
              </w:rPr>
              <w:t>1</w:t>
            </w:r>
            <w:r>
              <w:rPr>
                <w:rFonts w:ascii="Arial" w:hAnsi="Arial" w:cs="Arial"/>
                <w:sz w:val="18"/>
                <w:szCs w:val="18"/>
              </w:rPr>
              <w:t>1</w:t>
            </w:r>
          </w:p>
        </w:tc>
        <w:tc>
          <w:tcPr>
            <w:tcW w:w="1082" w:type="dxa"/>
          </w:tcPr>
          <w:p w:rsidR="006A7123" w:rsidRPr="00D939F1" w:rsidRDefault="006A7123" w:rsidP="004710BA">
            <w:pPr>
              <w:spacing w:before="0"/>
              <w:jc w:val="both"/>
              <w:rPr>
                <w:rFonts w:ascii="Arial" w:hAnsi="Arial" w:cs="Arial"/>
                <w:sz w:val="18"/>
                <w:szCs w:val="18"/>
              </w:rPr>
            </w:pPr>
            <w:r>
              <w:rPr>
                <w:rFonts w:ascii="Arial" w:hAnsi="Arial" w:cs="Arial"/>
                <w:sz w:val="18"/>
                <w:szCs w:val="18"/>
              </w:rPr>
              <w:t>July 27</w:t>
            </w:r>
          </w:p>
        </w:tc>
        <w:tc>
          <w:tcPr>
            <w:tcW w:w="3690" w:type="dxa"/>
          </w:tcPr>
          <w:p w:rsidR="006A7123" w:rsidRDefault="006A7123" w:rsidP="004710BA">
            <w:pPr>
              <w:spacing w:before="0"/>
              <w:jc w:val="center"/>
              <w:rPr>
                <w:rFonts w:ascii="Arial" w:hAnsi="Arial" w:cs="Arial"/>
                <w:sz w:val="18"/>
                <w:szCs w:val="18"/>
              </w:rPr>
            </w:pPr>
            <w:r w:rsidRPr="00D939F1">
              <w:rPr>
                <w:rFonts w:ascii="Arial" w:hAnsi="Arial" w:cs="Arial"/>
                <w:sz w:val="18"/>
                <w:szCs w:val="18"/>
              </w:rPr>
              <w:t>Ch 25, Capital Budgeting and Managerial Decisions</w:t>
            </w:r>
          </w:p>
          <w:p w:rsidR="006A7123" w:rsidRPr="00D939F1" w:rsidRDefault="006A7123" w:rsidP="004710BA">
            <w:pPr>
              <w:spacing w:before="0"/>
              <w:jc w:val="center"/>
              <w:rPr>
                <w:rFonts w:ascii="Arial" w:hAnsi="Arial" w:cs="Arial"/>
                <w:sz w:val="18"/>
                <w:szCs w:val="18"/>
              </w:rPr>
            </w:pPr>
          </w:p>
        </w:tc>
        <w:tc>
          <w:tcPr>
            <w:tcW w:w="0" w:type="auto"/>
          </w:tcPr>
          <w:p w:rsidR="006A7123" w:rsidRPr="00D939F1" w:rsidRDefault="006A7123" w:rsidP="004710BA">
            <w:pPr>
              <w:pStyle w:val="Header"/>
              <w:tabs>
                <w:tab w:val="clear" w:pos="4320"/>
                <w:tab w:val="clear" w:pos="8640"/>
              </w:tabs>
              <w:jc w:val="center"/>
              <w:rPr>
                <w:rFonts w:ascii="Arial" w:hAnsi="Arial" w:cs="Arial"/>
                <w:sz w:val="18"/>
                <w:szCs w:val="18"/>
              </w:rPr>
            </w:pPr>
          </w:p>
        </w:tc>
      </w:tr>
      <w:tr w:rsidR="006A7123" w:rsidRPr="00D939F1" w:rsidTr="004710BA">
        <w:trPr>
          <w:trHeight w:val="593"/>
        </w:trPr>
        <w:tc>
          <w:tcPr>
            <w:tcW w:w="0" w:type="auto"/>
            <w:shd w:val="clear" w:color="auto" w:fill="FFFF00"/>
          </w:tcPr>
          <w:p w:rsidR="006A7123" w:rsidRPr="00D939F1" w:rsidRDefault="006A7123" w:rsidP="004710BA">
            <w:pPr>
              <w:spacing w:before="0"/>
              <w:jc w:val="center"/>
              <w:rPr>
                <w:rFonts w:ascii="Arial" w:hAnsi="Arial" w:cs="Arial"/>
                <w:sz w:val="18"/>
                <w:szCs w:val="18"/>
              </w:rPr>
            </w:pPr>
            <w:r>
              <w:rPr>
                <w:rFonts w:ascii="Arial" w:hAnsi="Arial" w:cs="Arial"/>
                <w:sz w:val="18"/>
                <w:szCs w:val="18"/>
              </w:rPr>
              <w:t>12</w:t>
            </w:r>
          </w:p>
        </w:tc>
        <w:tc>
          <w:tcPr>
            <w:tcW w:w="1082" w:type="dxa"/>
            <w:shd w:val="clear" w:color="auto" w:fill="FFFF00"/>
          </w:tcPr>
          <w:p w:rsidR="006A7123" w:rsidRPr="00D939F1" w:rsidRDefault="006A7123" w:rsidP="004710BA">
            <w:pPr>
              <w:spacing w:before="0"/>
              <w:jc w:val="both"/>
              <w:rPr>
                <w:rFonts w:ascii="Arial" w:hAnsi="Arial" w:cs="Arial"/>
                <w:sz w:val="18"/>
                <w:szCs w:val="18"/>
              </w:rPr>
            </w:pPr>
            <w:r>
              <w:rPr>
                <w:rFonts w:ascii="Arial" w:hAnsi="Arial" w:cs="Arial"/>
                <w:sz w:val="18"/>
                <w:szCs w:val="18"/>
              </w:rPr>
              <w:t>July 27</w:t>
            </w:r>
          </w:p>
        </w:tc>
        <w:tc>
          <w:tcPr>
            <w:tcW w:w="3690" w:type="dxa"/>
            <w:shd w:val="clear" w:color="auto" w:fill="FFFF00"/>
          </w:tcPr>
          <w:p w:rsidR="006A7123" w:rsidRPr="00907D29" w:rsidRDefault="006A7123" w:rsidP="004710BA">
            <w:pPr>
              <w:spacing w:before="0"/>
              <w:jc w:val="center"/>
              <w:rPr>
                <w:rFonts w:ascii="Arial" w:hAnsi="Arial" w:cs="Arial"/>
                <w:b/>
                <w:sz w:val="18"/>
                <w:szCs w:val="18"/>
              </w:rPr>
            </w:pPr>
            <w:r w:rsidRPr="00907D29">
              <w:rPr>
                <w:rFonts w:ascii="Arial" w:hAnsi="Arial" w:cs="Arial"/>
                <w:b/>
                <w:sz w:val="18"/>
                <w:szCs w:val="18"/>
              </w:rPr>
              <w:t>FINAL EXAM</w:t>
            </w:r>
          </w:p>
          <w:p w:rsidR="006A7123" w:rsidRPr="00D939F1" w:rsidRDefault="006A7123" w:rsidP="004710BA">
            <w:pPr>
              <w:spacing w:before="0"/>
              <w:jc w:val="center"/>
              <w:rPr>
                <w:rFonts w:ascii="Arial" w:hAnsi="Arial" w:cs="Arial"/>
                <w:b/>
                <w:sz w:val="18"/>
                <w:szCs w:val="18"/>
              </w:rPr>
            </w:pPr>
            <w:r w:rsidRPr="00907D29">
              <w:rPr>
                <w:rFonts w:ascii="Arial" w:hAnsi="Arial" w:cs="Arial"/>
                <w:b/>
                <w:sz w:val="18"/>
                <w:szCs w:val="18"/>
              </w:rPr>
              <w:t>DUE: 10:00 PM</w:t>
            </w:r>
          </w:p>
        </w:tc>
        <w:tc>
          <w:tcPr>
            <w:tcW w:w="0" w:type="auto"/>
            <w:shd w:val="clear" w:color="auto" w:fill="FFFF00"/>
          </w:tcPr>
          <w:p w:rsidR="006A7123" w:rsidRPr="00D939F1" w:rsidRDefault="006A7123" w:rsidP="004710BA">
            <w:pPr>
              <w:pStyle w:val="Header"/>
              <w:tabs>
                <w:tab w:val="clear" w:pos="4320"/>
                <w:tab w:val="clear" w:pos="8640"/>
              </w:tabs>
              <w:jc w:val="center"/>
              <w:rPr>
                <w:rFonts w:ascii="Arial" w:hAnsi="Arial" w:cs="Arial"/>
                <w:sz w:val="18"/>
                <w:szCs w:val="18"/>
              </w:rPr>
            </w:pPr>
          </w:p>
        </w:tc>
      </w:tr>
      <w:tr w:rsidR="006A7123" w:rsidRPr="00D939F1" w:rsidTr="004710BA">
        <w:trPr>
          <w:trHeight w:val="188"/>
        </w:trPr>
        <w:tc>
          <w:tcPr>
            <w:tcW w:w="0" w:type="auto"/>
          </w:tcPr>
          <w:p w:rsidR="006A7123" w:rsidRPr="00D939F1" w:rsidRDefault="006A7123" w:rsidP="004710BA">
            <w:pPr>
              <w:spacing w:before="0"/>
              <w:jc w:val="center"/>
              <w:rPr>
                <w:rFonts w:ascii="Arial" w:hAnsi="Arial" w:cs="Arial"/>
                <w:sz w:val="18"/>
                <w:szCs w:val="18"/>
              </w:rPr>
            </w:pPr>
          </w:p>
        </w:tc>
        <w:tc>
          <w:tcPr>
            <w:tcW w:w="1082" w:type="dxa"/>
          </w:tcPr>
          <w:p w:rsidR="006A7123" w:rsidRPr="00D939F1" w:rsidRDefault="006A7123" w:rsidP="004710BA">
            <w:pPr>
              <w:rPr>
                <w:rFonts w:ascii="Arial" w:hAnsi="Arial" w:cs="Arial"/>
                <w:sz w:val="18"/>
                <w:szCs w:val="18"/>
              </w:rPr>
            </w:pPr>
          </w:p>
        </w:tc>
        <w:tc>
          <w:tcPr>
            <w:tcW w:w="3690" w:type="dxa"/>
          </w:tcPr>
          <w:p w:rsidR="006A7123" w:rsidRPr="001B3ED3" w:rsidRDefault="006A7123" w:rsidP="004710BA">
            <w:pPr>
              <w:jc w:val="center"/>
              <w:rPr>
                <w:rFonts w:ascii="Baskerville Old Face" w:hAnsi="Baskerville Old Face" w:cs="Arial"/>
                <w:sz w:val="28"/>
                <w:szCs w:val="28"/>
              </w:rPr>
            </w:pPr>
          </w:p>
        </w:tc>
        <w:tc>
          <w:tcPr>
            <w:tcW w:w="0" w:type="auto"/>
          </w:tcPr>
          <w:p w:rsidR="006A7123" w:rsidRPr="00D939F1" w:rsidRDefault="006A7123" w:rsidP="004710BA">
            <w:pPr>
              <w:jc w:val="center"/>
              <w:rPr>
                <w:rFonts w:cs="Arial"/>
                <w:b/>
                <w:sz w:val="18"/>
                <w:szCs w:val="18"/>
              </w:rPr>
            </w:pPr>
          </w:p>
        </w:tc>
      </w:tr>
    </w:tbl>
    <w:p w:rsidR="00CC2379" w:rsidRDefault="00BE514B" w:rsidP="00CC2379">
      <w:pPr>
        <w:rPr>
          <w:rFonts w:ascii="Arial" w:hAnsi="Arial" w:cs="Arial"/>
        </w:rPr>
      </w:pPr>
      <w:r>
        <w:rPr>
          <w:rFonts w:ascii="Arial" w:hAnsi="Arial" w:cs="Arial"/>
        </w:rPr>
        <w:t>Grading</w:t>
      </w:r>
      <w:r w:rsidR="00CC2379" w:rsidRPr="00450A51">
        <w:rPr>
          <w:rFonts w:ascii="Arial" w:hAnsi="Arial" w:cs="Arial"/>
        </w:rPr>
        <w:t>:</w:t>
      </w:r>
    </w:p>
    <w:p w:rsidR="00CC2379" w:rsidRDefault="00576C4B" w:rsidP="00CC2379">
      <w:pPr>
        <w:rPr>
          <w:rFonts w:ascii="Arial" w:hAnsi="Arial" w:cs="Arial"/>
        </w:rPr>
      </w:pPr>
      <w:r>
        <w:rPr>
          <w:rFonts w:ascii="Arial" w:hAnsi="Arial" w:cs="Arial"/>
        </w:rPr>
        <w:tab/>
        <w:t>Points</w:t>
      </w:r>
      <w:r>
        <w:rPr>
          <w:rFonts w:ascii="Arial" w:hAnsi="Arial" w:cs="Arial"/>
        </w:rPr>
        <w:tab/>
      </w:r>
      <w:r>
        <w:rPr>
          <w:rFonts w:ascii="Arial" w:hAnsi="Arial" w:cs="Arial"/>
        </w:rPr>
        <w:tab/>
      </w:r>
      <w:r>
        <w:rPr>
          <w:rFonts w:ascii="Arial" w:hAnsi="Arial" w:cs="Arial"/>
        </w:rPr>
        <w:tab/>
      </w:r>
      <w:r>
        <w:rPr>
          <w:rFonts w:ascii="Arial" w:hAnsi="Arial" w:cs="Arial"/>
        </w:rPr>
        <w:tab/>
        <w:t>Final Grade</w:t>
      </w:r>
    </w:p>
    <w:p w:rsidR="00CC2379" w:rsidRDefault="00576C4B" w:rsidP="00576C4B">
      <w:pPr>
        <w:spacing w:before="0"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r w:rsidR="00823264">
        <w:rPr>
          <w:rFonts w:ascii="Arial" w:hAnsi="Arial" w:cs="Arial"/>
        </w:rPr>
        <w:tab/>
        <w:t>98+</w:t>
      </w:r>
    </w:p>
    <w:p w:rsidR="00823264" w:rsidRDefault="00576C4B" w:rsidP="00576C4B">
      <w:pPr>
        <w:spacing w:before="0"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r w:rsidR="00823264">
        <w:rPr>
          <w:rFonts w:ascii="Arial" w:hAnsi="Arial" w:cs="Arial"/>
        </w:rPr>
        <w:tab/>
        <w:t>93 – 97</w:t>
      </w:r>
    </w:p>
    <w:p w:rsidR="00576C4B" w:rsidRDefault="00576C4B" w:rsidP="00576C4B">
      <w:pPr>
        <w:spacing w:before="0"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r w:rsidR="00823264">
        <w:rPr>
          <w:rFonts w:ascii="Arial" w:hAnsi="Arial" w:cs="Arial"/>
        </w:rPr>
        <w:tab/>
        <w:t>90 - 92</w:t>
      </w:r>
    </w:p>
    <w:p w:rsidR="00576C4B" w:rsidRDefault="00576C4B" w:rsidP="00576C4B">
      <w:pPr>
        <w:spacing w:before="0"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r w:rsidR="00823264">
        <w:rPr>
          <w:rFonts w:ascii="Arial" w:hAnsi="Arial" w:cs="Arial"/>
        </w:rPr>
        <w:tab/>
        <w:t>88 - 89</w:t>
      </w:r>
    </w:p>
    <w:p w:rsidR="00576C4B" w:rsidRDefault="00576C4B" w:rsidP="00576C4B">
      <w:pPr>
        <w:spacing w:before="0"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r w:rsidR="00823264">
        <w:rPr>
          <w:rFonts w:ascii="Arial" w:hAnsi="Arial" w:cs="Arial"/>
        </w:rPr>
        <w:tab/>
        <w:t>83 - 87</w:t>
      </w:r>
    </w:p>
    <w:p w:rsidR="00576C4B" w:rsidRDefault="00576C4B" w:rsidP="00576C4B">
      <w:pPr>
        <w:spacing w:before="0"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r w:rsidR="00823264">
        <w:rPr>
          <w:rFonts w:ascii="Arial" w:hAnsi="Arial" w:cs="Arial"/>
        </w:rPr>
        <w:tab/>
        <w:t>80 - 82</w:t>
      </w:r>
    </w:p>
    <w:p w:rsidR="00576C4B" w:rsidRDefault="00576C4B" w:rsidP="00576C4B">
      <w:pPr>
        <w:spacing w:before="0"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w:t>
      </w:r>
      <w:r w:rsidR="00823264">
        <w:rPr>
          <w:rFonts w:ascii="Arial" w:hAnsi="Arial" w:cs="Arial"/>
        </w:rPr>
        <w:tab/>
        <w:t>78 - 79</w:t>
      </w:r>
    </w:p>
    <w:p w:rsidR="00576C4B" w:rsidRDefault="00576C4B" w:rsidP="00576C4B">
      <w:pPr>
        <w:spacing w:before="0"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w:t>
      </w:r>
      <w:r w:rsidR="00823264">
        <w:rPr>
          <w:rFonts w:ascii="Arial" w:hAnsi="Arial" w:cs="Arial"/>
        </w:rPr>
        <w:tab/>
        <w:t>73 - 77</w:t>
      </w:r>
    </w:p>
    <w:p w:rsidR="00576C4B" w:rsidRDefault="00576C4B" w:rsidP="00576C4B">
      <w:pPr>
        <w:spacing w:before="0"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w:t>
      </w:r>
      <w:r>
        <w:rPr>
          <w:rFonts w:ascii="Arial" w:hAnsi="Arial" w:cs="Arial"/>
        </w:rPr>
        <w:tab/>
      </w:r>
      <w:r w:rsidR="00823264">
        <w:rPr>
          <w:rFonts w:ascii="Arial" w:hAnsi="Arial" w:cs="Arial"/>
        </w:rPr>
        <w:t>70 - 72</w:t>
      </w:r>
    </w:p>
    <w:p w:rsidR="00576C4B" w:rsidRDefault="00576C4B" w:rsidP="00576C4B">
      <w:pPr>
        <w:spacing w:before="0"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w:t>
      </w:r>
      <w:r w:rsidR="00823264">
        <w:rPr>
          <w:rFonts w:ascii="Arial" w:hAnsi="Arial" w:cs="Arial"/>
        </w:rPr>
        <w:tab/>
        <w:t>68 - 69</w:t>
      </w:r>
    </w:p>
    <w:p w:rsidR="00576C4B" w:rsidRDefault="00576C4B" w:rsidP="00576C4B">
      <w:pPr>
        <w:spacing w:before="0"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w:t>
      </w:r>
      <w:r w:rsidR="00823264">
        <w:rPr>
          <w:rFonts w:ascii="Arial" w:hAnsi="Arial" w:cs="Arial"/>
        </w:rPr>
        <w:tab/>
        <w:t>63-67</w:t>
      </w:r>
    </w:p>
    <w:p w:rsidR="00576C4B" w:rsidRDefault="00576C4B" w:rsidP="00576C4B">
      <w:pPr>
        <w:spacing w:before="0"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w:t>
      </w:r>
      <w:r w:rsidR="00823264">
        <w:rPr>
          <w:rFonts w:ascii="Arial" w:hAnsi="Arial" w:cs="Arial"/>
        </w:rPr>
        <w:tab/>
        <w:t>60-62</w:t>
      </w:r>
    </w:p>
    <w:p w:rsidR="00576C4B" w:rsidRDefault="00576C4B" w:rsidP="00576C4B">
      <w:pPr>
        <w:spacing w:before="0" w:after="0"/>
        <w:rPr>
          <w:rFonts w:ascii="Arial" w:hAnsi="Arial" w:cs="Arial"/>
        </w:rPr>
      </w:pPr>
      <w:r>
        <w:rPr>
          <w:rFonts w:ascii="Arial" w:hAnsi="Arial" w:cs="Arial"/>
        </w:rPr>
        <w:tab/>
        <w:t>Below 60</w:t>
      </w:r>
      <w:r>
        <w:rPr>
          <w:rFonts w:ascii="Arial" w:hAnsi="Arial" w:cs="Arial"/>
        </w:rPr>
        <w:tab/>
      </w:r>
      <w:r>
        <w:rPr>
          <w:rFonts w:ascii="Arial" w:hAnsi="Arial" w:cs="Arial"/>
        </w:rPr>
        <w:tab/>
      </w:r>
      <w:r>
        <w:rPr>
          <w:rFonts w:ascii="Arial" w:hAnsi="Arial" w:cs="Arial"/>
        </w:rPr>
        <w:tab/>
        <w:t>F</w:t>
      </w:r>
      <w:r w:rsidR="002C122B">
        <w:rPr>
          <w:rFonts w:ascii="Arial" w:hAnsi="Arial" w:cs="Arial"/>
        </w:rPr>
        <w:tab/>
        <w:t>Below 60</w:t>
      </w:r>
    </w:p>
    <w:p w:rsidR="00CC2379" w:rsidRDefault="00CC2379" w:rsidP="00CC2379">
      <w:pPr>
        <w:jc w:val="center"/>
        <w:rPr>
          <w:rFonts w:ascii="Arial" w:hAnsi="Arial" w:cs="Arial"/>
          <w:b/>
        </w:rPr>
      </w:pPr>
    </w:p>
    <w:p w:rsidR="00CC2379" w:rsidRPr="00450A51" w:rsidRDefault="00CC2379" w:rsidP="00CC2379">
      <w:pPr>
        <w:spacing w:after="0" w:line="240" w:lineRule="auto"/>
        <w:rPr>
          <w:rFonts w:ascii="Arial" w:hAnsi="Arial" w:cs="Arial"/>
          <w:b/>
        </w:rPr>
      </w:pPr>
      <w:r w:rsidRPr="00450A51">
        <w:rPr>
          <w:rFonts w:ascii="Arial" w:hAnsi="Arial" w:cs="Arial"/>
          <w:b/>
        </w:rPr>
        <w:t>Technical Specifications: Computer Hardware:</w:t>
      </w:r>
    </w:p>
    <w:p w:rsidR="00CC2379" w:rsidRPr="00450A51" w:rsidRDefault="00CC2379" w:rsidP="00CC2379">
      <w:pPr>
        <w:pStyle w:val="ListParagraph"/>
        <w:widowControl w:val="0"/>
        <w:numPr>
          <w:ilvl w:val="0"/>
          <w:numId w:val="2"/>
        </w:numPr>
        <w:autoSpaceDE w:val="0"/>
        <w:autoSpaceDN w:val="0"/>
        <w:adjustRightInd w:val="0"/>
        <w:spacing w:after="0" w:line="240" w:lineRule="auto"/>
        <w:ind w:left="380"/>
        <w:rPr>
          <w:rFonts w:ascii="Arial" w:hAnsi="Arial" w:cs="Arial"/>
          <w:color w:val="000000" w:themeColor="text1"/>
        </w:rPr>
      </w:pPr>
      <w:r w:rsidRPr="00450A51">
        <w:rPr>
          <w:rFonts w:ascii="Arial" w:hAnsi="Arial" w:cs="Arial"/>
          <w:color w:val="000000" w:themeColor="text1"/>
        </w:rPr>
        <w:t>Computer with basic audio/video output equipment</w:t>
      </w:r>
    </w:p>
    <w:p w:rsidR="00CC2379" w:rsidRPr="00450A51" w:rsidRDefault="00CC2379" w:rsidP="00CC2379">
      <w:pPr>
        <w:pStyle w:val="ListParagraph"/>
        <w:widowControl w:val="0"/>
        <w:numPr>
          <w:ilvl w:val="0"/>
          <w:numId w:val="2"/>
        </w:numPr>
        <w:autoSpaceDE w:val="0"/>
        <w:autoSpaceDN w:val="0"/>
        <w:adjustRightInd w:val="0"/>
        <w:spacing w:after="0" w:line="240" w:lineRule="auto"/>
        <w:ind w:left="380"/>
        <w:rPr>
          <w:rFonts w:ascii="Arial" w:hAnsi="Arial" w:cs="Arial"/>
          <w:color w:val="000000" w:themeColor="text1"/>
        </w:rPr>
      </w:pPr>
      <w:r w:rsidRPr="00450A51">
        <w:rPr>
          <w:rFonts w:ascii="Arial" w:hAnsi="Arial" w:cs="Arial"/>
          <w:color w:val="000000" w:themeColor="text1"/>
        </w:rPr>
        <w:t>Internet access (broadband recommended)</w:t>
      </w:r>
    </w:p>
    <w:p w:rsidR="00CC2379" w:rsidRPr="00E926E6" w:rsidRDefault="00FC0508" w:rsidP="00CC2379">
      <w:pPr>
        <w:pStyle w:val="ListParagraph"/>
        <w:widowControl w:val="0"/>
        <w:numPr>
          <w:ilvl w:val="0"/>
          <w:numId w:val="2"/>
        </w:numPr>
        <w:autoSpaceDE w:val="0"/>
        <w:autoSpaceDN w:val="0"/>
        <w:adjustRightInd w:val="0"/>
        <w:spacing w:after="0" w:line="240" w:lineRule="auto"/>
        <w:ind w:left="380"/>
        <w:rPr>
          <w:rFonts w:ascii="Arial" w:hAnsi="Arial" w:cs="Arial"/>
          <w:color w:val="000000" w:themeColor="text1"/>
        </w:rPr>
      </w:pPr>
      <w:r w:rsidRPr="00E926E6">
        <w:rPr>
          <w:rFonts w:ascii="Arial" w:hAnsi="Arial" w:cs="Arial"/>
          <w:color w:val="000000" w:themeColor="text1"/>
        </w:rPr>
        <w:t>Microsoft Office Suite (Word, Excel)</w:t>
      </w:r>
    </w:p>
    <w:p w:rsidR="00CC2379" w:rsidRPr="00450A51" w:rsidRDefault="00CC2379" w:rsidP="00CC2379">
      <w:pPr>
        <w:widowControl w:val="0"/>
        <w:autoSpaceDE w:val="0"/>
        <w:autoSpaceDN w:val="0"/>
        <w:adjustRightInd w:val="0"/>
        <w:spacing w:after="0" w:line="240" w:lineRule="auto"/>
        <w:rPr>
          <w:rFonts w:ascii="Arial" w:hAnsi="Arial" w:cs="Arial"/>
          <w:color w:val="000000" w:themeColor="text1"/>
        </w:rPr>
      </w:pPr>
      <w:r w:rsidRPr="00E926E6">
        <w:rPr>
          <w:rFonts w:ascii="Arial" w:hAnsi="Arial" w:cs="Arial"/>
          <w:b/>
        </w:rPr>
        <w:t>Technical Support Contacts:</w:t>
      </w:r>
    </w:p>
    <w:p w:rsidR="00CC2379" w:rsidRPr="00450A51" w:rsidRDefault="00CC2379" w:rsidP="00CC2379">
      <w:pPr>
        <w:numPr>
          <w:ilvl w:val="0"/>
          <w:numId w:val="1"/>
        </w:numPr>
        <w:spacing w:before="0" w:after="0" w:line="240" w:lineRule="auto"/>
        <w:ind w:left="380"/>
        <w:rPr>
          <w:rFonts w:ascii="Arial" w:hAnsi="Arial" w:cs="Arial"/>
        </w:rPr>
      </w:pPr>
      <w:r w:rsidRPr="00450A51">
        <w:rPr>
          <w:rFonts w:ascii="Arial" w:hAnsi="Arial" w:cs="Arial"/>
        </w:rPr>
        <w:t xml:space="preserve">Login/Password: </w:t>
      </w:r>
      <w:hyperlink r:id="rId9" w:history="1">
        <w:r w:rsidRPr="00450A51">
          <w:rPr>
            <w:rStyle w:val="Hyperlink"/>
            <w:rFonts w:ascii="Arial" w:hAnsi="Arial" w:cs="Arial"/>
          </w:rPr>
          <w:t>scpshelpdesk@virginia.edu</w:t>
        </w:r>
      </w:hyperlink>
    </w:p>
    <w:p w:rsidR="00CC2379" w:rsidRPr="00CC2379" w:rsidRDefault="00CC2379" w:rsidP="00CC2379">
      <w:pPr>
        <w:numPr>
          <w:ilvl w:val="0"/>
          <w:numId w:val="1"/>
        </w:numPr>
        <w:spacing w:before="0" w:after="0" w:line="240" w:lineRule="auto"/>
        <w:ind w:left="380"/>
        <w:rPr>
          <w:rStyle w:val="Hyperlink"/>
          <w:rFonts w:ascii="Arial" w:hAnsi="Arial" w:cs="Arial"/>
          <w:color w:val="3B246A"/>
        </w:rPr>
      </w:pPr>
      <w:r w:rsidRPr="00CC2379">
        <w:rPr>
          <w:rFonts w:ascii="Arial" w:hAnsi="Arial" w:cs="Arial"/>
          <w:color w:val="000000" w:themeColor="text1"/>
        </w:rPr>
        <w:t>UVaCollab:</w:t>
      </w:r>
      <w:r w:rsidRPr="00CC2379">
        <w:rPr>
          <w:rFonts w:ascii="Arial" w:hAnsi="Arial" w:cs="Arial"/>
          <w:color w:val="3B246A"/>
        </w:rPr>
        <w:t xml:space="preserve"> </w:t>
      </w:r>
      <w:hyperlink r:id="rId10" w:history="1">
        <w:r w:rsidRPr="00D32A8A">
          <w:rPr>
            <w:rStyle w:val="Hyperlink"/>
            <w:rFonts w:ascii="Arial" w:hAnsi="Arial" w:cs="Arial"/>
          </w:rPr>
          <w:t>collab-support@virginia.edu</w:t>
        </w:r>
      </w:hyperlink>
      <w:r>
        <w:rPr>
          <w:rStyle w:val="Hyperlink"/>
          <w:rFonts w:ascii="Arial" w:hAnsi="Arial" w:cs="Arial"/>
          <w:color w:val="3B246A"/>
        </w:rPr>
        <w:t xml:space="preserve"> </w:t>
      </w:r>
    </w:p>
    <w:p w:rsidR="00CC2379" w:rsidRPr="001B1C61" w:rsidRDefault="00CC2379" w:rsidP="00CC2379">
      <w:pPr>
        <w:numPr>
          <w:ilvl w:val="0"/>
          <w:numId w:val="1"/>
        </w:numPr>
        <w:spacing w:before="0" w:after="0" w:line="240" w:lineRule="auto"/>
        <w:ind w:left="380"/>
        <w:rPr>
          <w:rFonts w:ascii="Arial" w:hAnsi="Arial" w:cs="Arial"/>
        </w:rPr>
      </w:pPr>
      <w:proofErr w:type="spellStart"/>
      <w:r w:rsidRPr="00450A51">
        <w:rPr>
          <w:rFonts w:ascii="Arial" w:hAnsi="Arial" w:cs="Arial"/>
        </w:rPr>
        <w:lastRenderedPageBreak/>
        <w:t>BbCollaborate</w:t>
      </w:r>
      <w:proofErr w:type="spellEnd"/>
      <w:r w:rsidRPr="00450A51">
        <w:rPr>
          <w:rFonts w:ascii="Arial" w:hAnsi="Arial" w:cs="Arial"/>
        </w:rPr>
        <w:t xml:space="preserve"> (</w:t>
      </w:r>
      <w:proofErr w:type="spellStart"/>
      <w:r w:rsidRPr="00450A51">
        <w:rPr>
          <w:rFonts w:ascii="Arial" w:hAnsi="Arial" w:cs="Arial"/>
        </w:rPr>
        <w:t>Elluminate</w:t>
      </w:r>
      <w:proofErr w:type="spellEnd"/>
      <w:r w:rsidRPr="00450A51">
        <w:rPr>
          <w:rFonts w:ascii="Arial" w:hAnsi="Arial" w:cs="Arial"/>
        </w:rPr>
        <w:t xml:space="preserve">) Support: </w:t>
      </w:r>
      <w:hyperlink r:id="rId11" w:history="1">
        <w:r w:rsidRPr="001B1C61">
          <w:rPr>
            <w:rStyle w:val="Hyperlink"/>
            <w:rFonts w:ascii="Arial" w:hAnsi="Arial" w:cs="Arial"/>
          </w:rPr>
          <w:t>http://support.blackboardcollaborate.com</w:t>
        </w:r>
      </w:hyperlink>
    </w:p>
    <w:p w:rsidR="00CC2379" w:rsidRDefault="00CC2379" w:rsidP="00DB0E50">
      <w:pPr>
        <w:pStyle w:val="ListParagraph"/>
        <w:spacing w:before="120" w:line="240" w:lineRule="auto"/>
        <w:ind w:left="0"/>
        <w:rPr>
          <w:rFonts w:ascii="Arial" w:hAnsi="Arial" w:cs="Arial"/>
          <w:b/>
        </w:rPr>
      </w:pPr>
      <w:r w:rsidRPr="00450A51">
        <w:rPr>
          <w:rFonts w:ascii="Arial" w:hAnsi="Arial" w:cs="Arial"/>
          <w:b/>
        </w:rPr>
        <w:t>U</w:t>
      </w:r>
      <w:r>
        <w:rPr>
          <w:rFonts w:ascii="Arial" w:hAnsi="Arial" w:cs="Arial"/>
          <w:b/>
        </w:rPr>
        <w:t>.</w:t>
      </w:r>
      <w:r w:rsidRPr="00450A51">
        <w:rPr>
          <w:rFonts w:ascii="Arial" w:hAnsi="Arial" w:cs="Arial"/>
          <w:b/>
        </w:rPr>
        <w:t>Va</w:t>
      </w:r>
      <w:r>
        <w:rPr>
          <w:rFonts w:ascii="Arial" w:hAnsi="Arial" w:cs="Arial"/>
          <w:b/>
        </w:rPr>
        <w:t>.</w:t>
      </w:r>
      <w:r w:rsidRPr="00450A51">
        <w:rPr>
          <w:rFonts w:ascii="Arial" w:hAnsi="Arial" w:cs="Arial"/>
          <w:b/>
        </w:rPr>
        <w:t xml:space="preserve"> Policies</w:t>
      </w:r>
    </w:p>
    <w:p w:rsidR="00CC2379" w:rsidRPr="005B7982" w:rsidRDefault="00CC2379" w:rsidP="00DB0E50">
      <w:pPr>
        <w:pStyle w:val="ListParagraph"/>
        <w:spacing w:before="120" w:line="240" w:lineRule="auto"/>
        <w:ind w:left="0"/>
        <w:rPr>
          <w:rFonts w:ascii="Arial" w:hAnsi="Arial" w:cs="Arial"/>
          <w:b/>
        </w:rPr>
      </w:pPr>
      <w:r w:rsidRPr="005B7982">
        <w:rPr>
          <w:rFonts w:ascii="Arial" w:hAnsi="Arial" w:cs="Arial"/>
          <w:b/>
        </w:rPr>
        <w:t xml:space="preserve">SCPS Grading Policies: </w:t>
      </w:r>
      <w:r w:rsidRPr="005B7982">
        <w:rPr>
          <w:rFonts w:ascii="Arial" w:hAnsi="Arial" w:cs="Arial"/>
          <w:color w:val="313131"/>
        </w:rPr>
        <w:t xml:space="preserve">Courses carrying a School of Continuing and Professional Studies subject area use the following grading system:  A+, A, A-; B+, B, B-; C+, C, C-; D+, D, D-; F.  S (satisfactory) and U (unsatisfactory) are used for some course offerings. For noncredit courses, the grade notation is N (no credit). Students who audit courses receive the designation AU (audit). The symbol W is used when a student officially drops a course before its completion or if the student withdraws from an academic program of the University. Please </w:t>
      </w:r>
      <w:hyperlink r:id="rId12" w:history="1">
        <w:r w:rsidRPr="002D5107">
          <w:rPr>
            <w:rStyle w:val="Hyperlink"/>
            <w:rFonts w:ascii="Arial" w:hAnsi="Arial" w:cs="Arial"/>
          </w:rPr>
          <w:t>visit SCPS Grades</w:t>
        </w:r>
      </w:hyperlink>
      <w:r w:rsidR="002D5107">
        <w:rPr>
          <w:rFonts w:ascii="Arial" w:hAnsi="Arial" w:cs="Arial"/>
        </w:rPr>
        <w:t xml:space="preserve"> for more information.</w:t>
      </w:r>
    </w:p>
    <w:p w:rsidR="00CC2379" w:rsidRDefault="00CC2379" w:rsidP="00DB0E50">
      <w:pPr>
        <w:pStyle w:val="ListParagraph"/>
        <w:spacing w:before="120" w:line="240" w:lineRule="auto"/>
        <w:ind w:left="0"/>
        <w:rPr>
          <w:rFonts w:ascii="Arial" w:hAnsi="Arial" w:cs="Arial"/>
          <w:color w:val="313131"/>
        </w:rPr>
      </w:pPr>
    </w:p>
    <w:p w:rsidR="00D32BB9" w:rsidRPr="00D32BB9" w:rsidRDefault="00D32BB9" w:rsidP="00DB0E50">
      <w:pPr>
        <w:pStyle w:val="ListParagraph"/>
        <w:spacing w:before="120" w:line="240" w:lineRule="auto"/>
        <w:ind w:left="0"/>
        <w:rPr>
          <w:rFonts w:ascii="Arial" w:hAnsi="Arial" w:cs="Arial"/>
          <w:color w:val="313131"/>
        </w:rPr>
      </w:pPr>
      <w:r w:rsidRPr="00D32BB9">
        <w:rPr>
          <w:rFonts w:ascii="Arial" w:hAnsi="Arial" w:cs="Arial"/>
          <w:b/>
          <w:color w:val="313131"/>
        </w:rPr>
        <w:t>Attendance</w:t>
      </w:r>
      <w:r>
        <w:rPr>
          <w:rFonts w:ascii="Arial" w:hAnsi="Arial" w:cs="Arial"/>
          <w:color w:val="313131"/>
        </w:rPr>
        <w:t xml:space="preserve">: </w:t>
      </w:r>
      <w:r w:rsidRPr="00D32BB9">
        <w:rPr>
          <w:rFonts w:ascii="Arial" w:hAnsi="Arial" w:cs="Arial"/>
          <w:color w:val="313131"/>
        </w:rPr>
        <w:t xml:space="preserve">Students are expected to attend all class sessions. Instructors establish attendance and participation requirements for each of 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attendance and participation in class.   </w:t>
      </w:r>
    </w:p>
    <w:p w:rsidR="00D32BB9" w:rsidRPr="00450A51" w:rsidRDefault="00D32BB9" w:rsidP="00DB0E50">
      <w:pPr>
        <w:pStyle w:val="ListParagraph"/>
        <w:spacing w:before="120" w:line="240" w:lineRule="auto"/>
        <w:ind w:left="0"/>
        <w:rPr>
          <w:rFonts w:ascii="Arial" w:hAnsi="Arial" w:cs="Arial"/>
          <w:color w:val="313131"/>
        </w:rPr>
      </w:pPr>
    </w:p>
    <w:p w:rsidR="00DB0E50" w:rsidRDefault="00CC2379" w:rsidP="00DB0E50">
      <w:pPr>
        <w:pStyle w:val="ListParagraph"/>
        <w:spacing w:before="120" w:line="240" w:lineRule="auto"/>
        <w:ind w:left="0"/>
        <w:rPr>
          <w:rFonts w:ascii="Arial" w:hAnsi="Arial" w:cs="Arial"/>
        </w:rPr>
      </w:pPr>
      <w:r w:rsidRPr="00450A51">
        <w:rPr>
          <w:rFonts w:ascii="Arial" w:hAnsi="Arial" w:cs="Arial"/>
          <w:b/>
        </w:rPr>
        <w:t xml:space="preserve">University Email Policies: </w:t>
      </w:r>
      <w:r w:rsidRPr="00450A51">
        <w:rPr>
          <w:rFonts w:ascii="Arial" w:hAnsi="Arial" w:cs="Arial"/>
        </w:rPr>
        <w:t xml:space="preserve">Students are expected to check their official U.Va. </w:t>
      </w:r>
      <w:proofErr w:type="gramStart"/>
      <w:r w:rsidRPr="00450A51">
        <w:rPr>
          <w:rFonts w:ascii="Arial" w:hAnsi="Arial" w:cs="Arial"/>
        </w:rPr>
        <w:t>email</w:t>
      </w:r>
      <w:proofErr w:type="gramEnd"/>
      <w:r w:rsidRPr="00450A51">
        <w:rPr>
          <w:rFonts w:ascii="Arial" w:hAnsi="Arial" w:cs="Arial"/>
        </w:rPr>
        <w:t xml:space="preserve"> addresses on a frequent and consistent basis to remain informed of University communications, as certain communications may be time sensitive. Students who fail to check their email on a regular basis are responsible for any resulting consequences.</w:t>
      </w:r>
    </w:p>
    <w:p w:rsidR="00DB0E50" w:rsidRDefault="00DB0E50" w:rsidP="00DB0E50">
      <w:pPr>
        <w:pStyle w:val="ListParagraph"/>
        <w:spacing w:before="120" w:line="240" w:lineRule="auto"/>
        <w:ind w:left="0"/>
        <w:rPr>
          <w:rFonts w:ascii="Arial" w:hAnsi="Arial" w:cs="Arial"/>
        </w:rPr>
      </w:pPr>
    </w:p>
    <w:p w:rsidR="00DB0E50" w:rsidRDefault="00CC2379" w:rsidP="00DB0E50">
      <w:pPr>
        <w:pStyle w:val="ListParagraph"/>
        <w:spacing w:before="120" w:line="240" w:lineRule="auto"/>
        <w:ind w:left="0"/>
        <w:rPr>
          <w:rStyle w:val="Hyperlink"/>
          <w:rFonts w:ascii="Arial" w:hAnsi="Arial" w:cs="Arial"/>
        </w:rPr>
      </w:pPr>
      <w:r w:rsidRPr="00450A51">
        <w:rPr>
          <w:rFonts w:ascii="Arial" w:hAnsi="Arial" w:cs="Arial"/>
          <w:b/>
        </w:rPr>
        <w:t xml:space="preserve">University of Virginia Honor System:  </w:t>
      </w:r>
      <w:r w:rsidRPr="00450A51">
        <w:rPr>
          <w:rFonts w:ascii="Arial" w:hAnsi="Arial" w:cs="Arial"/>
        </w:rPr>
        <w:t>All work should be pledged in the spirit of the Honor System at the University of Virginia.</w:t>
      </w:r>
      <w:r w:rsidR="00DB0E50">
        <w:rPr>
          <w:rFonts w:ascii="Arial" w:hAnsi="Arial" w:cs="Arial"/>
          <w:b/>
        </w:rPr>
        <w:t xml:space="preserve"> </w:t>
      </w:r>
      <w:r w:rsidRPr="00450A51">
        <w:rPr>
          <w:rFonts w:ascii="Arial" w:hAnsi="Arial" w:cs="Arial"/>
        </w:rPr>
        <w:t>The instructor will indicate which assignments and activities are to be done individually and which permit collaboration. The following pledge should be written out at the end of all quizzes, examinations, individual assignments and papers:  “I pledge that I have ne</w:t>
      </w:r>
      <w:r w:rsidR="008D636F">
        <w:rPr>
          <w:rFonts w:ascii="Arial" w:hAnsi="Arial" w:cs="Arial"/>
        </w:rPr>
        <w:t>ither given nor received help</w:t>
      </w:r>
      <w:r w:rsidRPr="00450A51">
        <w:rPr>
          <w:rFonts w:ascii="Arial" w:hAnsi="Arial" w:cs="Arial"/>
        </w:rPr>
        <w:t xml:space="preserve"> on this examination (quiz, assignment, etc.)”.  The pledge must be signed by the student. For more information please visit </w:t>
      </w:r>
      <w:hyperlink r:id="rId13" w:history="1">
        <w:r w:rsidR="008D636F" w:rsidRPr="00775BE4">
          <w:rPr>
            <w:rStyle w:val="Hyperlink"/>
            <w:rFonts w:ascii="Arial" w:hAnsi="Arial" w:cs="Arial"/>
          </w:rPr>
          <w:t>http://www.virginia.edu/honor</w:t>
        </w:r>
      </w:hyperlink>
      <w:r w:rsidR="008D636F">
        <w:rPr>
          <w:rFonts w:ascii="Arial" w:hAnsi="Arial" w:cs="Arial"/>
        </w:rPr>
        <w:t xml:space="preserve">. </w:t>
      </w:r>
    </w:p>
    <w:p w:rsidR="00DB0E50" w:rsidRDefault="00DB0E50" w:rsidP="00DB0E50">
      <w:pPr>
        <w:pStyle w:val="ListParagraph"/>
        <w:spacing w:before="120" w:line="240" w:lineRule="auto"/>
        <w:ind w:left="0"/>
        <w:rPr>
          <w:rStyle w:val="Hyperlink"/>
          <w:rFonts w:ascii="Arial" w:hAnsi="Arial" w:cs="Arial"/>
        </w:rPr>
      </w:pPr>
    </w:p>
    <w:p w:rsidR="00CC2379" w:rsidRPr="00DB0E50" w:rsidRDefault="00CC2379" w:rsidP="00DB0E50">
      <w:pPr>
        <w:pStyle w:val="ListParagraph"/>
        <w:spacing w:before="120" w:line="240" w:lineRule="auto"/>
        <w:ind w:left="0"/>
        <w:rPr>
          <w:rStyle w:val="Hyperlink"/>
          <w:rFonts w:ascii="Arial" w:hAnsi="Arial" w:cs="Arial"/>
          <w:i/>
          <w:color w:val="auto"/>
          <w:u w:val="none"/>
        </w:rPr>
      </w:pPr>
      <w:r w:rsidRPr="00450A51">
        <w:rPr>
          <w:rFonts w:ascii="Arial" w:hAnsi="Arial" w:cs="Arial"/>
          <w:b/>
        </w:rPr>
        <w:t xml:space="preserve">Special Needs: </w:t>
      </w:r>
      <w:r w:rsidRPr="00450A51">
        <w:rPr>
          <w:rFonts w:ascii="Arial" w:hAnsi="Arial" w:cs="Arial"/>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sidRPr="00450A51">
        <w:rPr>
          <w:rFonts w:ascii="Arial" w:hAnsi="Arial" w:cs="Arial"/>
          <w:i/>
          <w:iCs/>
        </w:rPr>
        <w:t xml:space="preserve"> </w:t>
      </w:r>
      <w:r w:rsidRPr="00450A51">
        <w:rPr>
          <w:rFonts w:ascii="Arial" w:hAnsi="Arial" w:cs="Arial"/>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450A51">
        <w:rPr>
          <w:rFonts w:ascii="Arial" w:hAnsi="Arial" w:cs="Arial"/>
          <w:color w:val="0C3A6B"/>
        </w:rPr>
        <w:t> </w:t>
      </w:r>
      <w:r w:rsidRPr="00450A51">
        <w:rPr>
          <w:rFonts w:ascii="Arial" w:hAnsi="Arial" w:cs="Arial"/>
        </w:rPr>
        <w:t>Accommodations for test taking should be arranged at least 14 business days in advance of the date of the test(s). </w:t>
      </w:r>
      <w:r w:rsidRPr="00450A51">
        <w:rPr>
          <w:rFonts w:ascii="Arial" w:hAnsi="Arial" w:cs="Arial"/>
          <w:iCs/>
        </w:rPr>
        <w:t>Students with disabilities are encouraged to contact the SDAC</w:t>
      </w:r>
      <w:r w:rsidRPr="00450A51">
        <w:rPr>
          <w:rFonts w:ascii="Arial" w:hAnsi="Arial" w:cs="Arial"/>
          <w:i/>
          <w:iCs/>
        </w:rPr>
        <w:t>:</w:t>
      </w:r>
      <w:r w:rsidRPr="00450A51">
        <w:rPr>
          <w:rFonts w:ascii="Arial" w:hAnsi="Arial" w:cs="Arial"/>
        </w:rPr>
        <w:t xml:space="preserve"> 434-243-5180/Voice, 434-465-6579/Video Phone, 434-243-5188/Fax. Further policies and statements available</w:t>
      </w:r>
      <w:hyperlink r:id="rId14" w:anchor="types" w:history="1">
        <w:r w:rsidRPr="00450A51">
          <w:rPr>
            <w:rStyle w:val="Hyperlink"/>
            <w:rFonts w:ascii="Arial" w:hAnsi="Arial" w:cs="Arial"/>
          </w:rPr>
          <w:t>: U.Va. Department of Student Health</w:t>
        </w:r>
      </w:hyperlink>
    </w:p>
    <w:p w:rsidR="00CC2379" w:rsidRDefault="00CC2379" w:rsidP="00DB0E50">
      <w:pPr>
        <w:spacing w:after="0" w:line="240" w:lineRule="auto"/>
        <w:rPr>
          <w:rFonts w:ascii="Arial" w:hAnsi="Arial" w:cs="Arial"/>
        </w:rPr>
      </w:pPr>
      <w:r w:rsidRPr="00450A51">
        <w:rPr>
          <w:rFonts w:ascii="Arial" w:hAnsi="Arial" w:cs="Arial"/>
        </w:rPr>
        <w:t xml:space="preserve">For further policies and statements about student rights and responsibilities, please see </w:t>
      </w:r>
      <w:hyperlink r:id="rId15" w:history="1">
        <w:r w:rsidRPr="00450A51">
          <w:rPr>
            <w:rStyle w:val="Hyperlink"/>
            <w:rFonts w:ascii="Arial" w:hAnsi="Arial" w:cs="Arial"/>
          </w:rPr>
          <w:t>U.Va  Website</w:t>
        </w:r>
      </w:hyperlink>
      <w:r w:rsidRPr="00450A51">
        <w:rPr>
          <w:rFonts w:ascii="Arial" w:hAnsi="Arial" w:cs="Arial"/>
        </w:rPr>
        <w:t xml:space="preserve"> (</w:t>
      </w:r>
      <w:hyperlink r:id="rId16" w:history="1">
        <w:r w:rsidRPr="00450A51">
          <w:rPr>
            <w:rStyle w:val="Hyperlink"/>
            <w:rFonts w:ascii="Arial" w:hAnsi="Arial" w:cs="Arial"/>
          </w:rPr>
          <w:t>http://www.scps.virginia.edu/audience/students</w:t>
        </w:r>
      </w:hyperlink>
      <w:r w:rsidRPr="00450A51">
        <w:rPr>
          <w:rFonts w:ascii="Arial" w:hAnsi="Arial" w:cs="Arial"/>
        </w:rPr>
        <w:t>)</w:t>
      </w:r>
    </w:p>
    <w:p w:rsidR="00ED5A50" w:rsidRDefault="00ED5A50" w:rsidP="00ED5A50">
      <w:pPr>
        <w:shd w:val="clear" w:color="auto" w:fill="FDFDFD"/>
        <w:spacing w:after="100" w:afterAutospacing="1" w:line="240" w:lineRule="auto"/>
        <w:rPr>
          <w:rFonts w:ascii="Arial" w:eastAsia="Times New Roman" w:hAnsi="Arial" w:cs="Arial"/>
          <w:b/>
          <w:bCs/>
        </w:rPr>
      </w:pPr>
    </w:p>
    <w:p w:rsidR="00ED5A50" w:rsidRPr="00450A51" w:rsidRDefault="00ED5A50" w:rsidP="006A7123">
      <w:pPr>
        <w:shd w:val="clear" w:color="auto" w:fill="FDFDFD"/>
        <w:spacing w:after="100" w:afterAutospacing="1" w:line="240" w:lineRule="auto"/>
        <w:rPr>
          <w:rFonts w:ascii="Arial" w:hAnsi="Arial" w:cs="Arial"/>
        </w:rPr>
      </w:pPr>
      <w:r w:rsidRPr="00ED5A50">
        <w:rPr>
          <w:rFonts w:ascii="Arial" w:eastAsia="Times New Roman" w:hAnsi="Arial" w:cs="Arial"/>
          <w:b/>
          <w:bCs/>
        </w:rPr>
        <w:t xml:space="preserve">End-of-Class Evaluations:  </w:t>
      </w:r>
      <w:r w:rsidRPr="00ED5A50">
        <w:rPr>
          <w:rFonts w:ascii="Arial" w:eastAsia="Times New Roman" w:hAnsi="Arial" w:cs="Arial"/>
        </w:rPr>
        <w:t>Students are expected to complete the online end-of-class evaluation. As the semester comes to a close, students will receive an email with instructions for completing this. Student feedback will be very valuable to the school, the instructor, and future students. We ask that all students please complete these evaluations in a timely manner. Please be assured that the information you submit online will be anonymous and kept confidential.</w:t>
      </w:r>
      <w:r w:rsidR="006A7123" w:rsidRPr="00450A51">
        <w:rPr>
          <w:rFonts w:ascii="Arial" w:hAnsi="Arial" w:cs="Arial"/>
        </w:rPr>
        <w:t xml:space="preserve"> </w:t>
      </w:r>
    </w:p>
    <w:sectPr w:rsidR="00ED5A50" w:rsidRPr="00450A51" w:rsidSect="00442BCE">
      <w:headerReference w:type="default" r:id="rId17"/>
      <w:pgSz w:w="12240" w:h="15840"/>
      <w:pgMar w:top="1296"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C6D" w:rsidRDefault="00F66C6D" w:rsidP="002821A2">
      <w:pPr>
        <w:spacing w:before="0" w:after="0" w:line="240" w:lineRule="auto"/>
      </w:pPr>
      <w:r>
        <w:separator/>
      </w:r>
    </w:p>
  </w:endnote>
  <w:endnote w:type="continuationSeparator" w:id="0">
    <w:p w:rsidR="00F66C6D" w:rsidRDefault="00F66C6D" w:rsidP="002821A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C6D" w:rsidRDefault="00F66C6D" w:rsidP="002821A2">
      <w:pPr>
        <w:spacing w:before="0" w:after="0" w:line="240" w:lineRule="auto"/>
      </w:pPr>
      <w:r>
        <w:separator/>
      </w:r>
    </w:p>
  </w:footnote>
  <w:footnote w:type="continuationSeparator" w:id="0">
    <w:p w:rsidR="00F66C6D" w:rsidRDefault="00F66C6D" w:rsidP="002821A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1A2" w:rsidRDefault="002821A2">
    <w:pPr>
      <w:pStyle w:val="Header"/>
    </w:pPr>
    <w:r>
      <w:rPr>
        <w:noProof/>
      </w:rPr>
      <w:drawing>
        <wp:inline distT="0" distB="0" distL="0" distR="0">
          <wp:extent cx="6035040" cy="8393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r-Word.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35040" cy="83931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5F6DAD"/>
    <w:multiLevelType w:val="hybridMultilevel"/>
    <w:tmpl w:val="CDCA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useFELayout/>
  </w:compat>
  <w:rsids>
    <w:rsidRoot w:val="00CC2379"/>
    <w:rsid w:val="000626A8"/>
    <w:rsid w:val="001064D2"/>
    <w:rsid w:val="00116BF2"/>
    <w:rsid w:val="00143A8A"/>
    <w:rsid w:val="002821A2"/>
    <w:rsid w:val="002C122B"/>
    <w:rsid w:val="002D5107"/>
    <w:rsid w:val="00302FCA"/>
    <w:rsid w:val="00354C49"/>
    <w:rsid w:val="003B5FA0"/>
    <w:rsid w:val="003D1B79"/>
    <w:rsid w:val="003E7BB7"/>
    <w:rsid w:val="00442BCE"/>
    <w:rsid w:val="00523FC6"/>
    <w:rsid w:val="00576C4B"/>
    <w:rsid w:val="005D47DC"/>
    <w:rsid w:val="006A7123"/>
    <w:rsid w:val="006E3D5F"/>
    <w:rsid w:val="00717311"/>
    <w:rsid w:val="007E2337"/>
    <w:rsid w:val="00806A13"/>
    <w:rsid w:val="00823264"/>
    <w:rsid w:val="0084333C"/>
    <w:rsid w:val="00861319"/>
    <w:rsid w:val="008D636F"/>
    <w:rsid w:val="00964DB6"/>
    <w:rsid w:val="009761DF"/>
    <w:rsid w:val="00A03FB1"/>
    <w:rsid w:val="00AA110C"/>
    <w:rsid w:val="00B0633F"/>
    <w:rsid w:val="00BE514B"/>
    <w:rsid w:val="00C42026"/>
    <w:rsid w:val="00C70A23"/>
    <w:rsid w:val="00CC2379"/>
    <w:rsid w:val="00CE7149"/>
    <w:rsid w:val="00D32BB9"/>
    <w:rsid w:val="00D36420"/>
    <w:rsid w:val="00D939F1"/>
    <w:rsid w:val="00DB0E50"/>
    <w:rsid w:val="00E26D67"/>
    <w:rsid w:val="00E52EAE"/>
    <w:rsid w:val="00E926E6"/>
    <w:rsid w:val="00EB7524"/>
    <w:rsid w:val="00ED5A50"/>
    <w:rsid w:val="00F66C6D"/>
    <w:rsid w:val="00FC0508"/>
    <w:rsid w:val="00FC0A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79"/>
    <w:pPr>
      <w:spacing w:before="120" w:after="12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2379"/>
    <w:rPr>
      <w:color w:val="0000FF"/>
      <w:u w:val="single"/>
    </w:rPr>
  </w:style>
  <w:style w:type="paragraph" w:styleId="ListParagraph">
    <w:name w:val="List Paragraph"/>
    <w:basedOn w:val="Normal"/>
    <w:uiPriority w:val="34"/>
    <w:qFormat/>
    <w:rsid w:val="00CC2379"/>
    <w:pPr>
      <w:spacing w:before="0" w:after="200"/>
      <w:ind w:left="720"/>
      <w:contextualSpacing/>
    </w:pPr>
    <w:rPr>
      <w:rFonts w:eastAsiaTheme="minorEastAsia"/>
    </w:rPr>
  </w:style>
  <w:style w:type="paragraph" w:styleId="Header">
    <w:name w:val="header"/>
    <w:basedOn w:val="Normal"/>
    <w:link w:val="HeaderChar"/>
    <w:unhideWhenUsed/>
    <w:rsid w:val="002821A2"/>
    <w:pPr>
      <w:tabs>
        <w:tab w:val="center" w:pos="4320"/>
        <w:tab w:val="right" w:pos="8640"/>
      </w:tabs>
      <w:spacing w:before="0" w:after="0" w:line="240" w:lineRule="auto"/>
    </w:pPr>
  </w:style>
  <w:style w:type="character" w:customStyle="1" w:styleId="HeaderChar">
    <w:name w:val="Header Char"/>
    <w:basedOn w:val="DefaultParagraphFont"/>
    <w:link w:val="Header"/>
    <w:rsid w:val="002821A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21A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821A2"/>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821A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1A2"/>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DB0E50"/>
    <w:rPr>
      <w:color w:val="800080" w:themeColor="followedHyperlink"/>
      <w:u w:val="single"/>
    </w:rPr>
  </w:style>
  <w:style w:type="paragraph" w:styleId="BodyTextIndent">
    <w:name w:val="Body Text Indent"/>
    <w:basedOn w:val="Normal"/>
    <w:link w:val="BodyTextIndentChar"/>
    <w:rsid w:val="00576C4B"/>
    <w:pPr>
      <w:tabs>
        <w:tab w:val="left" w:pos="2160"/>
        <w:tab w:val="left" w:pos="3600"/>
      </w:tabs>
      <w:spacing w:before="0" w:after="0" w:line="240" w:lineRule="auto"/>
      <w:ind w:left="3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576C4B"/>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divs>
    <w:div w:id="1348949401">
      <w:bodyDiv w:val="1"/>
      <w:marLeft w:val="0"/>
      <w:marRight w:val="0"/>
      <w:marTop w:val="0"/>
      <w:marBottom w:val="0"/>
      <w:divBdr>
        <w:top w:val="none" w:sz="0" w:space="0" w:color="auto"/>
        <w:left w:val="none" w:sz="0" w:space="0" w:color="auto"/>
        <w:bottom w:val="none" w:sz="0" w:space="0" w:color="auto"/>
        <w:right w:val="none" w:sz="0" w:space="0" w:color="auto"/>
      </w:divBdr>
    </w:div>
    <w:div w:id="1535844800">
      <w:bodyDiv w:val="1"/>
      <w:marLeft w:val="0"/>
      <w:marRight w:val="0"/>
      <w:marTop w:val="0"/>
      <w:marBottom w:val="0"/>
      <w:divBdr>
        <w:top w:val="none" w:sz="0" w:space="0" w:color="auto"/>
        <w:left w:val="none" w:sz="0" w:space="0" w:color="auto"/>
        <w:bottom w:val="none" w:sz="0" w:space="0" w:color="auto"/>
        <w:right w:val="none" w:sz="0" w:space="0" w:color="auto"/>
      </w:divBdr>
      <w:divsChild>
        <w:div w:id="1458647202">
          <w:marLeft w:val="0"/>
          <w:marRight w:val="0"/>
          <w:marTop w:val="0"/>
          <w:marBottom w:val="0"/>
          <w:divBdr>
            <w:top w:val="none" w:sz="0" w:space="0" w:color="auto"/>
            <w:left w:val="none" w:sz="0" w:space="0" w:color="auto"/>
            <w:bottom w:val="none" w:sz="0" w:space="0" w:color="auto"/>
            <w:right w:val="none" w:sz="0" w:space="0" w:color="auto"/>
          </w:divBdr>
          <w:divsChild>
            <w:div w:id="475801401">
              <w:marLeft w:val="0"/>
              <w:marRight w:val="0"/>
              <w:marTop w:val="0"/>
              <w:marBottom w:val="0"/>
              <w:divBdr>
                <w:top w:val="single" w:sz="6" w:space="0" w:color="A6A6A6"/>
                <w:left w:val="single" w:sz="6" w:space="0" w:color="A6A6A6"/>
                <w:bottom w:val="single" w:sz="6" w:space="0" w:color="A6A6A6"/>
                <w:right w:val="single" w:sz="6" w:space="0" w:color="A6A6A6"/>
              </w:divBdr>
              <w:divsChild>
                <w:div w:id="1667787374">
                  <w:marLeft w:val="0"/>
                  <w:marRight w:val="0"/>
                  <w:marTop w:val="0"/>
                  <w:marBottom w:val="0"/>
                  <w:divBdr>
                    <w:top w:val="none" w:sz="0" w:space="0" w:color="auto"/>
                    <w:left w:val="none" w:sz="0" w:space="0" w:color="auto"/>
                    <w:bottom w:val="none" w:sz="0" w:space="0" w:color="auto"/>
                    <w:right w:val="none" w:sz="0" w:space="0" w:color="auto"/>
                  </w:divBdr>
                  <w:divsChild>
                    <w:div w:id="5762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he.com/wildfap21e" TargetMode="External"/><Relationship Id="rId13" Type="http://schemas.openxmlformats.org/officeDocument/2006/relationships/hyperlink" Target="http://www.virginia.edu/hon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m6a@virginia.edu" TargetMode="External"/><Relationship Id="rId12" Type="http://schemas.openxmlformats.org/officeDocument/2006/relationships/hyperlink" Target="http://www.scps.virginia.edu/audience/students/grad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ps.virginia.edu/audience/stu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blackboardcollaborate.com" TargetMode="External"/><Relationship Id="rId5" Type="http://schemas.openxmlformats.org/officeDocument/2006/relationships/footnotes" Target="footnotes.xml"/><Relationship Id="rId15" Type="http://schemas.openxmlformats.org/officeDocument/2006/relationships/hyperlink" Target="http://www.scps.virginia.edu/audience/students" TargetMode="External"/><Relationship Id="rId10" Type="http://schemas.openxmlformats.org/officeDocument/2006/relationships/hyperlink" Target="mailto:collab-support@virgini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cpshelpdesk@virginia.edu" TargetMode="External"/><Relationship Id="rId14" Type="http://schemas.openxmlformats.org/officeDocument/2006/relationships/hyperlink" Target="http://www.virginia.edu/studenthealth/sdac.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O'Neal</dc:creator>
  <cp:lastModifiedBy>ARRS</cp:lastModifiedBy>
  <cp:revision>7</cp:revision>
  <dcterms:created xsi:type="dcterms:W3CDTF">2014-07-21T19:17:00Z</dcterms:created>
  <dcterms:modified xsi:type="dcterms:W3CDTF">2015-04-16T16:14:00Z</dcterms:modified>
</cp:coreProperties>
</file>