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414E2" w14:textId="5D8BA501" w:rsidR="003745DC" w:rsidRDefault="003745DC" w:rsidP="00641419">
      <w:pPr>
        <w:jc w:val="center"/>
        <w:rPr>
          <w:rFonts w:ascii="Times New Roman" w:hAnsi="Times New Roman" w:cs="Times New Roman"/>
        </w:rPr>
      </w:pPr>
      <w:r>
        <w:rPr>
          <w:rFonts w:ascii="Times New Roman" w:hAnsi="Times New Roman" w:cs="Times New Roman"/>
        </w:rPr>
        <w:t>University of Virginia</w:t>
      </w:r>
    </w:p>
    <w:p w14:paraId="4A2BD0E6" w14:textId="0DF9EF2F" w:rsidR="00641419" w:rsidRDefault="00641419" w:rsidP="00641419">
      <w:pPr>
        <w:jc w:val="center"/>
        <w:rPr>
          <w:rFonts w:ascii="Times New Roman" w:hAnsi="Times New Roman" w:cs="Times New Roman"/>
        </w:rPr>
      </w:pPr>
      <w:r>
        <w:rPr>
          <w:rFonts w:ascii="Times New Roman" w:hAnsi="Times New Roman" w:cs="Times New Roman"/>
        </w:rPr>
        <w:t>College of Arts and Sciences</w:t>
      </w:r>
    </w:p>
    <w:p w14:paraId="21F20A8E" w14:textId="77777777" w:rsidR="003745DC" w:rsidRDefault="003745DC" w:rsidP="00641419">
      <w:pPr>
        <w:jc w:val="center"/>
        <w:rPr>
          <w:rFonts w:ascii="Times New Roman" w:hAnsi="Times New Roman" w:cs="Times New Roman"/>
        </w:rPr>
      </w:pPr>
    </w:p>
    <w:p w14:paraId="588A6024" w14:textId="5EC38C82" w:rsidR="00794891" w:rsidRDefault="008A15A4" w:rsidP="00641419">
      <w:pPr>
        <w:jc w:val="center"/>
        <w:rPr>
          <w:rFonts w:ascii="Times New Roman" w:hAnsi="Times New Roman" w:cs="Times New Roman"/>
        </w:rPr>
      </w:pPr>
      <w:bookmarkStart w:id="0" w:name="_GoBack"/>
      <w:bookmarkEnd w:id="0"/>
      <w:r>
        <w:rPr>
          <w:rFonts w:ascii="Times New Roman" w:hAnsi="Times New Roman" w:cs="Times New Roman"/>
        </w:rPr>
        <w:t>PAVS 4500</w:t>
      </w:r>
    </w:p>
    <w:p w14:paraId="4F9718EC" w14:textId="7DEF1839" w:rsidR="00D40A7F" w:rsidRDefault="008A15A4" w:rsidP="00641419">
      <w:pPr>
        <w:jc w:val="center"/>
        <w:rPr>
          <w:rFonts w:ascii="Times New Roman" w:hAnsi="Times New Roman" w:cs="Times New Roman"/>
          <w:b/>
        </w:rPr>
      </w:pPr>
      <w:r>
        <w:rPr>
          <w:rFonts w:ascii="Times New Roman" w:hAnsi="Times New Roman" w:cs="Times New Roman"/>
          <w:b/>
        </w:rPr>
        <w:t>The Digital Revolution and American Opportunity</w:t>
      </w:r>
    </w:p>
    <w:p w14:paraId="48599991" w14:textId="77777777" w:rsidR="00641419" w:rsidRDefault="00641419" w:rsidP="00641419">
      <w:pPr>
        <w:jc w:val="center"/>
        <w:rPr>
          <w:rFonts w:ascii="Times New Roman" w:hAnsi="Times New Roman" w:cs="Times New Roman"/>
          <w:b/>
        </w:rPr>
      </w:pPr>
    </w:p>
    <w:p w14:paraId="3065320F" w14:textId="353E2FE2" w:rsidR="00641419" w:rsidRPr="00641419" w:rsidRDefault="00641419" w:rsidP="00641419">
      <w:pPr>
        <w:jc w:val="center"/>
        <w:rPr>
          <w:rFonts w:ascii="Times New Roman" w:hAnsi="Times New Roman" w:cs="Times New Roman"/>
        </w:rPr>
      </w:pPr>
      <w:r>
        <w:rPr>
          <w:rFonts w:ascii="Times New Roman" w:hAnsi="Times New Roman" w:cs="Times New Roman"/>
        </w:rPr>
        <w:t xml:space="preserve">Philip </w:t>
      </w:r>
      <w:proofErr w:type="spellStart"/>
      <w:r>
        <w:rPr>
          <w:rFonts w:ascii="Times New Roman" w:hAnsi="Times New Roman" w:cs="Times New Roman"/>
        </w:rPr>
        <w:t>Zelikow</w:t>
      </w:r>
      <w:proofErr w:type="spellEnd"/>
    </w:p>
    <w:p w14:paraId="72A3F963" w14:textId="77777777" w:rsidR="00D40A7F" w:rsidRDefault="00D40A7F" w:rsidP="00641419">
      <w:pPr>
        <w:jc w:val="center"/>
        <w:rPr>
          <w:rFonts w:ascii="Times New Roman" w:hAnsi="Times New Roman" w:cs="Times New Roman"/>
          <w:b/>
        </w:rPr>
      </w:pPr>
    </w:p>
    <w:p w14:paraId="17A33B23" w14:textId="77777777" w:rsidR="00D40A7F" w:rsidRDefault="00D40A7F" w:rsidP="00641419">
      <w:pPr>
        <w:jc w:val="center"/>
        <w:rPr>
          <w:rFonts w:ascii="Times New Roman" w:hAnsi="Times New Roman" w:cs="Times New Roman"/>
        </w:rPr>
      </w:pPr>
      <w:r>
        <w:rPr>
          <w:rFonts w:ascii="Times New Roman" w:hAnsi="Times New Roman" w:cs="Times New Roman"/>
        </w:rPr>
        <w:t>Spring 2016</w:t>
      </w:r>
    </w:p>
    <w:p w14:paraId="6C205E0B" w14:textId="77777777" w:rsidR="00D40A7F" w:rsidRDefault="00D40A7F">
      <w:pPr>
        <w:rPr>
          <w:rFonts w:ascii="Times New Roman" w:hAnsi="Times New Roman" w:cs="Times New Roman"/>
        </w:rPr>
      </w:pPr>
    </w:p>
    <w:p w14:paraId="2DBFC10D" w14:textId="6F2D9634" w:rsidR="00641419" w:rsidRDefault="008A15A4">
      <w:pPr>
        <w:rPr>
          <w:rFonts w:ascii="Times New Roman" w:hAnsi="Times New Roman" w:cs="Times New Roman"/>
        </w:rPr>
      </w:pPr>
      <w:r>
        <w:rPr>
          <w:rFonts w:ascii="Times New Roman" w:hAnsi="Times New Roman" w:cs="Times New Roman"/>
        </w:rPr>
        <w:t>T 3:30-6:00</w:t>
      </w:r>
    </w:p>
    <w:p w14:paraId="2840E7BF" w14:textId="61F5EA29" w:rsidR="00641419" w:rsidRDefault="008A15A4">
      <w:pPr>
        <w:rPr>
          <w:rFonts w:ascii="Times New Roman" w:hAnsi="Times New Roman" w:cs="Times New Roman"/>
        </w:rPr>
      </w:pPr>
      <w:r>
        <w:rPr>
          <w:rFonts w:ascii="Times New Roman" w:hAnsi="Times New Roman" w:cs="Times New Roman"/>
        </w:rPr>
        <w:t>Pavilion VIII, 108</w:t>
      </w:r>
    </w:p>
    <w:p w14:paraId="7CF67542" w14:textId="77777777" w:rsidR="00641419" w:rsidRDefault="00641419">
      <w:pPr>
        <w:rPr>
          <w:rFonts w:ascii="Times New Roman" w:hAnsi="Times New Roman" w:cs="Times New Roman"/>
        </w:rPr>
      </w:pPr>
    </w:p>
    <w:p w14:paraId="6337C363" w14:textId="77777777" w:rsidR="00D20E9E" w:rsidRPr="00D40A7F" w:rsidRDefault="00D20E9E">
      <w:pPr>
        <w:rPr>
          <w:rFonts w:ascii="Times New Roman" w:hAnsi="Times New Roman" w:cs="Times New Roman"/>
        </w:rPr>
      </w:pPr>
    </w:p>
    <w:p w14:paraId="30C4ABE8" w14:textId="77777777" w:rsidR="00D40A7F" w:rsidRPr="00D20E9E" w:rsidRDefault="00D40A7F" w:rsidP="00D40A7F">
      <w:pPr>
        <w:rPr>
          <w:rFonts w:ascii="Times New Roman" w:hAnsi="Times New Roman" w:cs="Times New Roman"/>
          <w:b/>
        </w:rPr>
      </w:pPr>
      <w:r w:rsidRPr="00D20E9E">
        <w:rPr>
          <w:rFonts w:ascii="Times New Roman" w:hAnsi="Times New Roman" w:cs="Times New Roman"/>
          <w:b/>
        </w:rPr>
        <w:t>General Course Description</w:t>
      </w:r>
    </w:p>
    <w:p w14:paraId="0403A9F1" w14:textId="77777777" w:rsidR="00D40A7F" w:rsidRDefault="00D40A7F" w:rsidP="00D40A7F">
      <w:pPr>
        <w:rPr>
          <w:rFonts w:ascii="Times New Roman" w:hAnsi="Times New Roman" w:cs="Times New Roman"/>
        </w:rPr>
      </w:pPr>
    </w:p>
    <w:p w14:paraId="674E8A00" w14:textId="77777777" w:rsidR="008A15A4" w:rsidRPr="008A15A4" w:rsidRDefault="008A15A4" w:rsidP="008A15A4">
      <w:pPr>
        <w:rPr>
          <w:rFonts w:ascii="Times New Roman" w:hAnsi="Times New Roman" w:cs="Times New Roman"/>
        </w:rPr>
      </w:pPr>
      <w:r w:rsidRPr="008A15A4">
        <w:rPr>
          <w:rFonts w:ascii="Times New Roman" w:hAnsi="Times New Roman" w:cs="Times New Roman"/>
        </w:rPr>
        <w:t>Amid the biggest economic transformation in a century, the challenge of our time is to make sure that all Americans benefit from the wave of digital revolutions around the world that have permeated and upended modern life.  Yet today's economic arguments seem stuck.  So many Americans are uncertain about the future.  How can there be so many paths to opportunity with so few people traveling them?  As a nation, we have to understand what is required to help Americans succeed now, and how to prepare our country for what comes next.</w:t>
      </w:r>
    </w:p>
    <w:p w14:paraId="4B110AF9" w14:textId="77777777" w:rsidR="008A15A4" w:rsidRPr="008A15A4" w:rsidRDefault="008A15A4" w:rsidP="008A15A4">
      <w:pPr>
        <w:rPr>
          <w:rFonts w:ascii="Times New Roman" w:hAnsi="Times New Roman" w:cs="Times New Roman"/>
        </w:rPr>
      </w:pPr>
    </w:p>
    <w:p w14:paraId="67DEDEA7" w14:textId="77777777" w:rsidR="008A15A4" w:rsidRPr="008A15A4" w:rsidRDefault="008A15A4" w:rsidP="008A15A4">
      <w:pPr>
        <w:rPr>
          <w:rFonts w:ascii="Times New Roman" w:hAnsi="Times New Roman" w:cs="Times New Roman"/>
        </w:rPr>
      </w:pPr>
      <w:r w:rsidRPr="008A15A4">
        <w:rPr>
          <w:rFonts w:ascii="Times New Roman" w:hAnsi="Times New Roman" w:cs="Times New Roman"/>
        </w:rPr>
        <w:t>We have been here before.  A hundred years ago, America experienced the greatest economic transformation and technological revolution in its history.  The transformation of the past twenty years -- as the world has moved through the information era into the digital age -- has turned our life and work upside down once again.  It is a time of tremendous change but also of tremendous possibility.</w:t>
      </w:r>
    </w:p>
    <w:p w14:paraId="6C109198" w14:textId="77777777" w:rsidR="008A15A4" w:rsidRPr="008A15A4" w:rsidRDefault="008A15A4" w:rsidP="008A15A4">
      <w:pPr>
        <w:rPr>
          <w:rFonts w:ascii="Times New Roman" w:hAnsi="Times New Roman" w:cs="Times New Roman"/>
        </w:rPr>
      </w:pPr>
    </w:p>
    <w:p w14:paraId="52AE67C2" w14:textId="77777777" w:rsidR="008A15A4" w:rsidRPr="008A15A4" w:rsidRDefault="008A15A4" w:rsidP="008A15A4">
      <w:pPr>
        <w:rPr>
          <w:rFonts w:ascii="Times New Roman" w:hAnsi="Times New Roman" w:cs="Times New Roman"/>
        </w:rPr>
      </w:pPr>
      <w:r w:rsidRPr="008A15A4">
        <w:rPr>
          <w:rFonts w:ascii="Times New Roman" w:hAnsi="Times New Roman" w:cs="Times New Roman"/>
        </w:rPr>
        <w:t>This seminar introduces students to the scale and scope of these changes and what they can mean for America's economic future.  It spans material in disciplines such as history, economics, engineering, business, education, political science, public policy, and sociology.</w:t>
      </w:r>
    </w:p>
    <w:p w14:paraId="07CF5AEA" w14:textId="77777777" w:rsidR="008A15A4" w:rsidRPr="008A15A4" w:rsidRDefault="008A15A4" w:rsidP="008A15A4">
      <w:pPr>
        <w:rPr>
          <w:rFonts w:ascii="Times New Roman" w:hAnsi="Times New Roman" w:cs="Times New Roman"/>
        </w:rPr>
      </w:pPr>
    </w:p>
    <w:p w14:paraId="38DF89E4" w14:textId="62FD6691" w:rsidR="008A15A4" w:rsidRPr="008A15A4" w:rsidRDefault="008A15A4" w:rsidP="008A15A4">
      <w:pPr>
        <w:rPr>
          <w:rFonts w:ascii="Times New Roman" w:hAnsi="Times New Roman" w:cs="Times New Roman"/>
        </w:rPr>
      </w:pPr>
      <w:r w:rsidRPr="008A15A4">
        <w:rPr>
          <w:rFonts w:ascii="Times New Roman" w:hAnsi="Times New Roman" w:cs="Times New Roman"/>
        </w:rPr>
        <w:t>We will discuss a series of topics</w:t>
      </w:r>
      <w:r>
        <w:rPr>
          <w:rFonts w:ascii="Times New Roman" w:hAnsi="Times New Roman" w:cs="Times New Roman"/>
        </w:rPr>
        <w:t>, listed below</w:t>
      </w:r>
      <w:r w:rsidRPr="008A15A4">
        <w:rPr>
          <w:rFonts w:ascii="Times New Roman" w:hAnsi="Times New Roman" w:cs="Times New Roman"/>
        </w:rPr>
        <w:t>.  Meanwhile students will be selecting topics for their research papers.  In the final weeks of the course we will discuss these papers and, in the process, also decide what we believe are the major takeaways for all of you as students, and for America's agenda.</w:t>
      </w:r>
    </w:p>
    <w:p w14:paraId="72B9C338" w14:textId="77777777" w:rsidR="008A15A4" w:rsidRDefault="008A15A4" w:rsidP="00A27265">
      <w:pPr>
        <w:rPr>
          <w:rFonts w:ascii="Times New Roman" w:hAnsi="Times New Roman" w:cs="Times New Roman"/>
        </w:rPr>
      </w:pPr>
    </w:p>
    <w:p w14:paraId="53BF9874" w14:textId="59A9D280" w:rsidR="00A27265" w:rsidRPr="00A27265" w:rsidRDefault="00713270" w:rsidP="008A15A4">
      <w:pPr>
        <w:rPr>
          <w:rFonts w:ascii="Times New Roman" w:hAnsi="Times New Roman" w:cs="Times New Roman"/>
        </w:rPr>
      </w:pPr>
      <w:r w:rsidRPr="008A15A4">
        <w:rPr>
          <w:rFonts w:ascii="Times New Roman" w:hAnsi="Times New Roman" w:cs="Times New Roman"/>
        </w:rPr>
        <w:t xml:space="preserve">Class attendance is mandatory.  </w:t>
      </w:r>
      <w:r w:rsidR="00A27265" w:rsidRPr="008A15A4">
        <w:rPr>
          <w:rFonts w:ascii="Times New Roman" w:hAnsi="Times New Roman" w:cs="Times New Roman"/>
        </w:rPr>
        <w:t>Grades will be base</w:t>
      </w:r>
      <w:r w:rsidR="005253B6" w:rsidRPr="008A15A4">
        <w:rPr>
          <w:rFonts w:ascii="Times New Roman" w:hAnsi="Times New Roman" w:cs="Times New Roman"/>
        </w:rPr>
        <w:t xml:space="preserve">d on short papers, </w:t>
      </w:r>
      <w:r w:rsidR="00A27265" w:rsidRPr="008A15A4">
        <w:rPr>
          <w:rFonts w:ascii="Times New Roman" w:hAnsi="Times New Roman" w:cs="Times New Roman"/>
        </w:rPr>
        <w:t xml:space="preserve">class participation, and a </w:t>
      </w:r>
      <w:r w:rsidR="008A15A4">
        <w:rPr>
          <w:rFonts w:ascii="Times New Roman" w:hAnsi="Times New Roman" w:cs="Times New Roman"/>
        </w:rPr>
        <w:t>research paper</w:t>
      </w:r>
      <w:r w:rsidR="00A27265" w:rsidRPr="00A27265">
        <w:rPr>
          <w:rFonts w:ascii="Times New Roman" w:hAnsi="Times New Roman" w:cs="Times New Roman"/>
        </w:rPr>
        <w:t xml:space="preserve">.  </w:t>
      </w:r>
    </w:p>
    <w:p w14:paraId="7848807D" w14:textId="77777777" w:rsidR="00A27265" w:rsidRDefault="00A27265" w:rsidP="00A27265">
      <w:pPr>
        <w:rPr>
          <w:rFonts w:ascii="Times New Roman" w:hAnsi="Times New Roman" w:cs="Times New Roman"/>
          <w:sz w:val="28"/>
          <w:szCs w:val="28"/>
        </w:rPr>
      </w:pPr>
    </w:p>
    <w:p w14:paraId="5F049B1B" w14:textId="77777777" w:rsidR="00D40A7F" w:rsidRDefault="00D40A7F">
      <w:pPr>
        <w:rPr>
          <w:rFonts w:ascii="Times New Roman" w:hAnsi="Times New Roman" w:cs="Times New Roman"/>
        </w:rPr>
      </w:pPr>
    </w:p>
    <w:p w14:paraId="67FA3726" w14:textId="67CA6937" w:rsidR="005B70B8" w:rsidRPr="00D20E9E" w:rsidRDefault="00D40A7F">
      <w:pPr>
        <w:rPr>
          <w:rFonts w:ascii="Times New Roman" w:hAnsi="Times New Roman" w:cs="Times New Roman"/>
          <w:b/>
        </w:rPr>
      </w:pPr>
      <w:r w:rsidRPr="005B70B8">
        <w:rPr>
          <w:rFonts w:ascii="Times New Roman" w:hAnsi="Times New Roman" w:cs="Times New Roman"/>
          <w:b/>
        </w:rPr>
        <w:t>Required Readings</w:t>
      </w:r>
      <w:r w:rsidR="005B70B8">
        <w:rPr>
          <w:rFonts w:ascii="Times New Roman" w:hAnsi="Times New Roman" w:cs="Times New Roman"/>
        </w:rPr>
        <w:t xml:space="preserve">  </w:t>
      </w:r>
    </w:p>
    <w:p w14:paraId="1B741882" w14:textId="77777777" w:rsidR="005B70B8" w:rsidRPr="008A15A4" w:rsidRDefault="005B70B8">
      <w:pPr>
        <w:rPr>
          <w:rFonts w:ascii="Times New Roman" w:hAnsi="Times New Roman" w:cs="Times New Roman"/>
        </w:rPr>
      </w:pPr>
    </w:p>
    <w:p w14:paraId="7E6429D6" w14:textId="77777777" w:rsidR="00881387" w:rsidRDefault="008A15A4" w:rsidP="008A15A4">
      <w:pPr>
        <w:rPr>
          <w:rFonts w:ascii="Times New Roman" w:hAnsi="Times New Roman" w:cs="Times New Roman"/>
          <w:u w:val="single"/>
        </w:rPr>
      </w:pPr>
      <w:r w:rsidRPr="008A15A4">
        <w:rPr>
          <w:rFonts w:ascii="Times New Roman" w:hAnsi="Times New Roman" w:cs="Times New Roman"/>
        </w:rPr>
        <w:t xml:space="preserve">Suzanne Berger with the MIT Task Force on Production in the Innovation Economy, </w:t>
      </w:r>
      <w:r w:rsidRPr="008A15A4">
        <w:rPr>
          <w:rFonts w:ascii="Times New Roman" w:hAnsi="Times New Roman" w:cs="Times New Roman"/>
          <w:u w:val="single"/>
        </w:rPr>
        <w:t xml:space="preserve">Making in </w:t>
      </w:r>
    </w:p>
    <w:p w14:paraId="56C84368" w14:textId="63A5E350" w:rsidR="008A15A4" w:rsidRPr="008A15A4" w:rsidRDefault="008A15A4" w:rsidP="00881387">
      <w:pPr>
        <w:ind w:firstLine="720"/>
        <w:rPr>
          <w:rFonts w:ascii="Times New Roman" w:hAnsi="Times New Roman" w:cs="Times New Roman"/>
        </w:rPr>
      </w:pPr>
      <w:r w:rsidRPr="008A15A4">
        <w:rPr>
          <w:rFonts w:ascii="Times New Roman" w:hAnsi="Times New Roman" w:cs="Times New Roman"/>
          <w:u w:val="single"/>
        </w:rPr>
        <w:t xml:space="preserve">America: From Innovation to </w:t>
      </w:r>
      <w:proofErr w:type="gramStart"/>
      <w:r w:rsidRPr="008A15A4">
        <w:rPr>
          <w:rFonts w:ascii="Times New Roman" w:hAnsi="Times New Roman" w:cs="Times New Roman"/>
          <w:u w:val="single"/>
        </w:rPr>
        <w:t>Market</w:t>
      </w:r>
      <w:r w:rsidRPr="008A15A4">
        <w:rPr>
          <w:rFonts w:ascii="Times New Roman" w:hAnsi="Times New Roman" w:cs="Times New Roman"/>
          <w:i/>
        </w:rPr>
        <w:t xml:space="preserve"> </w:t>
      </w:r>
      <w:r w:rsidRPr="008A15A4">
        <w:rPr>
          <w:rFonts w:ascii="Times New Roman" w:hAnsi="Times New Roman" w:cs="Times New Roman"/>
        </w:rPr>
        <w:t xml:space="preserve"> (</w:t>
      </w:r>
      <w:proofErr w:type="gramEnd"/>
      <w:r w:rsidRPr="008A15A4">
        <w:rPr>
          <w:rFonts w:ascii="Times New Roman" w:hAnsi="Times New Roman" w:cs="Times New Roman"/>
        </w:rPr>
        <w:t>Cambridge: MIT Press, 2013)</w:t>
      </w:r>
    </w:p>
    <w:p w14:paraId="5BCED561" w14:textId="77777777" w:rsidR="008A15A4" w:rsidRPr="008A15A4" w:rsidRDefault="008A15A4" w:rsidP="008A15A4">
      <w:pPr>
        <w:rPr>
          <w:rFonts w:ascii="Times New Roman" w:hAnsi="Times New Roman" w:cs="Times New Roman"/>
        </w:rPr>
      </w:pPr>
    </w:p>
    <w:p w14:paraId="6E0E558B" w14:textId="77777777" w:rsidR="00881387" w:rsidRDefault="008A15A4" w:rsidP="008A15A4">
      <w:pPr>
        <w:rPr>
          <w:rFonts w:ascii="Times New Roman" w:hAnsi="Times New Roman" w:cs="Times New Roman"/>
          <w:u w:val="single"/>
        </w:rPr>
      </w:pPr>
      <w:r w:rsidRPr="008A15A4">
        <w:rPr>
          <w:rFonts w:ascii="Times New Roman" w:hAnsi="Times New Roman" w:cs="Times New Roman"/>
        </w:rPr>
        <w:t xml:space="preserve">James </w:t>
      </w:r>
      <w:proofErr w:type="spellStart"/>
      <w:r w:rsidRPr="008A15A4">
        <w:rPr>
          <w:rFonts w:ascii="Times New Roman" w:hAnsi="Times New Roman" w:cs="Times New Roman"/>
        </w:rPr>
        <w:t>Bessen</w:t>
      </w:r>
      <w:proofErr w:type="spellEnd"/>
      <w:r w:rsidRPr="008A15A4">
        <w:rPr>
          <w:rFonts w:ascii="Times New Roman" w:hAnsi="Times New Roman" w:cs="Times New Roman"/>
        </w:rPr>
        <w:t xml:space="preserve">, </w:t>
      </w:r>
      <w:r w:rsidRPr="008A15A4">
        <w:rPr>
          <w:rFonts w:ascii="Times New Roman" w:hAnsi="Times New Roman" w:cs="Times New Roman"/>
          <w:u w:val="single"/>
        </w:rPr>
        <w:t xml:space="preserve">Learning </w:t>
      </w:r>
      <w:proofErr w:type="gramStart"/>
      <w:r w:rsidRPr="008A15A4">
        <w:rPr>
          <w:rFonts w:ascii="Times New Roman" w:hAnsi="Times New Roman" w:cs="Times New Roman"/>
          <w:u w:val="single"/>
        </w:rPr>
        <w:t>By</w:t>
      </w:r>
      <w:proofErr w:type="gramEnd"/>
      <w:r w:rsidRPr="008A15A4">
        <w:rPr>
          <w:rFonts w:ascii="Times New Roman" w:hAnsi="Times New Roman" w:cs="Times New Roman"/>
          <w:u w:val="single"/>
        </w:rPr>
        <w:t xml:space="preserve"> Doing: The Real Connection Between Innovation, Wages, and </w:t>
      </w:r>
    </w:p>
    <w:p w14:paraId="28DCD9F5" w14:textId="36F49B66" w:rsidR="008A15A4" w:rsidRPr="008A15A4" w:rsidRDefault="008A15A4" w:rsidP="00881387">
      <w:pPr>
        <w:ind w:firstLine="720"/>
        <w:rPr>
          <w:rFonts w:ascii="Times New Roman" w:hAnsi="Times New Roman" w:cs="Times New Roman"/>
        </w:rPr>
      </w:pPr>
      <w:r w:rsidRPr="008A15A4">
        <w:rPr>
          <w:rFonts w:ascii="Times New Roman" w:hAnsi="Times New Roman" w:cs="Times New Roman"/>
          <w:u w:val="single"/>
        </w:rPr>
        <w:t>Wealth</w:t>
      </w:r>
      <w:r w:rsidRPr="008A15A4">
        <w:rPr>
          <w:rFonts w:ascii="Times New Roman" w:hAnsi="Times New Roman" w:cs="Times New Roman"/>
          <w:i/>
        </w:rPr>
        <w:t xml:space="preserve"> </w:t>
      </w:r>
      <w:r w:rsidRPr="008A15A4">
        <w:rPr>
          <w:rFonts w:ascii="Times New Roman" w:hAnsi="Times New Roman" w:cs="Times New Roman"/>
        </w:rPr>
        <w:t>(New Haven: Yale University Press, 2015)</w:t>
      </w:r>
    </w:p>
    <w:p w14:paraId="3BA25F2D" w14:textId="77777777" w:rsidR="008A15A4" w:rsidRPr="008A15A4" w:rsidRDefault="008A15A4" w:rsidP="008A15A4">
      <w:pPr>
        <w:rPr>
          <w:rFonts w:ascii="Times New Roman" w:hAnsi="Times New Roman" w:cs="Times New Roman"/>
        </w:rPr>
      </w:pPr>
    </w:p>
    <w:p w14:paraId="60FA7317" w14:textId="77777777" w:rsidR="00881387" w:rsidRDefault="008A15A4" w:rsidP="008A15A4">
      <w:pPr>
        <w:rPr>
          <w:rFonts w:ascii="Times New Roman" w:hAnsi="Times New Roman" w:cs="Times New Roman"/>
        </w:rPr>
      </w:pPr>
      <w:r w:rsidRPr="008A15A4">
        <w:rPr>
          <w:rFonts w:ascii="Times New Roman" w:hAnsi="Times New Roman" w:cs="Times New Roman"/>
        </w:rPr>
        <w:t xml:space="preserve">Rework America, </w:t>
      </w:r>
      <w:r w:rsidRPr="008A15A4">
        <w:rPr>
          <w:rFonts w:ascii="Times New Roman" w:hAnsi="Times New Roman" w:cs="Times New Roman"/>
          <w:u w:val="single"/>
        </w:rPr>
        <w:t>America's Moment: Creating Opportunity in the Connected Age</w:t>
      </w:r>
      <w:r w:rsidRPr="008A15A4">
        <w:rPr>
          <w:rFonts w:ascii="Times New Roman" w:hAnsi="Times New Roman" w:cs="Times New Roman"/>
          <w:i/>
        </w:rPr>
        <w:t xml:space="preserve"> </w:t>
      </w:r>
      <w:r w:rsidRPr="008A15A4">
        <w:rPr>
          <w:rFonts w:ascii="Times New Roman" w:hAnsi="Times New Roman" w:cs="Times New Roman"/>
        </w:rPr>
        <w:t xml:space="preserve">(New York: </w:t>
      </w:r>
    </w:p>
    <w:p w14:paraId="4B6A16C6" w14:textId="031E2DCC" w:rsidR="008A15A4" w:rsidRDefault="008A15A4" w:rsidP="00881387">
      <w:pPr>
        <w:ind w:firstLine="720"/>
        <w:rPr>
          <w:rFonts w:ascii="Times New Roman" w:hAnsi="Times New Roman" w:cs="Times New Roman"/>
        </w:rPr>
      </w:pPr>
      <w:r w:rsidRPr="008A15A4">
        <w:rPr>
          <w:rFonts w:ascii="Times New Roman" w:hAnsi="Times New Roman" w:cs="Times New Roman"/>
        </w:rPr>
        <w:t>W.W. Norton &amp; Company, 2015)</w:t>
      </w:r>
    </w:p>
    <w:p w14:paraId="64267BBD" w14:textId="77777777" w:rsidR="00881387" w:rsidRDefault="00881387" w:rsidP="008A15A4">
      <w:pPr>
        <w:rPr>
          <w:rFonts w:ascii="Times New Roman" w:hAnsi="Times New Roman" w:cs="Times New Roman"/>
        </w:rPr>
      </w:pPr>
    </w:p>
    <w:p w14:paraId="37CFA8ED" w14:textId="77777777" w:rsidR="00881387" w:rsidRDefault="00881387" w:rsidP="008A15A4">
      <w:pPr>
        <w:rPr>
          <w:rFonts w:ascii="Times New Roman" w:hAnsi="Times New Roman" w:cs="Times New Roman"/>
          <w:u w:val="single"/>
        </w:rPr>
      </w:pPr>
      <w:r>
        <w:rPr>
          <w:rFonts w:ascii="Times New Roman" w:hAnsi="Times New Roman" w:cs="Times New Roman"/>
        </w:rPr>
        <w:t xml:space="preserve">Jeffrey </w:t>
      </w:r>
      <w:proofErr w:type="spellStart"/>
      <w:r>
        <w:rPr>
          <w:rFonts w:ascii="Times New Roman" w:hAnsi="Times New Roman" w:cs="Times New Roman"/>
        </w:rPr>
        <w:t>Selingo</w:t>
      </w:r>
      <w:proofErr w:type="spellEnd"/>
      <w:r>
        <w:rPr>
          <w:rFonts w:ascii="Times New Roman" w:hAnsi="Times New Roman" w:cs="Times New Roman"/>
        </w:rPr>
        <w:t xml:space="preserve">, </w:t>
      </w:r>
      <w:r>
        <w:rPr>
          <w:rFonts w:ascii="Times New Roman" w:hAnsi="Times New Roman" w:cs="Times New Roman"/>
          <w:u w:val="single"/>
        </w:rPr>
        <w:t xml:space="preserve">College (Un)Bound: The Future of Higher Education and What It Means for </w:t>
      </w:r>
    </w:p>
    <w:p w14:paraId="3365E70A" w14:textId="34906052" w:rsidR="00881387" w:rsidRPr="00881387" w:rsidRDefault="00881387" w:rsidP="00881387">
      <w:pPr>
        <w:ind w:firstLine="720"/>
        <w:rPr>
          <w:rFonts w:ascii="Times New Roman" w:hAnsi="Times New Roman" w:cs="Times New Roman"/>
        </w:rPr>
      </w:pPr>
      <w:r>
        <w:rPr>
          <w:rFonts w:ascii="Times New Roman" w:hAnsi="Times New Roman" w:cs="Times New Roman"/>
          <w:u w:val="single"/>
        </w:rPr>
        <w:t>Students</w:t>
      </w:r>
      <w:r>
        <w:rPr>
          <w:rFonts w:ascii="Times New Roman" w:hAnsi="Times New Roman" w:cs="Times New Roman"/>
        </w:rPr>
        <w:t xml:space="preserve"> (Boston: Houghton Mifflin, 2013)</w:t>
      </w:r>
    </w:p>
    <w:p w14:paraId="3FF87C47" w14:textId="77777777" w:rsidR="008A15A4" w:rsidRPr="008A15A4" w:rsidRDefault="008A15A4" w:rsidP="008A15A4">
      <w:pPr>
        <w:rPr>
          <w:rFonts w:ascii="Times New Roman" w:hAnsi="Times New Roman" w:cs="Times New Roman"/>
        </w:rPr>
      </w:pPr>
    </w:p>
    <w:p w14:paraId="5390F35C" w14:textId="1CFBDD92" w:rsidR="00713270" w:rsidRPr="008A15A4" w:rsidRDefault="00713270">
      <w:pPr>
        <w:rPr>
          <w:rFonts w:ascii="Times New Roman" w:hAnsi="Times New Roman" w:cs="Times New Roman"/>
        </w:rPr>
      </w:pPr>
      <w:r w:rsidRPr="008A15A4">
        <w:rPr>
          <w:rFonts w:ascii="Times New Roman" w:hAnsi="Times New Roman" w:cs="Times New Roman"/>
        </w:rPr>
        <w:t>Other readings will be posted on the class website.</w:t>
      </w:r>
    </w:p>
    <w:p w14:paraId="1F0ADD27" w14:textId="77777777" w:rsidR="0089102B" w:rsidRDefault="0089102B">
      <w:pPr>
        <w:rPr>
          <w:rFonts w:ascii="Times New Roman" w:hAnsi="Times New Roman" w:cs="Times New Roman"/>
        </w:rPr>
      </w:pPr>
    </w:p>
    <w:p w14:paraId="14F2C84A" w14:textId="77777777" w:rsidR="00D40A7F" w:rsidRDefault="00D40A7F">
      <w:pPr>
        <w:rPr>
          <w:rFonts w:ascii="Times New Roman" w:hAnsi="Times New Roman" w:cs="Times New Roman"/>
        </w:rPr>
      </w:pPr>
    </w:p>
    <w:p w14:paraId="40FA883D" w14:textId="77777777" w:rsidR="00D40A7F" w:rsidRPr="005B70B8" w:rsidRDefault="00D40A7F">
      <w:pPr>
        <w:rPr>
          <w:rFonts w:ascii="Times New Roman" w:hAnsi="Times New Roman" w:cs="Times New Roman"/>
          <w:b/>
        </w:rPr>
      </w:pPr>
      <w:r w:rsidRPr="005B70B8">
        <w:rPr>
          <w:rFonts w:ascii="Times New Roman" w:hAnsi="Times New Roman" w:cs="Times New Roman"/>
          <w:b/>
        </w:rPr>
        <w:t>Class Schedule</w:t>
      </w:r>
    </w:p>
    <w:p w14:paraId="66495F54" w14:textId="77777777" w:rsidR="00D40A7F" w:rsidRDefault="00D40A7F">
      <w:pPr>
        <w:rPr>
          <w:rFonts w:ascii="Times New Roman" w:hAnsi="Times New Roman" w:cs="Times New Roman"/>
        </w:rPr>
      </w:pPr>
    </w:p>
    <w:p w14:paraId="07F3407F" w14:textId="1A48ECE6" w:rsidR="00875C9F" w:rsidRDefault="007917AA">
      <w:pPr>
        <w:rPr>
          <w:rFonts w:ascii="Times New Roman" w:hAnsi="Times New Roman" w:cs="Times New Roman"/>
          <w:u w:val="single"/>
        </w:rPr>
      </w:pPr>
      <w:r>
        <w:rPr>
          <w:rFonts w:ascii="Times New Roman" w:hAnsi="Times New Roman" w:cs="Times New Roman"/>
          <w:u w:val="single"/>
        </w:rPr>
        <w:t>January 26</w:t>
      </w:r>
    </w:p>
    <w:p w14:paraId="0D3A8D3C" w14:textId="77777777" w:rsidR="007917AA" w:rsidRPr="007917AA" w:rsidRDefault="007917AA">
      <w:pPr>
        <w:rPr>
          <w:rFonts w:ascii="Times New Roman" w:hAnsi="Times New Roman" w:cs="Times New Roman"/>
          <w:u w:val="single"/>
        </w:rPr>
      </w:pPr>
    </w:p>
    <w:p w14:paraId="19FDED61" w14:textId="23C17611" w:rsidR="00875C9F" w:rsidRDefault="007917AA">
      <w:pPr>
        <w:rPr>
          <w:rFonts w:ascii="Times New Roman" w:hAnsi="Times New Roman" w:cs="Times New Roman"/>
        </w:rPr>
      </w:pPr>
      <w:r>
        <w:rPr>
          <w:rFonts w:ascii="Times New Roman" w:hAnsi="Times New Roman" w:cs="Times New Roman"/>
        </w:rPr>
        <w:t>1.</w:t>
      </w:r>
      <w:r>
        <w:rPr>
          <w:rFonts w:ascii="Times New Roman" w:hAnsi="Times New Roman" w:cs="Times New Roman"/>
        </w:rPr>
        <w:tab/>
        <w:t>The Revolution This Time</w:t>
      </w:r>
    </w:p>
    <w:p w14:paraId="09E4A603" w14:textId="77777777" w:rsidR="007917AA" w:rsidRDefault="007917AA">
      <w:pPr>
        <w:rPr>
          <w:rFonts w:ascii="Times New Roman" w:hAnsi="Times New Roman" w:cs="Times New Roman"/>
        </w:rPr>
      </w:pPr>
    </w:p>
    <w:p w14:paraId="4FDB2DC3" w14:textId="54BC768B" w:rsidR="007917AA" w:rsidRDefault="007917AA">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Rework America, </w:t>
      </w:r>
      <w:r>
        <w:rPr>
          <w:rFonts w:ascii="Times New Roman" w:hAnsi="Times New Roman" w:cs="Times New Roman"/>
          <w:u w:val="single"/>
        </w:rPr>
        <w:t>America’s Moment</w:t>
      </w:r>
      <w:r w:rsidR="00883F71">
        <w:rPr>
          <w:rFonts w:ascii="Times New Roman" w:hAnsi="Times New Roman" w:cs="Times New Roman"/>
        </w:rPr>
        <w:t>, Preface and c</w:t>
      </w:r>
      <w:r>
        <w:rPr>
          <w:rFonts w:ascii="Times New Roman" w:hAnsi="Times New Roman" w:cs="Times New Roman"/>
        </w:rPr>
        <w:t>hapter 1, pp. xi-xvi, 1-20</w:t>
      </w:r>
    </w:p>
    <w:p w14:paraId="737456E2" w14:textId="77777777" w:rsidR="000F202B" w:rsidRDefault="000F202B">
      <w:pPr>
        <w:rPr>
          <w:rFonts w:ascii="Times New Roman" w:hAnsi="Times New Roman" w:cs="Times New Roman"/>
          <w:u w:val="single"/>
        </w:rPr>
      </w:pPr>
      <w:r>
        <w:rPr>
          <w:rFonts w:ascii="Times New Roman" w:hAnsi="Times New Roman" w:cs="Times New Roman"/>
        </w:rPr>
        <w:tab/>
        <w:t xml:space="preserve">Phillip Longman, “Why the Economic Fates of America’s Cities Diverged,” </w:t>
      </w:r>
      <w:r>
        <w:rPr>
          <w:rFonts w:ascii="Times New Roman" w:hAnsi="Times New Roman" w:cs="Times New Roman"/>
          <w:u w:val="single"/>
        </w:rPr>
        <w:t xml:space="preserve">The </w:t>
      </w:r>
    </w:p>
    <w:p w14:paraId="541B54C2" w14:textId="5136163C" w:rsidR="000F202B" w:rsidRPr="000F202B" w:rsidRDefault="000F202B" w:rsidP="000F202B">
      <w:pPr>
        <w:ind w:left="720" w:firstLine="720"/>
        <w:rPr>
          <w:rFonts w:ascii="Times New Roman" w:hAnsi="Times New Roman" w:cs="Times New Roman"/>
        </w:rPr>
      </w:pPr>
      <w:r>
        <w:rPr>
          <w:rFonts w:ascii="Times New Roman" w:hAnsi="Times New Roman" w:cs="Times New Roman"/>
          <w:u w:val="single"/>
        </w:rPr>
        <w:t>Atlantic</w:t>
      </w:r>
      <w:r>
        <w:rPr>
          <w:rFonts w:ascii="Times New Roman" w:hAnsi="Times New Roman" w:cs="Times New Roman"/>
        </w:rPr>
        <w:t xml:space="preserve">, November 2015, on </w:t>
      </w:r>
      <w:r>
        <w:rPr>
          <w:rFonts w:ascii="Times New Roman" w:hAnsi="Times New Roman" w:cs="Times New Roman"/>
          <w:b/>
        </w:rPr>
        <w:t>Collab</w:t>
      </w:r>
    </w:p>
    <w:p w14:paraId="5BB247F3" w14:textId="77777777" w:rsidR="00CB7206" w:rsidRDefault="00ED51AB">
      <w:pPr>
        <w:rPr>
          <w:rFonts w:ascii="Times New Roman" w:hAnsi="Times New Roman" w:cs="Times New Roman"/>
        </w:rPr>
      </w:pPr>
      <w:r>
        <w:rPr>
          <w:rFonts w:ascii="Times New Roman" w:hAnsi="Times New Roman" w:cs="Times New Roman"/>
        </w:rPr>
        <w:tab/>
        <w:t xml:space="preserve">Brian </w:t>
      </w:r>
      <w:proofErr w:type="spellStart"/>
      <w:r>
        <w:rPr>
          <w:rFonts w:ascii="Times New Roman" w:hAnsi="Times New Roman" w:cs="Times New Roman"/>
        </w:rPr>
        <w:t>Balogh</w:t>
      </w:r>
      <w:proofErr w:type="spellEnd"/>
      <w:r>
        <w:rPr>
          <w:rFonts w:ascii="Times New Roman" w:hAnsi="Times New Roman" w:cs="Times New Roman"/>
        </w:rPr>
        <w:t xml:space="preserve">, </w:t>
      </w:r>
      <w:r>
        <w:rPr>
          <w:rFonts w:ascii="Times New Roman" w:hAnsi="Times New Roman" w:cs="Times New Roman"/>
          <w:u w:val="single"/>
        </w:rPr>
        <w:t>The Associational State: American Governance in the Twentieth Century</w:t>
      </w:r>
      <w:r>
        <w:rPr>
          <w:rFonts w:ascii="Times New Roman" w:hAnsi="Times New Roman" w:cs="Times New Roman"/>
        </w:rPr>
        <w:t xml:space="preserve"> </w:t>
      </w:r>
    </w:p>
    <w:p w14:paraId="4560EBB0" w14:textId="4C269AB7" w:rsidR="00ED51AB" w:rsidRPr="000F202B" w:rsidRDefault="00ED51AB" w:rsidP="00CB7206">
      <w:pPr>
        <w:ind w:left="720" w:firstLine="720"/>
        <w:rPr>
          <w:rFonts w:ascii="Times New Roman" w:hAnsi="Times New Roman" w:cs="Times New Roman"/>
          <w:b/>
        </w:rPr>
      </w:pPr>
      <w:r>
        <w:rPr>
          <w:rFonts w:ascii="Times New Roman" w:hAnsi="Times New Roman" w:cs="Times New Roman"/>
        </w:rPr>
        <w:t>(Philadelphia: University of Pen</w:t>
      </w:r>
      <w:r w:rsidR="00620146">
        <w:rPr>
          <w:rFonts w:ascii="Times New Roman" w:hAnsi="Times New Roman" w:cs="Times New Roman"/>
        </w:rPr>
        <w:t>nsylvania Press, 2015), pp. 1-22</w:t>
      </w:r>
      <w:r w:rsidR="000F202B">
        <w:rPr>
          <w:rFonts w:ascii="Times New Roman" w:hAnsi="Times New Roman" w:cs="Times New Roman"/>
        </w:rPr>
        <w:t xml:space="preserve">, on </w:t>
      </w:r>
      <w:r w:rsidR="000F202B">
        <w:rPr>
          <w:rFonts w:ascii="Times New Roman" w:hAnsi="Times New Roman" w:cs="Times New Roman"/>
          <w:b/>
        </w:rPr>
        <w:t>Collab</w:t>
      </w:r>
    </w:p>
    <w:p w14:paraId="5A80FEC3" w14:textId="77777777" w:rsidR="007917AA" w:rsidRDefault="007917AA">
      <w:pPr>
        <w:rPr>
          <w:rFonts w:ascii="Times New Roman" w:hAnsi="Times New Roman" w:cs="Times New Roman"/>
        </w:rPr>
      </w:pPr>
    </w:p>
    <w:p w14:paraId="15BCB16F" w14:textId="5B752BC0" w:rsidR="007917AA" w:rsidRDefault="007917AA">
      <w:pPr>
        <w:rPr>
          <w:rFonts w:ascii="Times New Roman" w:hAnsi="Times New Roman" w:cs="Times New Roman"/>
        </w:rPr>
      </w:pPr>
      <w:r>
        <w:rPr>
          <w:rFonts w:ascii="Times New Roman" w:hAnsi="Times New Roman" w:cs="Times New Roman"/>
        </w:rPr>
        <w:t xml:space="preserve">Questions:  </w:t>
      </w:r>
      <w:r w:rsidR="00ED51AB">
        <w:rPr>
          <w:rFonts w:ascii="Times New Roman" w:hAnsi="Times New Roman" w:cs="Times New Roman"/>
        </w:rPr>
        <w:t xml:space="preserve">If the digital revolution is as big as the industrial and managerial revolution that transformed much of the world between 1880 and 1920, what would that imply about today’s agenda of business and government?  </w:t>
      </w:r>
      <w:r w:rsidR="00883F71">
        <w:rPr>
          <w:rFonts w:ascii="Times New Roman" w:hAnsi="Times New Roman" w:cs="Times New Roman"/>
        </w:rPr>
        <w:t xml:space="preserve">What does </w:t>
      </w:r>
      <w:proofErr w:type="spellStart"/>
      <w:r w:rsidR="00883F71">
        <w:rPr>
          <w:rFonts w:ascii="Times New Roman" w:hAnsi="Times New Roman" w:cs="Times New Roman"/>
        </w:rPr>
        <w:t>Balogh</w:t>
      </w:r>
      <w:proofErr w:type="spellEnd"/>
      <w:r w:rsidR="00883F71">
        <w:rPr>
          <w:rFonts w:ascii="Times New Roman" w:hAnsi="Times New Roman" w:cs="Times New Roman"/>
        </w:rPr>
        <w:t xml:space="preserve"> mean when he refers to the</w:t>
      </w:r>
      <w:r w:rsidR="00ED51AB">
        <w:rPr>
          <w:rFonts w:ascii="Times New Roman" w:hAnsi="Times New Roman" w:cs="Times New Roman"/>
        </w:rPr>
        <w:t xml:space="preserve"> “associational turn,” “new business history,” and the “’hidden’ networks of </w:t>
      </w:r>
      <w:r w:rsidR="00883F71">
        <w:rPr>
          <w:rFonts w:ascii="Times New Roman" w:hAnsi="Times New Roman" w:cs="Times New Roman"/>
        </w:rPr>
        <w:t>twentieth-century national authority”?  Can you think of some examples among institutions that you know?</w:t>
      </w:r>
    </w:p>
    <w:p w14:paraId="196F3C9E" w14:textId="77777777" w:rsidR="00883F71" w:rsidRDefault="00883F71">
      <w:pPr>
        <w:rPr>
          <w:rFonts w:ascii="Times New Roman" w:hAnsi="Times New Roman" w:cs="Times New Roman"/>
        </w:rPr>
      </w:pPr>
    </w:p>
    <w:p w14:paraId="391C40FD" w14:textId="77777777" w:rsidR="00883F71" w:rsidRDefault="00883F71">
      <w:pPr>
        <w:rPr>
          <w:rFonts w:ascii="Times New Roman" w:hAnsi="Times New Roman" w:cs="Times New Roman"/>
        </w:rPr>
      </w:pPr>
    </w:p>
    <w:p w14:paraId="0BF5F464" w14:textId="189F730A" w:rsidR="00883F71" w:rsidRDefault="00883F71">
      <w:pPr>
        <w:rPr>
          <w:rFonts w:ascii="Times New Roman" w:hAnsi="Times New Roman" w:cs="Times New Roman"/>
          <w:u w:val="single"/>
        </w:rPr>
      </w:pPr>
      <w:r>
        <w:rPr>
          <w:rFonts w:ascii="Times New Roman" w:hAnsi="Times New Roman" w:cs="Times New Roman"/>
          <w:u w:val="single"/>
        </w:rPr>
        <w:t>February 2</w:t>
      </w:r>
    </w:p>
    <w:p w14:paraId="75AD68EE" w14:textId="77777777" w:rsidR="00883F71" w:rsidRDefault="00883F71">
      <w:pPr>
        <w:rPr>
          <w:rFonts w:ascii="Times New Roman" w:hAnsi="Times New Roman" w:cs="Times New Roman"/>
          <w:u w:val="single"/>
        </w:rPr>
      </w:pPr>
    </w:p>
    <w:p w14:paraId="380D14C9" w14:textId="1D078656" w:rsidR="00883F71" w:rsidRDefault="00883F71">
      <w:pPr>
        <w:rPr>
          <w:rFonts w:ascii="Times New Roman" w:hAnsi="Times New Roman" w:cs="Times New Roman"/>
        </w:rPr>
      </w:pPr>
      <w:r>
        <w:rPr>
          <w:rFonts w:ascii="Times New Roman" w:hAnsi="Times New Roman" w:cs="Times New Roman"/>
        </w:rPr>
        <w:t>2.</w:t>
      </w:r>
      <w:r>
        <w:rPr>
          <w:rFonts w:ascii="Times New Roman" w:hAnsi="Times New Roman" w:cs="Times New Roman"/>
        </w:rPr>
        <w:tab/>
        <w:t>Understanding the Digital Revolution</w:t>
      </w:r>
    </w:p>
    <w:p w14:paraId="44B942EB" w14:textId="77777777" w:rsidR="00883F71" w:rsidRDefault="00883F71">
      <w:pPr>
        <w:rPr>
          <w:rFonts w:ascii="Times New Roman" w:hAnsi="Times New Roman" w:cs="Times New Roman"/>
        </w:rPr>
      </w:pPr>
    </w:p>
    <w:p w14:paraId="12491B9F" w14:textId="2ED16D98" w:rsidR="00883F71" w:rsidRDefault="00883F71">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proofErr w:type="spellStart"/>
      <w:r>
        <w:rPr>
          <w:rFonts w:ascii="Times New Roman" w:hAnsi="Times New Roman" w:cs="Times New Roman"/>
        </w:rPr>
        <w:t>Bessen</w:t>
      </w:r>
      <w:proofErr w:type="spellEnd"/>
      <w:r>
        <w:rPr>
          <w:rFonts w:ascii="Times New Roman" w:hAnsi="Times New Roman" w:cs="Times New Roman"/>
        </w:rPr>
        <w:t xml:space="preserve">, </w:t>
      </w:r>
      <w:proofErr w:type="gramStart"/>
      <w:r>
        <w:rPr>
          <w:rFonts w:ascii="Times New Roman" w:hAnsi="Times New Roman" w:cs="Times New Roman"/>
          <w:u w:val="single"/>
        </w:rPr>
        <w:t>Learning</w:t>
      </w:r>
      <w:proofErr w:type="gramEnd"/>
      <w:r>
        <w:rPr>
          <w:rFonts w:ascii="Times New Roman" w:hAnsi="Times New Roman" w:cs="Times New Roman"/>
          <w:u w:val="single"/>
        </w:rPr>
        <w:t xml:space="preserve"> by Doing</w:t>
      </w:r>
      <w:r>
        <w:rPr>
          <w:rFonts w:ascii="Times New Roman" w:hAnsi="Times New Roman" w:cs="Times New Roman"/>
        </w:rPr>
        <w:t>, Part I, pp. 1-67</w:t>
      </w:r>
    </w:p>
    <w:p w14:paraId="2C3A89AC" w14:textId="1F237A86" w:rsidR="002C0FF0" w:rsidRPr="002C0FF0" w:rsidRDefault="002C0FF0">
      <w:pPr>
        <w:rPr>
          <w:rFonts w:ascii="Times New Roman" w:hAnsi="Times New Roman" w:cs="Times New Roman"/>
        </w:rPr>
      </w:pPr>
      <w:r>
        <w:rPr>
          <w:rFonts w:ascii="Times New Roman" w:hAnsi="Times New Roman" w:cs="Times New Roman"/>
        </w:rPr>
        <w:tab/>
        <w:t xml:space="preserve">Berger, </w:t>
      </w:r>
      <w:r>
        <w:rPr>
          <w:rFonts w:ascii="Times New Roman" w:hAnsi="Times New Roman" w:cs="Times New Roman"/>
          <w:u w:val="single"/>
        </w:rPr>
        <w:t>Making in America</w:t>
      </w:r>
      <w:r>
        <w:rPr>
          <w:rFonts w:ascii="Times New Roman" w:hAnsi="Times New Roman" w:cs="Times New Roman"/>
        </w:rPr>
        <w:t>, chapter 6, pp. 155-178</w:t>
      </w:r>
    </w:p>
    <w:p w14:paraId="5A27400F" w14:textId="3DEBB238" w:rsidR="00883F71" w:rsidRDefault="00883F71">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chapter 2, pp. 21-61</w:t>
      </w:r>
    </w:p>
    <w:p w14:paraId="62D91AF2" w14:textId="77777777" w:rsidR="00883F71" w:rsidRDefault="00883F71">
      <w:pPr>
        <w:rPr>
          <w:rFonts w:ascii="Times New Roman" w:hAnsi="Times New Roman" w:cs="Times New Roman"/>
        </w:rPr>
      </w:pPr>
    </w:p>
    <w:p w14:paraId="1620F54C" w14:textId="02A8B954" w:rsidR="00883F71" w:rsidRDefault="00883F71">
      <w:pPr>
        <w:rPr>
          <w:rFonts w:ascii="Times New Roman" w:hAnsi="Times New Roman" w:cs="Times New Roman"/>
        </w:rPr>
      </w:pPr>
      <w:r>
        <w:rPr>
          <w:rFonts w:ascii="Times New Roman" w:hAnsi="Times New Roman" w:cs="Times New Roman"/>
        </w:rPr>
        <w:t xml:space="preserve">Questions:  What ingredients turned IT innovation into a digital revolution?  Why do such economic revolutions seem to happen, as </w:t>
      </w:r>
      <w:proofErr w:type="spellStart"/>
      <w:r>
        <w:rPr>
          <w:rFonts w:ascii="Times New Roman" w:hAnsi="Times New Roman" w:cs="Times New Roman"/>
        </w:rPr>
        <w:t>Bessen</w:t>
      </w:r>
      <w:proofErr w:type="spellEnd"/>
      <w:r>
        <w:rPr>
          <w:rFonts w:ascii="Times New Roman" w:hAnsi="Times New Roman" w:cs="Times New Roman"/>
        </w:rPr>
        <w:t xml:space="preserve"> put it, in “slow motion”?  </w:t>
      </w:r>
      <w:r w:rsidR="002F50C3">
        <w:rPr>
          <w:rFonts w:ascii="Times New Roman" w:hAnsi="Times New Roman" w:cs="Times New Roman"/>
        </w:rPr>
        <w:t>How does the</w:t>
      </w:r>
      <w:r>
        <w:rPr>
          <w:rFonts w:ascii="Times New Roman" w:hAnsi="Times New Roman" w:cs="Times New Roman"/>
        </w:rPr>
        <w:t xml:space="preserve"> digital revolution </w:t>
      </w:r>
      <w:r w:rsidR="002F50C3">
        <w:rPr>
          <w:rFonts w:ascii="Times New Roman" w:hAnsi="Times New Roman" w:cs="Times New Roman"/>
        </w:rPr>
        <w:t>seem to be transforming</w:t>
      </w:r>
      <w:r>
        <w:rPr>
          <w:rFonts w:ascii="Times New Roman" w:hAnsi="Times New Roman" w:cs="Times New Roman"/>
        </w:rPr>
        <w:t xml:space="preserve"> society and the economy?  What might be </w:t>
      </w:r>
      <w:r w:rsidR="007E3E98">
        <w:rPr>
          <w:rFonts w:ascii="Times New Roman" w:hAnsi="Times New Roman" w:cs="Times New Roman"/>
        </w:rPr>
        <w:t xml:space="preserve">the </w:t>
      </w:r>
      <w:r>
        <w:rPr>
          <w:rFonts w:ascii="Times New Roman" w:hAnsi="Times New Roman" w:cs="Times New Roman"/>
        </w:rPr>
        <w:t>keys for a society trying to adapt and innovate?</w:t>
      </w:r>
    </w:p>
    <w:p w14:paraId="1DDA83DD" w14:textId="77777777" w:rsidR="007E3E98" w:rsidRDefault="007E3E98">
      <w:pPr>
        <w:rPr>
          <w:rFonts w:ascii="Times New Roman" w:hAnsi="Times New Roman" w:cs="Times New Roman"/>
        </w:rPr>
      </w:pPr>
    </w:p>
    <w:p w14:paraId="63017F8A" w14:textId="77777777" w:rsidR="007E3E98" w:rsidRDefault="007E3E98">
      <w:pPr>
        <w:rPr>
          <w:rFonts w:ascii="Times New Roman" w:hAnsi="Times New Roman" w:cs="Times New Roman"/>
        </w:rPr>
      </w:pPr>
    </w:p>
    <w:p w14:paraId="4B86C233" w14:textId="0BD4FC0B" w:rsidR="007E3E98" w:rsidRDefault="007E3E98">
      <w:pPr>
        <w:rPr>
          <w:rFonts w:ascii="Times New Roman" w:hAnsi="Times New Roman" w:cs="Times New Roman"/>
        </w:rPr>
      </w:pPr>
      <w:r>
        <w:rPr>
          <w:rFonts w:ascii="Times New Roman" w:hAnsi="Times New Roman" w:cs="Times New Roman"/>
          <w:u w:val="single"/>
        </w:rPr>
        <w:t>February 9</w:t>
      </w:r>
    </w:p>
    <w:p w14:paraId="04D5D97D" w14:textId="77777777" w:rsidR="007E3E98" w:rsidRDefault="007E3E98">
      <w:pPr>
        <w:rPr>
          <w:rFonts w:ascii="Times New Roman" w:hAnsi="Times New Roman" w:cs="Times New Roman"/>
        </w:rPr>
      </w:pPr>
    </w:p>
    <w:p w14:paraId="1B053953" w14:textId="58B29AE4" w:rsidR="007E3E98" w:rsidRDefault="007E3E98" w:rsidP="007E3E98">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The Future of Work: “Good Jobs” Strategies for American Workers (and Businesses)</w:t>
      </w:r>
    </w:p>
    <w:p w14:paraId="7A2292A0" w14:textId="77777777" w:rsidR="007E3E98" w:rsidRDefault="007E3E98">
      <w:pPr>
        <w:rPr>
          <w:rFonts w:ascii="Times New Roman" w:hAnsi="Times New Roman" w:cs="Times New Roman"/>
        </w:rPr>
      </w:pPr>
    </w:p>
    <w:p w14:paraId="2E807338" w14:textId="77777777" w:rsidR="00291699" w:rsidRDefault="007E3E98">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291699">
        <w:rPr>
          <w:rFonts w:ascii="Times New Roman" w:hAnsi="Times New Roman" w:cs="Times New Roman"/>
        </w:rPr>
        <w:t xml:space="preserve">David </w:t>
      </w:r>
      <w:proofErr w:type="spellStart"/>
      <w:r w:rsidR="00291699">
        <w:rPr>
          <w:rFonts w:ascii="Times New Roman" w:hAnsi="Times New Roman" w:cs="Times New Roman"/>
        </w:rPr>
        <w:t>Autor</w:t>
      </w:r>
      <w:proofErr w:type="spellEnd"/>
      <w:r w:rsidR="00291699">
        <w:rPr>
          <w:rFonts w:ascii="Times New Roman" w:hAnsi="Times New Roman" w:cs="Times New Roman"/>
        </w:rPr>
        <w:t xml:space="preserve">, “Why Are There Still So Many Jobs? The History and Future of Workplace </w:t>
      </w:r>
    </w:p>
    <w:p w14:paraId="5EE02809" w14:textId="215947E6" w:rsidR="00291699" w:rsidRPr="000F202B" w:rsidRDefault="00291699" w:rsidP="00291699">
      <w:pPr>
        <w:ind w:left="1440"/>
        <w:rPr>
          <w:rFonts w:ascii="Times New Roman" w:hAnsi="Times New Roman" w:cs="Times New Roman"/>
        </w:rPr>
      </w:pPr>
      <w:r>
        <w:rPr>
          <w:rFonts w:ascii="Times New Roman" w:hAnsi="Times New Roman" w:cs="Times New Roman"/>
        </w:rPr>
        <w:t xml:space="preserve">Automation,” </w:t>
      </w:r>
      <w:r>
        <w:rPr>
          <w:rFonts w:ascii="Times New Roman" w:hAnsi="Times New Roman" w:cs="Times New Roman"/>
          <w:u w:val="single"/>
        </w:rPr>
        <w:t>Journal of Economic</w:t>
      </w:r>
      <w:r w:rsidRPr="00291699">
        <w:rPr>
          <w:rFonts w:ascii="Times New Roman" w:hAnsi="Times New Roman" w:cs="Times New Roman"/>
          <w:u w:val="single"/>
        </w:rPr>
        <w:t xml:space="preserve"> Perspectives</w:t>
      </w:r>
      <w:r>
        <w:rPr>
          <w:rFonts w:ascii="Times New Roman" w:hAnsi="Times New Roman" w:cs="Times New Roman"/>
        </w:rPr>
        <w:t>, vol. 29 no. 3 (Summer 2015): 3-30</w:t>
      </w:r>
      <w:r w:rsidR="000F202B">
        <w:rPr>
          <w:rFonts w:ascii="Times New Roman" w:hAnsi="Times New Roman" w:cs="Times New Roman"/>
        </w:rPr>
        <w:t xml:space="preserve">, on </w:t>
      </w:r>
      <w:r w:rsidR="000F202B">
        <w:rPr>
          <w:rFonts w:ascii="Times New Roman" w:hAnsi="Times New Roman" w:cs="Times New Roman"/>
          <w:b/>
        </w:rPr>
        <w:t>Collab</w:t>
      </w:r>
    </w:p>
    <w:p w14:paraId="4B0EF93B" w14:textId="06A04B19" w:rsidR="007E3E98" w:rsidRDefault="007E3E98" w:rsidP="00291699">
      <w:pPr>
        <w:ind w:firstLine="720"/>
        <w:rPr>
          <w:rFonts w:ascii="Times New Roman" w:hAnsi="Times New Roman" w:cs="Times New Roman"/>
        </w:rPr>
      </w:pPr>
      <w:proofErr w:type="spellStart"/>
      <w:r w:rsidRPr="00291699">
        <w:rPr>
          <w:rFonts w:ascii="Times New Roman" w:hAnsi="Times New Roman" w:cs="Times New Roman"/>
        </w:rPr>
        <w:t>Bessen</w:t>
      </w:r>
      <w:proofErr w:type="spellEnd"/>
      <w:r>
        <w:rPr>
          <w:rFonts w:ascii="Times New Roman" w:hAnsi="Times New Roman" w:cs="Times New Roman"/>
        </w:rPr>
        <w:t xml:space="preserve">, </w:t>
      </w:r>
      <w:proofErr w:type="gramStart"/>
      <w:r>
        <w:rPr>
          <w:rFonts w:ascii="Times New Roman" w:hAnsi="Times New Roman" w:cs="Times New Roman"/>
          <w:u w:val="single"/>
        </w:rPr>
        <w:t>Learning</w:t>
      </w:r>
      <w:proofErr w:type="gramEnd"/>
      <w:r>
        <w:rPr>
          <w:rFonts w:ascii="Times New Roman" w:hAnsi="Times New Roman" w:cs="Times New Roman"/>
          <w:u w:val="single"/>
        </w:rPr>
        <w:t xml:space="preserve"> by Doing</w:t>
      </w:r>
      <w:r>
        <w:rPr>
          <w:rFonts w:ascii="Times New Roman" w:hAnsi="Times New Roman" w:cs="Times New Roman"/>
        </w:rPr>
        <w:t>, Part II, pp. 71-134</w:t>
      </w:r>
    </w:p>
    <w:p w14:paraId="668580D2" w14:textId="3C51CF47" w:rsidR="007E3E98" w:rsidRDefault="007E3E98">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chapter 5, pp. 113-142</w:t>
      </w:r>
    </w:p>
    <w:p w14:paraId="7424A16D" w14:textId="77777777" w:rsidR="007E3E98" w:rsidRDefault="007E3E98">
      <w:pPr>
        <w:rPr>
          <w:rFonts w:ascii="Times New Roman" w:hAnsi="Times New Roman" w:cs="Times New Roman"/>
        </w:rPr>
      </w:pPr>
    </w:p>
    <w:p w14:paraId="2989BA39" w14:textId="7459A3D6" w:rsidR="007E3E98" w:rsidRDefault="007E3E98">
      <w:pPr>
        <w:rPr>
          <w:rFonts w:ascii="Times New Roman" w:hAnsi="Times New Roman" w:cs="Times New Roman"/>
        </w:rPr>
      </w:pPr>
      <w:r>
        <w:rPr>
          <w:rFonts w:ascii="Times New Roman" w:hAnsi="Times New Roman" w:cs="Times New Roman"/>
        </w:rPr>
        <w:t>Questions:</w:t>
      </w:r>
      <w:r w:rsidR="004F27A9">
        <w:rPr>
          <w:rFonts w:ascii="Times New Roman" w:hAnsi="Times New Roman" w:cs="Times New Roman"/>
        </w:rPr>
        <w:t xml:space="preserve">  </w:t>
      </w:r>
      <w:r w:rsidR="00F908D0">
        <w:rPr>
          <w:rFonts w:ascii="Times New Roman" w:hAnsi="Times New Roman" w:cs="Times New Roman"/>
        </w:rPr>
        <w:t>How should we think about a future when robots and AI will do many present-day jobs?  What seem to be the most important changes happening in the future of work?  We understand innovative hardware; we understand skills training.  What does it mean to “innovate the jobs?”  Do technological trends predetermine our future?</w:t>
      </w:r>
    </w:p>
    <w:p w14:paraId="0B8A58B9" w14:textId="77777777" w:rsidR="007E3E98" w:rsidRDefault="007E3E98">
      <w:pPr>
        <w:rPr>
          <w:rFonts w:ascii="Times New Roman" w:hAnsi="Times New Roman" w:cs="Times New Roman"/>
        </w:rPr>
      </w:pPr>
    </w:p>
    <w:p w14:paraId="557A6030" w14:textId="77777777" w:rsidR="007E3E98" w:rsidRDefault="007E3E98">
      <w:pPr>
        <w:rPr>
          <w:rFonts w:ascii="Times New Roman" w:hAnsi="Times New Roman" w:cs="Times New Roman"/>
        </w:rPr>
      </w:pPr>
    </w:p>
    <w:p w14:paraId="52C8E701" w14:textId="0A941EDB" w:rsidR="007E3E98" w:rsidRDefault="007E3E98">
      <w:pPr>
        <w:rPr>
          <w:rFonts w:ascii="Times New Roman" w:hAnsi="Times New Roman" w:cs="Times New Roman"/>
          <w:u w:val="single"/>
        </w:rPr>
      </w:pPr>
      <w:r>
        <w:rPr>
          <w:rFonts w:ascii="Times New Roman" w:hAnsi="Times New Roman" w:cs="Times New Roman"/>
          <w:u w:val="single"/>
        </w:rPr>
        <w:t>February 16</w:t>
      </w:r>
    </w:p>
    <w:p w14:paraId="0052FBD7" w14:textId="77777777" w:rsidR="007E3E98" w:rsidRDefault="007E3E98">
      <w:pPr>
        <w:rPr>
          <w:rFonts w:ascii="Times New Roman" w:hAnsi="Times New Roman" w:cs="Times New Roman"/>
          <w:u w:val="single"/>
        </w:rPr>
      </w:pPr>
    </w:p>
    <w:p w14:paraId="62F82093" w14:textId="5FA9B38F" w:rsidR="00342C79" w:rsidRDefault="007E3E98">
      <w:pPr>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342C79">
        <w:rPr>
          <w:rFonts w:ascii="Times New Roman" w:hAnsi="Times New Roman" w:cs="Times New Roman"/>
        </w:rPr>
        <w:t>Globalization: Villain or Savior?</w:t>
      </w:r>
    </w:p>
    <w:p w14:paraId="6D44C365" w14:textId="77777777" w:rsidR="00342C79" w:rsidRDefault="00342C79">
      <w:pPr>
        <w:rPr>
          <w:rFonts w:ascii="Times New Roman" w:hAnsi="Times New Roman" w:cs="Times New Roman"/>
        </w:rPr>
      </w:pPr>
    </w:p>
    <w:p w14:paraId="2962863D" w14:textId="5F558C28" w:rsidR="00342C79" w:rsidRDefault="00342C79">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Berger, </w:t>
      </w:r>
      <w:r>
        <w:rPr>
          <w:rFonts w:ascii="Times New Roman" w:hAnsi="Times New Roman" w:cs="Times New Roman"/>
          <w:u w:val="single"/>
        </w:rPr>
        <w:t>Making in America</w:t>
      </w:r>
      <w:r>
        <w:rPr>
          <w:rFonts w:ascii="Times New Roman" w:hAnsi="Times New Roman" w:cs="Times New Roman"/>
        </w:rPr>
        <w:t>, chapter 2, pp. 25-64</w:t>
      </w:r>
    </w:p>
    <w:p w14:paraId="179C3979" w14:textId="4E9552BE" w:rsidR="00342C79" w:rsidRDefault="00342C79">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chapter 3, pp. 62-83</w:t>
      </w:r>
    </w:p>
    <w:p w14:paraId="6A3000A3" w14:textId="77777777" w:rsidR="00342C79" w:rsidRDefault="00342C79">
      <w:pPr>
        <w:rPr>
          <w:rFonts w:ascii="Times New Roman" w:hAnsi="Times New Roman" w:cs="Times New Roman"/>
        </w:rPr>
      </w:pPr>
    </w:p>
    <w:p w14:paraId="51942195" w14:textId="124A10FC" w:rsidR="00342C79" w:rsidRDefault="00342C79">
      <w:pPr>
        <w:rPr>
          <w:rFonts w:ascii="Times New Roman" w:hAnsi="Times New Roman" w:cs="Times New Roman"/>
        </w:rPr>
      </w:pPr>
      <w:r>
        <w:rPr>
          <w:rFonts w:ascii="Times New Roman" w:hAnsi="Times New Roman" w:cs="Times New Roman"/>
        </w:rPr>
        <w:t>Questions:</w:t>
      </w:r>
      <w:r w:rsidR="00F908D0">
        <w:rPr>
          <w:rFonts w:ascii="Times New Roman" w:hAnsi="Times New Roman" w:cs="Times New Roman"/>
        </w:rPr>
        <w:t xml:space="preserve">  How would you summarize Berger’s argument about the “decline” of American manufacturing?  Should we care?  What are the most important opportunities for Americans in the future world economy?  What </w:t>
      </w:r>
      <w:r w:rsidR="005D21CB">
        <w:rPr>
          <w:rFonts w:ascii="Times New Roman" w:hAnsi="Times New Roman" w:cs="Times New Roman"/>
        </w:rPr>
        <w:t xml:space="preserve">may be the character of the next phase of globalization? </w:t>
      </w:r>
      <w:r w:rsidR="00F908D0">
        <w:rPr>
          <w:rFonts w:ascii="Times New Roman" w:hAnsi="Times New Roman" w:cs="Times New Roman"/>
        </w:rPr>
        <w:t xml:space="preserve"> Are labels like “trade,” “imports,” or “exports” still useful in the world of “snakes,” “chains” and “spiders?”</w:t>
      </w:r>
    </w:p>
    <w:p w14:paraId="0C5A4CB2" w14:textId="77777777" w:rsidR="00342C79" w:rsidRDefault="00342C79">
      <w:pPr>
        <w:rPr>
          <w:rFonts w:ascii="Times New Roman" w:hAnsi="Times New Roman" w:cs="Times New Roman"/>
        </w:rPr>
      </w:pPr>
    </w:p>
    <w:p w14:paraId="7F3CF0AC" w14:textId="77777777" w:rsidR="00342C79" w:rsidRDefault="00342C79">
      <w:pPr>
        <w:rPr>
          <w:rFonts w:ascii="Times New Roman" w:hAnsi="Times New Roman" w:cs="Times New Roman"/>
        </w:rPr>
      </w:pPr>
    </w:p>
    <w:p w14:paraId="743BE314" w14:textId="21F81E4C" w:rsidR="00342C79" w:rsidRDefault="00342C79">
      <w:pPr>
        <w:rPr>
          <w:rFonts w:ascii="Times New Roman" w:hAnsi="Times New Roman" w:cs="Times New Roman"/>
          <w:u w:val="single"/>
        </w:rPr>
      </w:pPr>
      <w:r>
        <w:rPr>
          <w:rFonts w:ascii="Times New Roman" w:hAnsi="Times New Roman" w:cs="Times New Roman"/>
          <w:u w:val="single"/>
        </w:rPr>
        <w:t>February 23</w:t>
      </w:r>
    </w:p>
    <w:p w14:paraId="388358F2" w14:textId="77777777" w:rsidR="00342C79" w:rsidRPr="00342C79" w:rsidRDefault="00342C79">
      <w:pPr>
        <w:rPr>
          <w:rFonts w:ascii="Times New Roman" w:hAnsi="Times New Roman" w:cs="Times New Roman"/>
        </w:rPr>
      </w:pPr>
    </w:p>
    <w:p w14:paraId="5FE9F689" w14:textId="006D3928" w:rsidR="00342C79" w:rsidRDefault="00342C79">
      <w:pPr>
        <w:rPr>
          <w:rFonts w:ascii="Times New Roman" w:hAnsi="Times New Roman" w:cs="Times New Roman"/>
        </w:rPr>
      </w:pPr>
      <w:r>
        <w:rPr>
          <w:rFonts w:ascii="Times New Roman" w:hAnsi="Times New Roman" w:cs="Times New Roman"/>
        </w:rPr>
        <w:t>5.</w:t>
      </w:r>
      <w:r>
        <w:rPr>
          <w:rFonts w:ascii="Times New Roman" w:hAnsi="Times New Roman" w:cs="Times New Roman"/>
        </w:rPr>
        <w:tab/>
        <w:t>Plenty of Capital, Not Enough Investment: What Can Be Done?</w:t>
      </w:r>
    </w:p>
    <w:p w14:paraId="2DA3CFF2" w14:textId="77777777" w:rsidR="00342C79" w:rsidRDefault="00342C79">
      <w:pPr>
        <w:rPr>
          <w:rFonts w:ascii="Times New Roman" w:hAnsi="Times New Roman" w:cs="Times New Roman"/>
        </w:rPr>
      </w:pPr>
    </w:p>
    <w:p w14:paraId="79365685" w14:textId="46AF100B" w:rsidR="00342C79" w:rsidRDefault="00342C79">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chapter 4, pp. 84-112</w:t>
      </w:r>
    </w:p>
    <w:p w14:paraId="7FB6F88E" w14:textId="0CDCF2CE" w:rsidR="000F5C8C" w:rsidRPr="000F202B" w:rsidRDefault="000F5C8C">
      <w:pPr>
        <w:rPr>
          <w:rFonts w:ascii="Times New Roman" w:hAnsi="Times New Roman" w:cs="Times New Roman"/>
          <w:b/>
        </w:rPr>
      </w:pPr>
      <w:r>
        <w:rPr>
          <w:rFonts w:ascii="Times New Roman" w:hAnsi="Times New Roman" w:cs="Times New Roman"/>
        </w:rPr>
        <w:tab/>
        <w:t xml:space="preserve">“Reinventing the deal,” </w:t>
      </w:r>
      <w:r>
        <w:rPr>
          <w:rFonts w:ascii="Times New Roman" w:hAnsi="Times New Roman" w:cs="Times New Roman"/>
          <w:u w:val="single"/>
        </w:rPr>
        <w:t>The Economist</w:t>
      </w:r>
      <w:r>
        <w:rPr>
          <w:rFonts w:ascii="Times New Roman" w:hAnsi="Times New Roman" w:cs="Times New Roman"/>
        </w:rPr>
        <w:t>, October 24, 2015</w:t>
      </w:r>
      <w:r w:rsidR="000F202B">
        <w:rPr>
          <w:rFonts w:ascii="Times New Roman" w:hAnsi="Times New Roman" w:cs="Times New Roman"/>
        </w:rPr>
        <w:t xml:space="preserve">, on </w:t>
      </w:r>
      <w:r w:rsidR="000F202B">
        <w:rPr>
          <w:rFonts w:ascii="Times New Roman" w:hAnsi="Times New Roman" w:cs="Times New Roman"/>
          <w:b/>
        </w:rPr>
        <w:t>Collab</w:t>
      </w:r>
    </w:p>
    <w:p w14:paraId="3E7A4C91" w14:textId="77777777" w:rsidR="005D21CB" w:rsidRDefault="005D21CB">
      <w:pPr>
        <w:rPr>
          <w:rFonts w:ascii="Times New Roman" w:hAnsi="Times New Roman" w:cs="Times New Roman"/>
        </w:rPr>
      </w:pPr>
    </w:p>
    <w:p w14:paraId="74D83947" w14:textId="5C0E7DCC" w:rsidR="005D21CB" w:rsidRPr="000F5C8C" w:rsidRDefault="005D21CB">
      <w:pPr>
        <w:rPr>
          <w:rFonts w:ascii="Times New Roman" w:hAnsi="Times New Roman" w:cs="Times New Roman"/>
        </w:rPr>
      </w:pPr>
      <w:r>
        <w:rPr>
          <w:rFonts w:ascii="Times New Roman" w:hAnsi="Times New Roman" w:cs="Times New Roman"/>
        </w:rPr>
        <w:t>Questions:  What are the investment issues for big, well-financed companies?  What are the issues for young, growth firms?  Why has consumer debt become so dominant in the finance world?  What difference can the digital revolution make in the world of business finance?</w:t>
      </w:r>
    </w:p>
    <w:p w14:paraId="3AD933CF" w14:textId="77777777" w:rsidR="00342C79" w:rsidRPr="00342C79" w:rsidRDefault="00342C79">
      <w:pPr>
        <w:rPr>
          <w:rFonts w:ascii="Times New Roman" w:hAnsi="Times New Roman" w:cs="Times New Roman"/>
        </w:rPr>
      </w:pPr>
    </w:p>
    <w:p w14:paraId="68E25D60" w14:textId="77777777" w:rsidR="00342C79" w:rsidRDefault="00342C79">
      <w:pPr>
        <w:rPr>
          <w:rFonts w:ascii="Times New Roman" w:hAnsi="Times New Roman" w:cs="Times New Roman"/>
          <w:u w:val="single"/>
        </w:rPr>
      </w:pPr>
    </w:p>
    <w:p w14:paraId="450745F2" w14:textId="50DEA054" w:rsidR="00342C79" w:rsidRDefault="00342C79">
      <w:pPr>
        <w:rPr>
          <w:rFonts w:ascii="Times New Roman" w:hAnsi="Times New Roman" w:cs="Times New Roman"/>
          <w:u w:val="single"/>
        </w:rPr>
      </w:pPr>
      <w:r>
        <w:rPr>
          <w:rFonts w:ascii="Times New Roman" w:hAnsi="Times New Roman" w:cs="Times New Roman"/>
          <w:u w:val="single"/>
        </w:rPr>
        <w:t>March 1</w:t>
      </w:r>
    </w:p>
    <w:p w14:paraId="4313277C" w14:textId="77777777" w:rsidR="00342C79" w:rsidRDefault="00342C79">
      <w:pPr>
        <w:rPr>
          <w:rFonts w:ascii="Times New Roman" w:hAnsi="Times New Roman" w:cs="Times New Roman"/>
          <w:u w:val="single"/>
        </w:rPr>
      </w:pPr>
    </w:p>
    <w:p w14:paraId="6F70706E" w14:textId="5843B0FB" w:rsidR="007E3E98" w:rsidRDefault="00342C79">
      <w:pPr>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CE6EF2">
        <w:rPr>
          <w:rFonts w:ascii="Times New Roman" w:hAnsi="Times New Roman" w:cs="Times New Roman"/>
        </w:rPr>
        <w:t>Nurturing Ecosystems for Innovation in</w:t>
      </w:r>
      <w:r w:rsidR="007E3E98">
        <w:rPr>
          <w:rFonts w:ascii="Times New Roman" w:hAnsi="Times New Roman" w:cs="Times New Roman"/>
        </w:rPr>
        <w:t xml:space="preserve"> America:  What’s the Secret?</w:t>
      </w:r>
    </w:p>
    <w:p w14:paraId="02169C1D" w14:textId="77777777" w:rsidR="007E3E98" w:rsidRDefault="007E3E98">
      <w:pPr>
        <w:rPr>
          <w:rFonts w:ascii="Times New Roman" w:hAnsi="Times New Roman" w:cs="Times New Roman"/>
        </w:rPr>
      </w:pPr>
    </w:p>
    <w:p w14:paraId="7B0CE07A" w14:textId="3CE4AFD6" w:rsidR="00E1421C" w:rsidRDefault="007E3E98">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E1421C">
        <w:rPr>
          <w:rFonts w:ascii="Times New Roman" w:hAnsi="Times New Roman" w:cs="Times New Roman"/>
        </w:rPr>
        <w:t xml:space="preserve">Berger, </w:t>
      </w:r>
      <w:r w:rsidR="00E1421C">
        <w:rPr>
          <w:rFonts w:ascii="Times New Roman" w:hAnsi="Times New Roman" w:cs="Times New Roman"/>
          <w:u w:val="single"/>
        </w:rPr>
        <w:t>Making in America</w:t>
      </w:r>
      <w:r w:rsidR="002C0FF0">
        <w:rPr>
          <w:rFonts w:ascii="Times New Roman" w:hAnsi="Times New Roman" w:cs="Times New Roman"/>
        </w:rPr>
        <w:t>, chapters 3-5, pp. 65-154</w:t>
      </w:r>
    </w:p>
    <w:p w14:paraId="05D8E54B" w14:textId="589F4151" w:rsidR="00E1421C" w:rsidRDefault="00E1421C">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xml:space="preserve">, </w:t>
      </w:r>
      <w:r w:rsidR="002C0FF0">
        <w:rPr>
          <w:rFonts w:ascii="Times New Roman" w:hAnsi="Times New Roman" w:cs="Times New Roman"/>
        </w:rPr>
        <w:t>part of chapter 6, pp. 143-171</w:t>
      </w:r>
    </w:p>
    <w:p w14:paraId="0AB5B46C" w14:textId="77D751DF" w:rsidR="00620146" w:rsidRDefault="00620146">
      <w:pPr>
        <w:rPr>
          <w:rFonts w:ascii="Times New Roman" w:hAnsi="Times New Roman" w:cs="Times New Roman"/>
        </w:rPr>
      </w:pPr>
      <w:r>
        <w:rPr>
          <w:rFonts w:ascii="Times New Roman" w:hAnsi="Times New Roman" w:cs="Times New Roman"/>
        </w:rPr>
        <w:tab/>
      </w:r>
    </w:p>
    <w:p w14:paraId="32FCD5C6" w14:textId="77777777" w:rsidR="005D21CB" w:rsidRDefault="005D21CB">
      <w:pPr>
        <w:rPr>
          <w:rFonts w:ascii="Times New Roman" w:hAnsi="Times New Roman" w:cs="Times New Roman"/>
        </w:rPr>
      </w:pPr>
    </w:p>
    <w:p w14:paraId="28A1DE87" w14:textId="4A5E6DF1" w:rsidR="005D21CB" w:rsidRPr="00E1421C" w:rsidRDefault="005D21CB">
      <w:pPr>
        <w:rPr>
          <w:rFonts w:ascii="Times New Roman" w:hAnsi="Times New Roman" w:cs="Times New Roman"/>
        </w:rPr>
      </w:pPr>
      <w:r>
        <w:rPr>
          <w:rFonts w:ascii="Times New Roman" w:hAnsi="Times New Roman" w:cs="Times New Roman"/>
        </w:rPr>
        <w:t>Questions:  What seem to be the ingredients for a successful ecosystem for innovative and growing businesses?  What should be the agenda for community or regional business and civic leaders?  Do these accounts leave you optimistic or pessimistic about America’s chances?</w:t>
      </w:r>
    </w:p>
    <w:p w14:paraId="3328B3A3" w14:textId="42E5E3D4" w:rsidR="00883F71" w:rsidRDefault="00C256C9">
      <w:pPr>
        <w:rPr>
          <w:rFonts w:ascii="Times New Roman" w:hAnsi="Times New Roman" w:cs="Times New Roman"/>
        </w:rPr>
      </w:pPr>
      <w:r>
        <w:rPr>
          <w:rFonts w:ascii="Times New Roman" w:hAnsi="Times New Roman" w:cs="Times New Roman"/>
        </w:rPr>
        <w:tab/>
      </w:r>
    </w:p>
    <w:p w14:paraId="3B8052B3" w14:textId="77777777" w:rsidR="00883F71" w:rsidRDefault="00883F71">
      <w:pPr>
        <w:rPr>
          <w:rFonts w:ascii="Times New Roman" w:hAnsi="Times New Roman" w:cs="Times New Roman"/>
        </w:rPr>
      </w:pPr>
    </w:p>
    <w:p w14:paraId="1721823B" w14:textId="0AFB56F9" w:rsidR="00CE6EF2" w:rsidRDefault="00CE6EF2">
      <w:pPr>
        <w:rPr>
          <w:rFonts w:ascii="Times New Roman" w:hAnsi="Times New Roman" w:cs="Times New Roman"/>
          <w:u w:val="single"/>
        </w:rPr>
      </w:pPr>
      <w:r>
        <w:rPr>
          <w:rFonts w:ascii="Times New Roman" w:hAnsi="Times New Roman" w:cs="Times New Roman"/>
          <w:u w:val="single"/>
        </w:rPr>
        <w:t>March 15</w:t>
      </w:r>
    </w:p>
    <w:p w14:paraId="7B8DD398" w14:textId="77777777" w:rsidR="00CE6EF2" w:rsidRPr="00CE6EF2" w:rsidRDefault="00CE6EF2">
      <w:pPr>
        <w:rPr>
          <w:rFonts w:ascii="Times New Roman" w:hAnsi="Times New Roman" w:cs="Times New Roman"/>
          <w:u w:val="single"/>
        </w:rPr>
      </w:pPr>
    </w:p>
    <w:p w14:paraId="44F178BD" w14:textId="41A830C6" w:rsidR="00883F71" w:rsidRPr="00883F71" w:rsidRDefault="002C0FF0">
      <w:pPr>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CE6EF2">
        <w:rPr>
          <w:rFonts w:ascii="Times New Roman" w:hAnsi="Times New Roman" w:cs="Times New Roman"/>
        </w:rPr>
        <w:t>Innovation and the Role of Government: Patents and R&amp;D</w:t>
      </w:r>
    </w:p>
    <w:p w14:paraId="7ACA2D6B" w14:textId="77777777" w:rsidR="00883F71" w:rsidRDefault="00883F71">
      <w:pPr>
        <w:rPr>
          <w:rFonts w:ascii="Times New Roman" w:hAnsi="Times New Roman" w:cs="Times New Roman"/>
        </w:rPr>
      </w:pPr>
    </w:p>
    <w:p w14:paraId="01D45112" w14:textId="30156321" w:rsidR="00883F71" w:rsidRDefault="002C0FF0">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proofErr w:type="spellStart"/>
      <w:r>
        <w:rPr>
          <w:rFonts w:ascii="Times New Roman" w:hAnsi="Times New Roman" w:cs="Times New Roman"/>
        </w:rPr>
        <w:t>Bessen</w:t>
      </w:r>
      <w:proofErr w:type="spellEnd"/>
      <w:r>
        <w:rPr>
          <w:rFonts w:ascii="Times New Roman" w:hAnsi="Times New Roman" w:cs="Times New Roman"/>
        </w:rPr>
        <w:t xml:space="preserve">, </w:t>
      </w:r>
      <w:proofErr w:type="gramStart"/>
      <w:r>
        <w:rPr>
          <w:rFonts w:ascii="Times New Roman" w:hAnsi="Times New Roman" w:cs="Times New Roman"/>
          <w:u w:val="single"/>
        </w:rPr>
        <w:t>Learning</w:t>
      </w:r>
      <w:proofErr w:type="gramEnd"/>
      <w:r>
        <w:rPr>
          <w:rFonts w:ascii="Times New Roman" w:hAnsi="Times New Roman" w:cs="Times New Roman"/>
          <w:u w:val="single"/>
        </w:rPr>
        <w:t xml:space="preserve"> by Doing</w:t>
      </w:r>
      <w:r>
        <w:rPr>
          <w:rFonts w:ascii="Times New Roman" w:hAnsi="Times New Roman" w:cs="Times New Roman"/>
        </w:rPr>
        <w:t>, chapters 10-13, pp. 162-221</w:t>
      </w:r>
    </w:p>
    <w:p w14:paraId="3F88ADEC" w14:textId="26137459" w:rsidR="002C0FF0" w:rsidRDefault="002C0FF0">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rest of chapter 6, pp. 171-189</w:t>
      </w:r>
    </w:p>
    <w:p w14:paraId="780655B8" w14:textId="77777777" w:rsidR="002C0FF0" w:rsidRDefault="002C0FF0">
      <w:pPr>
        <w:rPr>
          <w:rFonts w:ascii="Times New Roman" w:hAnsi="Times New Roman" w:cs="Times New Roman"/>
        </w:rPr>
      </w:pPr>
    </w:p>
    <w:p w14:paraId="4AA0FD85" w14:textId="486C8C37" w:rsidR="00E42A45" w:rsidRDefault="005D21CB">
      <w:pPr>
        <w:rPr>
          <w:rFonts w:ascii="Times New Roman" w:hAnsi="Times New Roman" w:cs="Times New Roman"/>
        </w:rPr>
      </w:pPr>
      <w:r>
        <w:rPr>
          <w:rFonts w:ascii="Times New Roman" w:hAnsi="Times New Roman" w:cs="Times New Roman"/>
        </w:rPr>
        <w:t xml:space="preserve">Questions:  Why should government matter in the research or development that lead to good new products or production processes?  </w:t>
      </w:r>
      <w:r w:rsidR="00E42A45">
        <w:rPr>
          <w:rFonts w:ascii="Times New Roman" w:hAnsi="Times New Roman" w:cs="Times New Roman"/>
        </w:rPr>
        <w:t>Why is it so difficult to reform the patent system?  Must government “pick winners?”  What are the comparative advantages of public institutions, academia, and the private sector?</w:t>
      </w:r>
    </w:p>
    <w:p w14:paraId="0AE0B170" w14:textId="77777777" w:rsidR="00E42A45" w:rsidRDefault="00E42A45">
      <w:pPr>
        <w:rPr>
          <w:rFonts w:ascii="Times New Roman" w:hAnsi="Times New Roman" w:cs="Times New Roman"/>
        </w:rPr>
      </w:pPr>
    </w:p>
    <w:p w14:paraId="67443F88" w14:textId="1D2AB7FA" w:rsidR="00CE6EF2" w:rsidRDefault="005D21CB">
      <w:pPr>
        <w:rPr>
          <w:rFonts w:ascii="Times New Roman" w:hAnsi="Times New Roman" w:cs="Times New Roman"/>
        </w:rPr>
      </w:pPr>
      <w:r>
        <w:rPr>
          <w:rFonts w:ascii="Times New Roman" w:hAnsi="Times New Roman" w:cs="Times New Roman"/>
        </w:rPr>
        <w:t xml:space="preserve"> </w:t>
      </w:r>
    </w:p>
    <w:p w14:paraId="404643A3" w14:textId="629D8806" w:rsidR="00CE6EF2" w:rsidRPr="00CE6EF2" w:rsidRDefault="00CE6EF2">
      <w:pPr>
        <w:rPr>
          <w:rFonts w:ascii="Times New Roman" w:hAnsi="Times New Roman" w:cs="Times New Roman"/>
          <w:u w:val="single"/>
        </w:rPr>
      </w:pPr>
      <w:r>
        <w:rPr>
          <w:rFonts w:ascii="Times New Roman" w:hAnsi="Times New Roman" w:cs="Times New Roman"/>
          <w:u w:val="single"/>
        </w:rPr>
        <w:t>March 22</w:t>
      </w:r>
    </w:p>
    <w:p w14:paraId="53634197" w14:textId="77777777" w:rsidR="002C0FF0" w:rsidRDefault="002C0FF0">
      <w:pPr>
        <w:rPr>
          <w:rFonts w:ascii="Times New Roman" w:hAnsi="Times New Roman" w:cs="Times New Roman"/>
        </w:rPr>
      </w:pPr>
    </w:p>
    <w:p w14:paraId="08620A05" w14:textId="3F6CB979" w:rsidR="002C0FF0" w:rsidRDefault="002C0FF0">
      <w:pPr>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CE6EF2">
        <w:rPr>
          <w:rFonts w:ascii="Times New Roman" w:hAnsi="Times New Roman" w:cs="Times New Roman"/>
        </w:rPr>
        <w:t>America’s Broken Labor Market: How to Fix It?</w:t>
      </w:r>
    </w:p>
    <w:p w14:paraId="09A2A3A5" w14:textId="77777777" w:rsidR="00CE6EF2" w:rsidRDefault="00CE6EF2">
      <w:pPr>
        <w:rPr>
          <w:rFonts w:ascii="Times New Roman" w:hAnsi="Times New Roman" w:cs="Times New Roman"/>
        </w:rPr>
      </w:pPr>
    </w:p>
    <w:p w14:paraId="37E97662" w14:textId="7C6B812A" w:rsidR="00CE6EF2" w:rsidRDefault="00CE6EF2">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Berger, </w:t>
      </w:r>
      <w:r>
        <w:rPr>
          <w:rFonts w:ascii="Times New Roman" w:hAnsi="Times New Roman" w:cs="Times New Roman"/>
          <w:u w:val="single"/>
        </w:rPr>
        <w:t>Making in America</w:t>
      </w:r>
      <w:r>
        <w:rPr>
          <w:rFonts w:ascii="Times New Roman" w:hAnsi="Times New Roman" w:cs="Times New Roman"/>
        </w:rPr>
        <w:t>, chapter 7, pp. 179-198</w:t>
      </w:r>
    </w:p>
    <w:p w14:paraId="38785BEE" w14:textId="007FF445" w:rsidR="00CE6EF2" w:rsidRDefault="00CE6EF2">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Bessen</w:t>
      </w:r>
      <w:proofErr w:type="spellEnd"/>
      <w:r>
        <w:rPr>
          <w:rFonts w:ascii="Times New Roman" w:hAnsi="Times New Roman" w:cs="Times New Roman"/>
        </w:rPr>
        <w:t xml:space="preserve">, </w:t>
      </w:r>
      <w:proofErr w:type="gramStart"/>
      <w:r>
        <w:rPr>
          <w:rFonts w:ascii="Times New Roman" w:hAnsi="Times New Roman" w:cs="Times New Roman"/>
          <w:u w:val="single"/>
        </w:rPr>
        <w:t>Learning</w:t>
      </w:r>
      <w:proofErr w:type="gramEnd"/>
      <w:r>
        <w:rPr>
          <w:rFonts w:ascii="Times New Roman" w:hAnsi="Times New Roman" w:cs="Times New Roman"/>
          <w:u w:val="single"/>
        </w:rPr>
        <w:t xml:space="preserve"> by Doing</w:t>
      </w:r>
      <w:r>
        <w:rPr>
          <w:rFonts w:ascii="Times New Roman" w:hAnsi="Times New Roman" w:cs="Times New Roman"/>
        </w:rPr>
        <w:t>, chapters 8-9, pp. 137-161</w:t>
      </w:r>
    </w:p>
    <w:p w14:paraId="61EADE93" w14:textId="0CB767CB" w:rsidR="00527E1E" w:rsidRPr="00527E1E" w:rsidRDefault="00527E1E">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Selingo</w:t>
      </w:r>
      <w:proofErr w:type="spellEnd"/>
      <w:r>
        <w:rPr>
          <w:rFonts w:ascii="Times New Roman" w:hAnsi="Times New Roman" w:cs="Times New Roman"/>
        </w:rPr>
        <w:t xml:space="preserve">, </w:t>
      </w:r>
      <w:r>
        <w:rPr>
          <w:rFonts w:ascii="Times New Roman" w:hAnsi="Times New Roman" w:cs="Times New Roman"/>
          <w:u w:val="single"/>
        </w:rPr>
        <w:t>College (Un)Bound</w:t>
      </w:r>
      <w:r>
        <w:rPr>
          <w:rFonts w:ascii="Times New Roman" w:hAnsi="Times New Roman" w:cs="Times New Roman"/>
        </w:rPr>
        <w:t>, chapters 1-3, pp. 1-54</w:t>
      </w:r>
    </w:p>
    <w:p w14:paraId="35AE7309" w14:textId="03FB3D08" w:rsidR="00CE6EF2" w:rsidRDefault="00CE6EF2">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chapter 7, pp. 190-223</w:t>
      </w:r>
    </w:p>
    <w:p w14:paraId="074BEA28" w14:textId="77777777" w:rsidR="00E42A45" w:rsidRDefault="00E42A45">
      <w:pPr>
        <w:rPr>
          <w:rFonts w:ascii="Times New Roman" w:hAnsi="Times New Roman" w:cs="Times New Roman"/>
        </w:rPr>
      </w:pPr>
    </w:p>
    <w:p w14:paraId="0662C1A6" w14:textId="60A3548B" w:rsidR="00E42A45" w:rsidRDefault="00E42A45">
      <w:pPr>
        <w:rPr>
          <w:rFonts w:ascii="Times New Roman" w:hAnsi="Times New Roman" w:cs="Times New Roman"/>
        </w:rPr>
      </w:pPr>
      <w:r>
        <w:rPr>
          <w:rFonts w:ascii="Times New Roman" w:hAnsi="Times New Roman" w:cs="Times New Roman"/>
        </w:rPr>
        <w:t>Questions:  What would be the characteristics of a well-functioning labor market?  Why does the American labor market seem to be dysfunctional?  Is this just a problem of companies not offering high enough wages for the desired skills?  What role or responsibility do educational institutions play in all this?  Licensure laws?</w:t>
      </w:r>
    </w:p>
    <w:p w14:paraId="6C5E9807" w14:textId="77777777" w:rsidR="00CE6EF2" w:rsidRDefault="00CE6EF2">
      <w:pPr>
        <w:rPr>
          <w:rFonts w:ascii="Times New Roman" w:hAnsi="Times New Roman" w:cs="Times New Roman"/>
        </w:rPr>
      </w:pPr>
    </w:p>
    <w:p w14:paraId="0F258DA0" w14:textId="77777777" w:rsidR="005027E7" w:rsidRDefault="005027E7">
      <w:pPr>
        <w:rPr>
          <w:rFonts w:ascii="Times New Roman" w:hAnsi="Times New Roman" w:cs="Times New Roman"/>
        </w:rPr>
      </w:pPr>
    </w:p>
    <w:p w14:paraId="58611261" w14:textId="01838673" w:rsidR="00CE6EF2" w:rsidRDefault="00CE6EF2">
      <w:pPr>
        <w:rPr>
          <w:rFonts w:ascii="Times New Roman" w:hAnsi="Times New Roman" w:cs="Times New Roman"/>
          <w:u w:val="single"/>
        </w:rPr>
      </w:pPr>
      <w:r>
        <w:rPr>
          <w:rFonts w:ascii="Times New Roman" w:hAnsi="Times New Roman" w:cs="Times New Roman"/>
          <w:u w:val="single"/>
        </w:rPr>
        <w:t>March 29</w:t>
      </w:r>
    </w:p>
    <w:p w14:paraId="1F0AEF1A" w14:textId="77777777" w:rsidR="00CE6EF2" w:rsidRDefault="00CE6EF2">
      <w:pPr>
        <w:rPr>
          <w:rFonts w:ascii="Times New Roman" w:hAnsi="Times New Roman" w:cs="Times New Roman"/>
          <w:u w:val="single"/>
        </w:rPr>
      </w:pPr>
    </w:p>
    <w:p w14:paraId="2DC9A0A0" w14:textId="58CF156D" w:rsidR="00CE6EF2" w:rsidRDefault="00CE6EF2">
      <w:pPr>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527E1E">
        <w:rPr>
          <w:rFonts w:ascii="Times New Roman" w:hAnsi="Times New Roman" w:cs="Times New Roman"/>
        </w:rPr>
        <w:t>New Visions for the Future of Education</w:t>
      </w:r>
    </w:p>
    <w:p w14:paraId="0870573B" w14:textId="77777777" w:rsidR="00527E1E" w:rsidRDefault="00527E1E">
      <w:pPr>
        <w:rPr>
          <w:rFonts w:ascii="Times New Roman" w:hAnsi="Times New Roman" w:cs="Times New Roman"/>
        </w:rPr>
      </w:pPr>
    </w:p>
    <w:p w14:paraId="1B75C9C5" w14:textId="3C360B7B" w:rsidR="00527E1E" w:rsidRDefault="00527E1E">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proofErr w:type="spellStart"/>
      <w:r>
        <w:rPr>
          <w:rFonts w:ascii="Times New Roman" w:hAnsi="Times New Roman" w:cs="Times New Roman"/>
        </w:rPr>
        <w:t>Selingo</w:t>
      </w:r>
      <w:proofErr w:type="spellEnd"/>
      <w:r>
        <w:rPr>
          <w:rFonts w:ascii="Times New Roman" w:hAnsi="Times New Roman" w:cs="Times New Roman"/>
        </w:rPr>
        <w:t xml:space="preserve">, </w:t>
      </w:r>
      <w:r>
        <w:rPr>
          <w:rFonts w:ascii="Times New Roman" w:hAnsi="Times New Roman" w:cs="Times New Roman"/>
          <w:u w:val="single"/>
        </w:rPr>
        <w:t>College (Un)Bound</w:t>
      </w:r>
      <w:r>
        <w:rPr>
          <w:rFonts w:ascii="Times New Roman" w:hAnsi="Times New Roman" w:cs="Times New Roman"/>
        </w:rPr>
        <w:t xml:space="preserve">, </w:t>
      </w:r>
      <w:r w:rsidR="004F76CF">
        <w:rPr>
          <w:rFonts w:ascii="Times New Roman" w:hAnsi="Times New Roman" w:cs="Times New Roman"/>
        </w:rPr>
        <w:t>remainder, pp. 55-183</w:t>
      </w:r>
    </w:p>
    <w:p w14:paraId="3C4EF5BC" w14:textId="239AFE81" w:rsidR="004F76CF" w:rsidRDefault="004F76CF">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part of chapter 8, pp. 224-241</w:t>
      </w:r>
    </w:p>
    <w:p w14:paraId="74EF2FA3" w14:textId="77777777" w:rsidR="00E42A45" w:rsidRDefault="00E42A45">
      <w:pPr>
        <w:rPr>
          <w:rFonts w:ascii="Times New Roman" w:hAnsi="Times New Roman" w:cs="Times New Roman"/>
        </w:rPr>
      </w:pPr>
    </w:p>
    <w:p w14:paraId="17036393" w14:textId="7609F34E" w:rsidR="00E42A45" w:rsidRPr="004F76CF" w:rsidRDefault="00E42A45">
      <w:pPr>
        <w:rPr>
          <w:rFonts w:ascii="Times New Roman" w:hAnsi="Times New Roman" w:cs="Times New Roman"/>
        </w:rPr>
      </w:pPr>
      <w:r>
        <w:rPr>
          <w:rFonts w:ascii="Times New Roman" w:hAnsi="Times New Roman" w:cs="Times New Roman"/>
        </w:rPr>
        <w:t xml:space="preserve">Questions:  How does the present educational system aggravate the problem of “two Americas?”  Getting past the culture war of whether “online” is better than “personal” education, what seem to be the most interesting ways of combining the virtues of both?  Which of the educational ideas in these readings (and the ones from last week) seem most compelling </w:t>
      </w:r>
      <w:proofErr w:type="gramStart"/>
      <w:r>
        <w:rPr>
          <w:rFonts w:ascii="Times New Roman" w:hAnsi="Times New Roman" w:cs="Times New Roman"/>
        </w:rPr>
        <w:t>to  you</w:t>
      </w:r>
      <w:proofErr w:type="gramEnd"/>
      <w:r>
        <w:rPr>
          <w:rFonts w:ascii="Times New Roman" w:hAnsi="Times New Roman" w:cs="Times New Roman"/>
        </w:rPr>
        <w:t>?</w:t>
      </w:r>
    </w:p>
    <w:p w14:paraId="10CA55DF" w14:textId="77777777" w:rsidR="00527E1E" w:rsidRDefault="00527E1E">
      <w:pPr>
        <w:rPr>
          <w:rFonts w:ascii="Times New Roman" w:hAnsi="Times New Roman" w:cs="Times New Roman"/>
        </w:rPr>
      </w:pPr>
    </w:p>
    <w:p w14:paraId="5119EBBE" w14:textId="77777777" w:rsidR="00527E1E" w:rsidRDefault="00527E1E">
      <w:pPr>
        <w:rPr>
          <w:rFonts w:ascii="Times New Roman" w:hAnsi="Times New Roman" w:cs="Times New Roman"/>
        </w:rPr>
      </w:pPr>
    </w:p>
    <w:p w14:paraId="6A75AA4B" w14:textId="77777777" w:rsidR="00527E1E" w:rsidRDefault="00527E1E">
      <w:pPr>
        <w:rPr>
          <w:rFonts w:ascii="Times New Roman" w:hAnsi="Times New Roman" w:cs="Times New Roman"/>
        </w:rPr>
      </w:pPr>
    </w:p>
    <w:p w14:paraId="3F12EA05" w14:textId="0579B871" w:rsidR="00527E1E" w:rsidRDefault="00527E1E">
      <w:pPr>
        <w:rPr>
          <w:rFonts w:ascii="Times New Roman" w:hAnsi="Times New Roman" w:cs="Times New Roman"/>
          <w:u w:val="single"/>
        </w:rPr>
      </w:pPr>
      <w:r>
        <w:rPr>
          <w:rFonts w:ascii="Times New Roman" w:hAnsi="Times New Roman" w:cs="Times New Roman"/>
          <w:u w:val="single"/>
        </w:rPr>
        <w:t>April 5</w:t>
      </w:r>
    </w:p>
    <w:p w14:paraId="53A8956F" w14:textId="77777777" w:rsidR="00527E1E" w:rsidRPr="00527E1E" w:rsidRDefault="00527E1E">
      <w:pPr>
        <w:rPr>
          <w:rFonts w:ascii="Times New Roman" w:hAnsi="Times New Roman" w:cs="Times New Roman"/>
          <w:u w:val="single"/>
        </w:rPr>
      </w:pPr>
    </w:p>
    <w:p w14:paraId="29A576DB" w14:textId="6758C7BD" w:rsidR="00527E1E" w:rsidRPr="00527E1E" w:rsidRDefault="00527E1E">
      <w:pPr>
        <w:rPr>
          <w:rFonts w:ascii="Times New Roman" w:hAnsi="Times New Roman" w:cs="Times New Roman"/>
        </w:rPr>
      </w:pPr>
      <w:r w:rsidRPr="00527E1E">
        <w:rPr>
          <w:rFonts w:ascii="Times New Roman" w:hAnsi="Times New Roman" w:cs="Times New Roman"/>
        </w:rPr>
        <w:t>10.</w:t>
      </w:r>
      <w:r w:rsidRPr="00527E1E">
        <w:rPr>
          <w:rFonts w:ascii="Times New Roman" w:hAnsi="Times New Roman" w:cs="Times New Roman"/>
        </w:rPr>
        <w:tab/>
        <w:t>The "Two Americas" and the Challenge of Reconnecting "Opportunity Youth"</w:t>
      </w:r>
    </w:p>
    <w:p w14:paraId="49142A34" w14:textId="77777777" w:rsidR="00CE6EF2" w:rsidRDefault="00CE6EF2">
      <w:pPr>
        <w:rPr>
          <w:rFonts w:ascii="Times New Roman" w:hAnsi="Times New Roman" w:cs="Times New Roman"/>
        </w:rPr>
      </w:pPr>
    </w:p>
    <w:p w14:paraId="2E595F5C" w14:textId="38DC4DCD" w:rsidR="004F76CF" w:rsidRPr="000F202B" w:rsidRDefault="00527E1E">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4F76CF">
        <w:rPr>
          <w:rFonts w:ascii="Times New Roman" w:hAnsi="Times New Roman" w:cs="Times New Roman"/>
        </w:rPr>
        <w:t>Amanda Ripley,</w:t>
      </w:r>
      <w:r w:rsidR="00291699">
        <w:rPr>
          <w:rFonts w:ascii="Times New Roman" w:hAnsi="Times New Roman" w:cs="Times New Roman"/>
        </w:rPr>
        <w:t xml:space="preserve"> “The Upwardly Mobile Barista,” </w:t>
      </w:r>
      <w:r w:rsidR="00291699">
        <w:rPr>
          <w:rFonts w:ascii="Times New Roman" w:hAnsi="Times New Roman" w:cs="Times New Roman"/>
          <w:u w:val="single"/>
        </w:rPr>
        <w:t>The Atlantic</w:t>
      </w:r>
      <w:r w:rsidR="00291699">
        <w:rPr>
          <w:rFonts w:ascii="Times New Roman" w:hAnsi="Times New Roman" w:cs="Times New Roman"/>
        </w:rPr>
        <w:t>, May 2015</w:t>
      </w:r>
      <w:r w:rsidR="000F202B">
        <w:rPr>
          <w:rFonts w:ascii="Times New Roman" w:hAnsi="Times New Roman" w:cs="Times New Roman"/>
        </w:rPr>
        <w:t xml:space="preserve">, on </w:t>
      </w:r>
      <w:r w:rsidR="000F202B">
        <w:rPr>
          <w:rFonts w:ascii="Times New Roman" w:hAnsi="Times New Roman" w:cs="Times New Roman"/>
          <w:b/>
        </w:rPr>
        <w:t>Collab</w:t>
      </w:r>
    </w:p>
    <w:p w14:paraId="53F38583" w14:textId="35AC273C" w:rsidR="00527E1E" w:rsidRPr="004F76CF" w:rsidRDefault="004F76CF" w:rsidP="004F76CF">
      <w:pPr>
        <w:ind w:firstLine="720"/>
        <w:rPr>
          <w:rFonts w:ascii="Times New Roman" w:hAnsi="Times New Roman" w:cs="Times New Roman"/>
        </w:rPr>
      </w:pPr>
      <w:r>
        <w:rPr>
          <w:rFonts w:ascii="Times New Roman" w:hAnsi="Times New Roman" w:cs="Times New Roman"/>
        </w:rPr>
        <w:t xml:space="preserve">Rework America, </w:t>
      </w:r>
      <w:r>
        <w:rPr>
          <w:rFonts w:ascii="Times New Roman" w:hAnsi="Times New Roman" w:cs="Times New Roman"/>
          <w:u w:val="single"/>
        </w:rPr>
        <w:t>America’s Moment</w:t>
      </w:r>
      <w:r>
        <w:rPr>
          <w:rFonts w:ascii="Times New Roman" w:hAnsi="Times New Roman" w:cs="Times New Roman"/>
        </w:rPr>
        <w:t>, rest of chapter 8, pp. 241-252</w:t>
      </w:r>
    </w:p>
    <w:p w14:paraId="4055C2FD" w14:textId="77777777" w:rsidR="00527E1E" w:rsidRDefault="00527E1E">
      <w:pPr>
        <w:rPr>
          <w:rFonts w:ascii="Times New Roman" w:hAnsi="Times New Roman" w:cs="Times New Roman"/>
        </w:rPr>
      </w:pPr>
    </w:p>
    <w:p w14:paraId="16892705" w14:textId="6DB078E0" w:rsidR="00527E1E" w:rsidRDefault="00E42A45">
      <w:pPr>
        <w:rPr>
          <w:rFonts w:ascii="Times New Roman" w:hAnsi="Times New Roman" w:cs="Times New Roman"/>
        </w:rPr>
      </w:pPr>
      <w:r>
        <w:rPr>
          <w:rFonts w:ascii="Times New Roman" w:hAnsi="Times New Roman" w:cs="Times New Roman"/>
        </w:rPr>
        <w:t xml:space="preserve">Questions:  In day-to-day life, what are the most serious challenges facing </w:t>
      </w:r>
      <w:r w:rsidR="00527ACD">
        <w:rPr>
          <w:rFonts w:ascii="Times New Roman" w:hAnsi="Times New Roman" w:cs="Times New Roman"/>
        </w:rPr>
        <w:t>Mary Hamm or Michael Donnelly, or others like them,</w:t>
      </w:r>
      <w:r>
        <w:rPr>
          <w:rFonts w:ascii="Times New Roman" w:hAnsi="Times New Roman" w:cs="Times New Roman"/>
        </w:rPr>
        <w:t xml:space="preserve"> who want to improve their education and skills</w:t>
      </w:r>
      <w:r w:rsidR="00527ACD">
        <w:rPr>
          <w:rFonts w:ascii="Times New Roman" w:hAnsi="Times New Roman" w:cs="Times New Roman"/>
        </w:rPr>
        <w:t xml:space="preserve">?  Are teachers the issue?  How do the issues in these readings connect with America’s ongoing debates about teacher quality or testing?  In the ASU program or the </w:t>
      </w:r>
      <w:proofErr w:type="spellStart"/>
      <w:r w:rsidR="00527ACD">
        <w:rPr>
          <w:rFonts w:ascii="Times New Roman" w:hAnsi="Times New Roman" w:cs="Times New Roman"/>
        </w:rPr>
        <w:t>YouthBuild</w:t>
      </w:r>
      <w:proofErr w:type="spellEnd"/>
      <w:r w:rsidR="00527ACD">
        <w:rPr>
          <w:rFonts w:ascii="Times New Roman" w:hAnsi="Times New Roman" w:cs="Times New Roman"/>
        </w:rPr>
        <w:t xml:space="preserve"> program, what ingredients seem to be most effective?</w:t>
      </w:r>
    </w:p>
    <w:p w14:paraId="328D317E" w14:textId="77777777" w:rsidR="00527ACD" w:rsidRDefault="00527ACD">
      <w:pPr>
        <w:rPr>
          <w:rFonts w:ascii="Times New Roman" w:hAnsi="Times New Roman" w:cs="Times New Roman"/>
        </w:rPr>
      </w:pPr>
    </w:p>
    <w:p w14:paraId="26AAB034" w14:textId="77777777" w:rsidR="00527E1E" w:rsidRDefault="00527E1E">
      <w:pPr>
        <w:rPr>
          <w:rFonts w:ascii="Times New Roman" w:hAnsi="Times New Roman" w:cs="Times New Roman"/>
        </w:rPr>
      </w:pPr>
    </w:p>
    <w:p w14:paraId="7D367601" w14:textId="2D5A10A1" w:rsidR="00527E1E" w:rsidRDefault="00527E1E">
      <w:pPr>
        <w:rPr>
          <w:rFonts w:ascii="Times New Roman" w:hAnsi="Times New Roman" w:cs="Times New Roman"/>
        </w:rPr>
      </w:pPr>
      <w:r>
        <w:rPr>
          <w:rFonts w:ascii="Times New Roman" w:hAnsi="Times New Roman" w:cs="Times New Roman"/>
          <w:u w:val="single"/>
        </w:rPr>
        <w:t>April 12</w:t>
      </w:r>
    </w:p>
    <w:p w14:paraId="733CCB86" w14:textId="77777777" w:rsidR="00527E1E" w:rsidRDefault="00527E1E">
      <w:pPr>
        <w:rPr>
          <w:rFonts w:ascii="Times New Roman" w:hAnsi="Times New Roman" w:cs="Times New Roman"/>
        </w:rPr>
      </w:pPr>
    </w:p>
    <w:p w14:paraId="7E58C81D" w14:textId="06CE6F10" w:rsidR="00527E1E" w:rsidRDefault="004F76CF">
      <w:pPr>
        <w:rPr>
          <w:rFonts w:ascii="Times New Roman" w:hAnsi="Times New Roman" w:cs="Times New Roman"/>
        </w:rPr>
      </w:pPr>
      <w:r>
        <w:rPr>
          <w:rFonts w:ascii="Times New Roman" w:hAnsi="Times New Roman" w:cs="Times New Roman"/>
        </w:rPr>
        <w:t>11.</w:t>
      </w:r>
      <w:r>
        <w:rPr>
          <w:rFonts w:ascii="Times New Roman" w:hAnsi="Times New Roman" w:cs="Times New Roman"/>
        </w:rPr>
        <w:tab/>
        <w:t>Government 2.0: What Does the Connected Age Mean for the Public Sector?</w:t>
      </w:r>
    </w:p>
    <w:p w14:paraId="286A0855" w14:textId="77777777" w:rsidR="004F76CF" w:rsidRDefault="004F76CF">
      <w:pPr>
        <w:rPr>
          <w:rFonts w:ascii="Times New Roman" w:hAnsi="Times New Roman" w:cs="Times New Roman"/>
        </w:rPr>
      </w:pPr>
    </w:p>
    <w:p w14:paraId="768A7F01" w14:textId="77777777" w:rsidR="00CB7206" w:rsidRDefault="004F76CF">
      <w:pPr>
        <w:rPr>
          <w:rFonts w:ascii="Times New Roman" w:hAnsi="Times New Roman" w:cs="Times New Roman"/>
          <w:u w:val="single"/>
        </w:rPr>
      </w:pPr>
      <w:r>
        <w:rPr>
          <w:rFonts w:ascii="Times New Roman" w:hAnsi="Times New Roman" w:cs="Times New Roman"/>
        </w:rPr>
        <w:t>Read:</w:t>
      </w:r>
      <w:r>
        <w:rPr>
          <w:rFonts w:ascii="Times New Roman" w:hAnsi="Times New Roman" w:cs="Times New Roman"/>
        </w:rPr>
        <w:tab/>
      </w:r>
      <w:r w:rsidR="002A57B1">
        <w:rPr>
          <w:rFonts w:ascii="Times New Roman" w:hAnsi="Times New Roman" w:cs="Times New Roman"/>
        </w:rPr>
        <w:t xml:space="preserve">John </w:t>
      </w:r>
      <w:proofErr w:type="spellStart"/>
      <w:r w:rsidR="002A57B1">
        <w:rPr>
          <w:rFonts w:ascii="Times New Roman" w:hAnsi="Times New Roman" w:cs="Times New Roman"/>
        </w:rPr>
        <w:t>Micklethwait</w:t>
      </w:r>
      <w:proofErr w:type="spellEnd"/>
      <w:r w:rsidR="002A57B1">
        <w:rPr>
          <w:rFonts w:ascii="Times New Roman" w:hAnsi="Times New Roman" w:cs="Times New Roman"/>
        </w:rPr>
        <w:t xml:space="preserve"> &amp; Adrian Wooldridge, </w:t>
      </w:r>
      <w:r w:rsidR="002A57B1">
        <w:rPr>
          <w:rFonts w:ascii="Times New Roman" w:hAnsi="Times New Roman" w:cs="Times New Roman"/>
          <w:u w:val="single"/>
        </w:rPr>
        <w:t xml:space="preserve">The Fourth Revolution: The Global Race to </w:t>
      </w:r>
    </w:p>
    <w:p w14:paraId="3887658C" w14:textId="2FD47D71" w:rsidR="004F76CF" w:rsidRPr="000F202B" w:rsidRDefault="002A57B1" w:rsidP="00CB7206">
      <w:pPr>
        <w:ind w:left="720" w:firstLine="720"/>
        <w:rPr>
          <w:rFonts w:ascii="Times New Roman" w:hAnsi="Times New Roman" w:cs="Times New Roman"/>
        </w:rPr>
      </w:pPr>
      <w:r>
        <w:rPr>
          <w:rFonts w:ascii="Times New Roman" w:hAnsi="Times New Roman" w:cs="Times New Roman"/>
          <w:u w:val="single"/>
        </w:rPr>
        <w:t>Reinvent the State</w:t>
      </w:r>
      <w:r>
        <w:rPr>
          <w:rFonts w:ascii="Times New Roman" w:hAnsi="Times New Roman" w:cs="Times New Roman"/>
        </w:rPr>
        <w:t xml:space="preserve"> (</w:t>
      </w:r>
      <w:r w:rsidR="000F5C8C">
        <w:rPr>
          <w:rFonts w:ascii="Times New Roman" w:hAnsi="Times New Roman" w:cs="Times New Roman"/>
        </w:rPr>
        <w:t>New York: Penguin, 2014), pp. 189-220</w:t>
      </w:r>
      <w:r w:rsidR="000F202B">
        <w:rPr>
          <w:rFonts w:ascii="Times New Roman" w:hAnsi="Times New Roman" w:cs="Times New Roman"/>
        </w:rPr>
        <w:t xml:space="preserve">, on </w:t>
      </w:r>
      <w:r w:rsidR="000F202B">
        <w:rPr>
          <w:rFonts w:ascii="Times New Roman" w:hAnsi="Times New Roman" w:cs="Times New Roman"/>
          <w:b/>
        </w:rPr>
        <w:t>Collab</w:t>
      </w:r>
    </w:p>
    <w:p w14:paraId="759276E8" w14:textId="77777777" w:rsidR="00CB7206" w:rsidRDefault="000F5C8C">
      <w:pPr>
        <w:rPr>
          <w:rFonts w:ascii="Times New Roman" w:hAnsi="Times New Roman" w:cs="Times New Roman"/>
        </w:rPr>
      </w:pPr>
      <w:r>
        <w:rPr>
          <w:rFonts w:ascii="Times New Roman" w:hAnsi="Times New Roman" w:cs="Times New Roman"/>
        </w:rPr>
        <w:tab/>
        <w:t xml:space="preserve">Jonathan Cowan, Jim Kessler, Gabe Horwitz &amp; </w:t>
      </w:r>
      <w:proofErr w:type="spellStart"/>
      <w:r>
        <w:rPr>
          <w:rFonts w:ascii="Times New Roman" w:hAnsi="Times New Roman" w:cs="Times New Roman"/>
        </w:rPr>
        <w:t>Joon</w:t>
      </w:r>
      <w:proofErr w:type="spellEnd"/>
      <w:r>
        <w:rPr>
          <w:rFonts w:ascii="Times New Roman" w:hAnsi="Times New Roman" w:cs="Times New Roman"/>
        </w:rPr>
        <w:t xml:space="preserve"> Suh, “Ready for the New </w:t>
      </w:r>
    </w:p>
    <w:p w14:paraId="4AE4ED17" w14:textId="0EAAEDB7" w:rsidR="000F5C8C" w:rsidRPr="000F202B" w:rsidRDefault="000F5C8C" w:rsidP="00CB7206">
      <w:pPr>
        <w:ind w:left="1440"/>
        <w:rPr>
          <w:rFonts w:ascii="Times New Roman" w:hAnsi="Times New Roman" w:cs="Times New Roman"/>
          <w:b/>
        </w:rPr>
      </w:pPr>
      <w:r>
        <w:rPr>
          <w:rFonts w:ascii="Times New Roman" w:hAnsi="Times New Roman" w:cs="Times New Roman"/>
        </w:rPr>
        <w:t xml:space="preserve">Economy,” </w:t>
      </w:r>
      <w:r w:rsidR="00CB7206">
        <w:rPr>
          <w:rFonts w:ascii="Times New Roman" w:hAnsi="Times New Roman" w:cs="Times New Roman"/>
        </w:rPr>
        <w:t>report from Third Way, October 2015, read “the argument” on pp. 1-6 and skim the rest</w:t>
      </w:r>
      <w:r w:rsidR="000F202B">
        <w:rPr>
          <w:rFonts w:ascii="Times New Roman" w:hAnsi="Times New Roman" w:cs="Times New Roman"/>
        </w:rPr>
        <w:t xml:space="preserve">, on </w:t>
      </w:r>
      <w:r w:rsidR="000F202B">
        <w:rPr>
          <w:rFonts w:ascii="Times New Roman" w:hAnsi="Times New Roman" w:cs="Times New Roman"/>
          <w:b/>
        </w:rPr>
        <w:t>Collab</w:t>
      </w:r>
    </w:p>
    <w:p w14:paraId="7D69AE99" w14:textId="41007DBF" w:rsidR="000F5C8C" w:rsidRDefault="000F5C8C">
      <w:pPr>
        <w:rPr>
          <w:rFonts w:ascii="Times New Roman" w:hAnsi="Times New Roman" w:cs="Times New Roman"/>
        </w:rPr>
      </w:pPr>
      <w:r>
        <w:rPr>
          <w:rFonts w:ascii="Times New Roman" w:hAnsi="Times New Roman" w:cs="Times New Roman"/>
        </w:rPr>
        <w:tab/>
        <w:t xml:space="preserve">Rework America, </w:t>
      </w:r>
      <w:r>
        <w:rPr>
          <w:rFonts w:ascii="Times New Roman" w:hAnsi="Times New Roman" w:cs="Times New Roman"/>
          <w:u w:val="single"/>
        </w:rPr>
        <w:t>America’s Moment</w:t>
      </w:r>
      <w:r>
        <w:rPr>
          <w:rFonts w:ascii="Times New Roman" w:hAnsi="Times New Roman" w:cs="Times New Roman"/>
        </w:rPr>
        <w:t>, chapter 9, pp. 253-276</w:t>
      </w:r>
    </w:p>
    <w:p w14:paraId="1F2863B8" w14:textId="77777777" w:rsidR="00204302" w:rsidRDefault="00204302">
      <w:pPr>
        <w:rPr>
          <w:rFonts w:ascii="Times New Roman" w:hAnsi="Times New Roman" w:cs="Times New Roman"/>
        </w:rPr>
      </w:pPr>
      <w:r>
        <w:rPr>
          <w:rFonts w:ascii="Times New Roman" w:hAnsi="Times New Roman" w:cs="Times New Roman"/>
        </w:rPr>
        <w:tab/>
        <w:t xml:space="preserve">Nick </w:t>
      </w:r>
      <w:proofErr w:type="spellStart"/>
      <w:r>
        <w:rPr>
          <w:rFonts w:ascii="Times New Roman" w:hAnsi="Times New Roman" w:cs="Times New Roman"/>
        </w:rPr>
        <w:t>Hanauer</w:t>
      </w:r>
      <w:proofErr w:type="spellEnd"/>
      <w:r>
        <w:rPr>
          <w:rFonts w:ascii="Times New Roman" w:hAnsi="Times New Roman" w:cs="Times New Roman"/>
        </w:rPr>
        <w:t xml:space="preserve"> &amp; David Rolf, “Shared Security, Shared Growth,” </w:t>
      </w:r>
      <w:r>
        <w:rPr>
          <w:rFonts w:ascii="Times New Roman" w:hAnsi="Times New Roman" w:cs="Times New Roman"/>
          <w:u w:val="single"/>
        </w:rPr>
        <w:t>Democracy Journal</w:t>
      </w:r>
      <w:r>
        <w:rPr>
          <w:rFonts w:ascii="Times New Roman" w:hAnsi="Times New Roman" w:cs="Times New Roman"/>
        </w:rPr>
        <w:t xml:space="preserve">, </w:t>
      </w:r>
    </w:p>
    <w:p w14:paraId="56D63DF0" w14:textId="75ED9C47" w:rsidR="00204302" w:rsidRPr="000F202B" w:rsidRDefault="00204302" w:rsidP="00204302">
      <w:pPr>
        <w:ind w:left="720" w:firstLine="720"/>
        <w:rPr>
          <w:rFonts w:ascii="Times New Roman" w:hAnsi="Times New Roman" w:cs="Times New Roman"/>
          <w:b/>
        </w:rPr>
      </w:pPr>
      <w:r>
        <w:rPr>
          <w:rFonts w:ascii="Times New Roman" w:hAnsi="Times New Roman" w:cs="Times New Roman"/>
        </w:rPr>
        <w:t>Summer 2015</w:t>
      </w:r>
      <w:r w:rsidR="000F202B">
        <w:rPr>
          <w:rFonts w:ascii="Times New Roman" w:hAnsi="Times New Roman" w:cs="Times New Roman"/>
        </w:rPr>
        <w:t xml:space="preserve">, on </w:t>
      </w:r>
      <w:r w:rsidR="000F202B">
        <w:rPr>
          <w:rFonts w:ascii="Times New Roman" w:hAnsi="Times New Roman" w:cs="Times New Roman"/>
          <w:b/>
        </w:rPr>
        <w:t>Collab</w:t>
      </w:r>
    </w:p>
    <w:p w14:paraId="3D97EC5F" w14:textId="77777777" w:rsidR="000F5C8C" w:rsidRPr="002A57B1" w:rsidRDefault="000F5C8C">
      <w:pPr>
        <w:rPr>
          <w:rFonts w:ascii="Times New Roman" w:hAnsi="Times New Roman" w:cs="Times New Roman"/>
        </w:rPr>
      </w:pPr>
    </w:p>
    <w:p w14:paraId="261A1BDE" w14:textId="58291804" w:rsidR="00527ACD" w:rsidRDefault="00527ACD">
      <w:pPr>
        <w:rPr>
          <w:rFonts w:ascii="Times New Roman" w:hAnsi="Times New Roman" w:cs="Times New Roman"/>
        </w:rPr>
      </w:pPr>
      <w:r>
        <w:rPr>
          <w:rFonts w:ascii="Times New Roman" w:hAnsi="Times New Roman" w:cs="Times New Roman"/>
        </w:rPr>
        <w:t xml:space="preserve">Questions:  What is “Government 2.0?”  As you reflect on the </w:t>
      </w:r>
      <w:proofErr w:type="spellStart"/>
      <w:r>
        <w:rPr>
          <w:rFonts w:ascii="Times New Roman" w:hAnsi="Times New Roman" w:cs="Times New Roman"/>
        </w:rPr>
        <w:t>Micklethwait</w:t>
      </w:r>
      <w:proofErr w:type="spellEnd"/>
      <w:r>
        <w:rPr>
          <w:rFonts w:ascii="Times New Roman" w:hAnsi="Times New Roman" w:cs="Times New Roman"/>
        </w:rPr>
        <w:t xml:space="preserve"> &amp; Wooldridge reading and the Third Way report, how do these agendas – and the ones we have been discussing in prior weeks – connect to the national debate going on in this election year?  What are the implications, for government, of the changing nature of work?  </w:t>
      </w:r>
      <w:r w:rsidR="00204302">
        <w:rPr>
          <w:rFonts w:ascii="Times New Roman" w:hAnsi="Times New Roman" w:cs="Times New Roman"/>
        </w:rPr>
        <w:t xml:space="preserve">Notice the proposal from </w:t>
      </w:r>
      <w:proofErr w:type="spellStart"/>
      <w:r w:rsidR="00204302">
        <w:rPr>
          <w:rFonts w:ascii="Times New Roman" w:hAnsi="Times New Roman" w:cs="Times New Roman"/>
        </w:rPr>
        <w:t>Hanauer</w:t>
      </w:r>
      <w:proofErr w:type="spellEnd"/>
      <w:r w:rsidR="00204302">
        <w:rPr>
          <w:rFonts w:ascii="Times New Roman" w:hAnsi="Times New Roman" w:cs="Times New Roman"/>
        </w:rPr>
        <w:t xml:space="preserve"> &amp; Rolf (who is one of America’s most important union leaders).  </w:t>
      </w:r>
      <w:r>
        <w:rPr>
          <w:rFonts w:ascii="Times New Roman" w:hAnsi="Times New Roman" w:cs="Times New Roman"/>
        </w:rPr>
        <w:t>If you were considering a job in the public sector, which of the topics or challenges mentioned in these readings would you want to work on?</w:t>
      </w:r>
    </w:p>
    <w:p w14:paraId="7C75924C" w14:textId="77777777" w:rsidR="00527E1E" w:rsidRDefault="00527E1E">
      <w:pPr>
        <w:rPr>
          <w:rFonts w:ascii="Times New Roman" w:hAnsi="Times New Roman" w:cs="Times New Roman"/>
        </w:rPr>
      </w:pPr>
    </w:p>
    <w:p w14:paraId="23318E52" w14:textId="77777777" w:rsidR="00527ACD" w:rsidRDefault="00527ACD">
      <w:pPr>
        <w:rPr>
          <w:rFonts w:ascii="Times New Roman" w:hAnsi="Times New Roman" w:cs="Times New Roman"/>
        </w:rPr>
      </w:pPr>
    </w:p>
    <w:p w14:paraId="457A72D5" w14:textId="05942DB9" w:rsidR="00527E1E" w:rsidRDefault="00527E1E">
      <w:pPr>
        <w:rPr>
          <w:rFonts w:ascii="Times New Roman" w:hAnsi="Times New Roman" w:cs="Times New Roman"/>
        </w:rPr>
      </w:pPr>
      <w:r>
        <w:rPr>
          <w:rFonts w:ascii="Times New Roman" w:hAnsi="Times New Roman" w:cs="Times New Roman"/>
          <w:u w:val="single"/>
        </w:rPr>
        <w:t>April 19</w:t>
      </w:r>
    </w:p>
    <w:p w14:paraId="20AACB9B" w14:textId="77777777" w:rsidR="00527E1E" w:rsidRDefault="00527E1E">
      <w:pPr>
        <w:rPr>
          <w:rFonts w:ascii="Times New Roman" w:hAnsi="Times New Roman" w:cs="Times New Roman"/>
        </w:rPr>
      </w:pPr>
    </w:p>
    <w:p w14:paraId="5351B207" w14:textId="75527128" w:rsidR="00527E1E" w:rsidRDefault="00527ACD">
      <w:pPr>
        <w:rPr>
          <w:rFonts w:ascii="Times New Roman" w:hAnsi="Times New Roman" w:cs="Times New Roman"/>
        </w:rPr>
      </w:pPr>
      <w:r>
        <w:rPr>
          <w:rFonts w:ascii="Times New Roman" w:hAnsi="Times New Roman" w:cs="Times New Roman"/>
        </w:rPr>
        <w:t>Presentation and discussion of draft papers</w:t>
      </w:r>
    </w:p>
    <w:p w14:paraId="0027A3A5" w14:textId="77777777" w:rsidR="00527E1E" w:rsidRDefault="00527E1E">
      <w:pPr>
        <w:rPr>
          <w:rFonts w:ascii="Times New Roman" w:hAnsi="Times New Roman" w:cs="Times New Roman"/>
        </w:rPr>
      </w:pPr>
    </w:p>
    <w:p w14:paraId="0BBD900A" w14:textId="77777777" w:rsidR="00527E1E" w:rsidRDefault="00527E1E">
      <w:pPr>
        <w:rPr>
          <w:rFonts w:ascii="Times New Roman" w:hAnsi="Times New Roman" w:cs="Times New Roman"/>
        </w:rPr>
      </w:pPr>
    </w:p>
    <w:p w14:paraId="024B91BA" w14:textId="28223001" w:rsidR="00527E1E" w:rsidRDefault="00527E1E">
      <w:pPr>
        <w:rPr>
          <w:rFonts w:ascii="Times New Roman" w:hAnsi="Times New Roman" w:cs="Times New Roman"/>
        </w:rPr>
      </w:pPr>
      <w:r>
        <w:rPr>
          <w:rFonts w:ascii="Times New Roman" w:hAnsi="Times New Roman" w:cs="Times New Roman"/>
          <w:u w:val="single"/>
        </w:rPr>
        <w:t>April 26</w:t>
      </w:r>
    </w:p>
    <w:p w14:paraId="42985DBA" w14:textId="77777777" w:rsidR="00527E1E" w:rsidRDefault="00527E1E">
      <w:pPr>
        <w:rPr>
          <w:rFonts w:ascii="Times New Roman" w:hAnsi="Times New Roman" w:cs="Times New Roman"/>
        </w:rPr>
      </w:pPr>
    </w:p>
    <w:p w14:paraId="6A507778" w14:textId="08D78BEB" w:rsidR="00527E1E" w:rsidRDefault="00527ACD">
      <w:pPr>
        <w:rPr>
          <w:rFonts w:ascii="Times New Roman" w:hAnsi="Times New Roman" w:cs="Times New Roman"/>
        </w:rPr>
      </w:pPr>
      <w:r>
        <w:rPr>
          <w:rFonts w:ascii="Times New Roman" w:hAnsi="Times New Roman" w:cs="Times New Roman"/>
        </w:rPr>
        <w:t>Presentation and discussion of draft papers</w:t>
      </w:r>
    </w:p>
    <w:p w14:paraId="2C041AB3" w14:textId="77777777" w:rsidR="00527E1E" w:rsidRDefault="00527E1E">
      <w:pPr>
        <w:rPr>
          <w:rFonts w:ascii="Times New Roman" w:hAnsi="Times New Roman" w:cs="Times New Roman"/>
        </w:rPr>
      </w:pPr>
    </w:p>
    <w:p w14:paraId="56A7120C" w14:textId="77777777" w:rsidR="00527E1E" w:rsidRDefault="00527E1E">
      <w:pPr>
        <w:rPr>
          <w:rFonts w:ascii="Times New Roman" w:hAnsi="Times New Roman" w:cs="Times New Roman"/>
        </w:rPr>
      </w:pPr>
    </w:p>
    <w:p w14:paraId="60157C89" w14:textId="33578E21" w:rsidR="00527ACD" w:rsidRDefault="00527E1E">
      <w:pPr>
        <w:rPr>
          <w:rFonts w:ascii="Times New Roman" w:hAnsi="Times New Roman" w:cs="Times New Roman"/>
          <w:u w:val="single"/>
        </w:rPr>
      </w:pPr>
      <w:r>
        <w:rPr>
          <w:rFonts w:ascii="Times New Roman" w:hAnsi="Times New Roman" w:cs="Times New Roman"/>
          <w:u w:val="single"/>
        </w:rPr>
        <w:t>May 3</w:t>
      </w:r>
    </w:p>
    <w:p w14:paraId="40F45337" w14:textId="77777777" w:rsidR="00527ACD" w:rsidRDefault="00527ACD">
      <w:pPr>
        <w:rPr>
          <w:rFonts w:ascii="Times New Roman" w:hAnsi="Times New Roman" w:cs="Times New Roman"/>
          <w:u w:val="single"/>
        </w:rPr>
      </w:pPr>
    </w:p>
    <w:p w14:paraId="78294CE7" w14:textId="637837A5" w:rsidR="00527ACD" w:rsidRPr="00527ACD" w:rsidRDefault="00527ACD">
      <w:pPr>
        <w:rPr>
          <w:rFonts w:ascii="Times New Roman" w:hAnsi="Times New Roman" w:cs="Times New Roman"/>
        </w:rPr>
      </w:pPr>
      <w:r>
        <w:rPr>
          <w:rFonts w:ascii="Times New Roman" w:hAnsi="Times New Roman" w:cs="Times New Roman"/>
        </w:rPr>
        <w:t>Presentation and discussion of draft papers.</w:t>
      </w:r>
    </w:p>
    <w:p w14:paraId="325C7DF3" w14:textId="77777777" w:rsidR="00527E1E" w:rsidRDefault="00527E1E">
      <w:pPr>
        <w:rPr>
          <w:rFonts w:ascii="Times New Roman" w:hAnsi="Times New Roman" w:cs="Times New Roman"/>
        </w:rPr>
      </w:pPr>
    </w:p>
    <w:p w14:paraId="2158A853" w14:textId="77777777" w:rsidR="00527E1E" w:rsidRPr="00527E1E" w:rsidRDefault="00527E1E">
      <w:pPr>
        <w:rPr>
          <w:rFonts w:ascii="Times New Roman" w:hAnsi="Times New Roman" w:cs="Times New Roman"/>
        </w:rPr>
      </w:pPr>
    </w:p>
    <w:sectPr w:rsidR="00527E1E" w:rsidRPr="00527E1E" w:rsidSect="0072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5E1F"/>
    <w:multiLevelType w:val="hybridMultilevel"/>
    <w:tmpl w:val="F10E2F1A"/>
    <w:lvl w:ilvl="0" w:tplc="324AA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5781"/>
    <w:multiLevelType w:val="hybridMultilevel"/>
    <w:tmpl w:val="A57ADBC8"/>
    <w:lvl w:ilvl="0" w:tplc="E1003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7F"/>
    <w:rsid w:val="000061A6"/>
    <w:rsid w:val="00080499"/>
    <w:rsid w:val="000927D7"/>
    <w:rsid w:val="000E7467"/>
    <w:rsid w:val="000F202B"/>
    <w:rsid w:val="000F2C5A"/>
    <w:rsid w:val="000F39A1"/>
    <w:rsid w:val="000F5C8C"/>
    <w:rsid w:val="00100BEE"/>
    <w:rsid w:val="00121546"/>
    <w:rsid w:val="001E40AF"/>
    <w:rsid w:val="001F32F4"/>
    <w:rsid w:val="00204302"/>
    <w:rsid w:val="00275849"/>
    <w:rsid w:val="00281603"/>
    <w:rsid w:val="00291699"/>
    <w:rsid w:val="00293A9D"/>
    <w:rsid w:val="002A57B1"/>
    <w:rsid w:val="002A5FB9"/>
    <w:rsid w:val="002C0FF0"/>
    <w:rsid w:val="002D6333"/>
    <w:rsid w:val="002E29CE"/>
    <w:rsid w:val="002F1A76"/>
    <w:rsid w:val="002F2106"/>
    <w:rsid w:val="002F50C3"/>
    <w:rsid w:val="003105A9"/>
    <w:rsid w:val="00321C1A"/>
    <w:rsid w:val="003222E2"/>
    <w:rsid w:val="003318B3"/>
    <w:rsid w:val="00342C79"/>
    <w:rsid w:val="00347FB8"/>
    <w:rsid w:val="003745DC"/>
    <w:rsid w:val="00390F0D"/>
    <w:rsid w:val="003E55E0"/>
    <w:rsid w:val="0040337C"/>
    <w:rsid w:val="0040473A"/>
    <w:rsid w:val="0042240A"/>
    <w:rsid w:val="00426CFD"/>
    <w:rsid w:val="00450E78"/>
    <w:rsid w:val="00460248"/>
    <w:rsid w:val="00460C6B"/>
    <w:rsid w:val="004D079A"/>
    <w:rsid w:val="004D6ADC"/>
    <w:rsid w:val="004E0903"/>
    <w:rsid w:val="004E0A95"/>
    <w:rsid w:val="004F27A9"/>
    <w:rsid w:val="004F76CF"/>
    <w:rsid w:val="005027E7"/>
    <w:rsid w:val="005036AC"/>
    <w:rsid w:val="005253B6"/>
    <w:rsid w:val="00527ACD"/>
    <w:rsid w:val="00527E1E"/>
    <w:rsid w:val="00547744"/>
    <w:rsid w:val="00555C02"/>
    <w:rsid w:val="00557A0C"/>
    <w:rsid w:val="005678B8"/>
    <w:rsid w:val="00580346"/>
    <w:rsid w:val="00585289"/>
    <w:rsid w:val="005A7DD8"/>
    <w:rsid w:val="005B36E8"/>
    <w:rsid w:val="005B70B8"/>
    <w:rsid w:val="005D21CB"/>
    <w:rsid w:val="005D42F2"/>
    <w:rsid w:val="005D70AC"/>
    <w:rsid w:val="005F074D"/>
    <w:rsid w:val="00620146"/>
    <w:rsid w:val="006202B0"/>
    <w:rsid w:val="00641419"/>
    <w:rsid w:val="00664108"/>
    <w:rsid w:val="00691ADE"/>
    <w:rsid w:val="006D6DB6"/>
    <w:rsid w:val="006E3BED"/>
    <w:rsid w:val="006E619B"/>
    <w:rsid w:val="0070548C"/>
    <w:rsid w:val="00705C55"/>
    <w:rsid w:val="00713270"/>
    <w:rsid w:val="007174A1"/>
    <w:rsid w:val="00727CDB"/>
    <w:rsid w:val="00735D98"/>
    <w:rsid w:val="00760592"/>
    <w:rsid w:val="00773908"/>
    <w:rsid w:val="00780E81"/>
    <w:rsid w:val="007917AA"/>
    <w:rsid w:val="00794891"/>
    <w:rsid w:val="007C2002"/>
    <w:rsid w:val="007C7E03"/>
    <w:rsid w:val="007D498C"/>
    <w:rsid w:val="007E3E98"/>
    <w:rsid w:val="007E66E9"/>
    <w:rsid w:val="007F0EE0"/>
    <w:rsid w:val="00807A9A"/>
    <w:rsid w:val="0083141D"/>
    <w:rsid w:val="008516B9"/>
    <w:rsid w:val="00871B0F"/>
    <w:rsid w:val="00875C9F"/>
    <w:rsid w:val="00881387"/>
    <w:rsid w:val="00883F71"/>
    <w:rsid w:val="0089102B"/>
    <w:rsid w:val="008A15A4"/>
    <w:rsid w:val="008C3219"/>
    <w:rsid w:val="008E1B97"/>
    <w:rsid w:val="008E5303"/>
    <w:rsid w:val="008E5B05"/>
    <w:rsid w:val="008F17B1"/>
    <w:rsid w:val="008F258B"/>
    <w:rsid w:val="0090443E"/>
    <w:rsid w:val="009234BE"/>
    <w:rsid w:val="00951763"/>
    <w:rsid w:val="00975732"/>
    <w:rsid w:val="009C49FE"/>
    <w:rsid w:val="00A05599"/>
    <w:rsid w:val="00A27265"/>
    <w:rsid w:val="00A71E42"/>
    <w:rsid w:val="00A76AFD"/>
    <w:rsid w:val="00AA5F4D"/>
    <w:rsid w:val="00AB1FE1"/>
    <w:rsid w:val="00AF1E7C"/>
    <w:rsid w:val="00B06649"/>
    <w:rsid w:val="00B43383"/>
    <w:rsid w:val="00B5198B"/>
    <w:rsid w:val="00B879AD"/>
    <w:rsid w:val="00BC59C6"/>
    <w:rsid w:val="00BE2497"/>
    <w:rsid w:val="00C20EA6"/>
    <w:rsid w:val="00C256C9"/>
    <w:rsid w:val="00C26899"/>
    <w:rsid w:val="00C5327E"/>
    <w:rsid w:val="00C64E01"/>
    <w:rsid w:val="00C8397A"/>
    <w:rsid w:val="00CB7206"/>
    <w:rsid w:val="00CE6EF2"/>
    <w:rsid w:val="00D20E9E"/>
    <w:rsid w:val="00D32698"/>
    <w:rsid w:val="00D32DEF"/>
    <w:rsid w:val="00D40A7F"/>
    <w:rsid w:val="00D468AE"/>
    <w:rsid w:val="00D80D03"/>
    <w:rsid w:val="00D80D99"/>
    <w:rsid w:val="00D911B6"/>
    <w:rsid w:val="00DA56AA"/>
    <w:rsid w:val="00DB3B51"/>
    <w:rsid w:val="00E0450A"/>
    <w:rsid w:val="00E1421C"/>
    <w:rsid w:val="00E314C9"/>
    <w:rsid w:val="00E42A45"/>
    <w:rsid w:val="00E60737"/>
    <w:rsid w:val="00E63687"/>
    <w:rsid w:val="00E825FE"/>
    <w:rsid w:val="00ED51AB"/>
    <w:rsid w:val="00F22F7C"/>
    <w:rsid w:val="00F908D0"/>
    <w:rsid w:val="00FA24E5"/>
    <w:rsid w:val="00FD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2D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7F"/>
    <w:pPr>
      <w:ind w:left="720"/>
      <w:contextualSpacing/>
    </w:pPr>
  </w:style>
  <w:style w:type="character" w:styleId="Hyperlink">
    <w:name w:val="Hyperlink"/>
    <w:basedOn w:val="DefaultParagraphFont"/>
    <w:uiPriority w:val="99"/>
    <w:unhideWhenUsed/>
    <w:rsid w:val="000927D7"/>
    <w:rPr>
      <w:color w:val="0563C1" w:themeColor="hyperlink"/>
      <w:u w:val="single"/>
    </w:rPr>
  </w:style>
  <w:style w:type="character" w:styleId="FollowedHyperlink">
    <w:name w:val="FollowedHyperlink"/>
    <w:basedOn w:val="DefaultParagraphFont"/>
    <w:uiPriority w:val="99"/>
    <w:semiHidden/>
    <w:unhideWhenUsed/>
    <w:rsid w:val="004E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1450</Words>
  <Characters>8266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Zelikow</dc:creator>
  <cp:keywords/>
  <dc:description/>
  <cp:lastModifiedBy>Philip Zelikow</cp:lastModifiedBy>
  <cp:revision>4</cp:revision>
  <cp:lastPrinted>2016-01-18T21:54:00Z</cp:lastPrinted>
  <dcterms:created xsi:type="dcterms:W3CDTF">2015-12-02T02:47:00Z</dcterms:created>
  <dcterms:modified xsi:type="dcterms:W3CDTF">2016-01-18T21:54:00Z</dcterms:modified>
</cp:coreProperties>
</file>