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1D3" w:rsidRDefault="005413B5">
      <w:r w:rsidRPr="005C030A">
        <w:rPr>
          <w:b/>
          <w:noProof/>
          <w:sz w:val="20"/>
          <w:szCs w:val="20"/>
          <w:lang w:eastAsia="zh-TW"/>
        </w:rPr>
        <w:drawing>
          <wp:inline distT="0" distB="0" distL="0" distR="0" wp14:anchorId="629B1BB0" wp14:editId="73821B0F">
            <wp:extent cx="5943600" cy="929005"/>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ave_Banner and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929005"/>
                    </a:xfrm>
                    <a:prstGeom prst="rect">
                      <a:avLst/>
                    </a:prstGeom>
                  </pic:spPr>
                </pic:pic>
              </a:graphicData>
            </a:graphic>
          </wp:inline>
        </w:drawing>
      </w:r>
    </w:p>
    <w:p w:rsidR="005413B5" w:rsidRPr="00450A51" w:rsidRDefault="005413B5" w:rsidP="005413B5">
      <w:pPr>
        <w:spacing w:after="0" w:line="240" w:lineRule="auto"/>
        <w:ind w:left="-547"/>
        <w:jc w:val="center"/>
        <w:rPr>
          <w:rFonts w:ascii="Arial" w:hAnsi="Arial" w:cs="Arial"/>
          <w:b/>
        </w:rPr>
      </w:pPr>
      <w:r>
        <w:rPr>
          <w:rFonts w:ascii="Arial" w:hAnsi="Arial" w:cs="Arial"/>
          <w:b/>
        </w:rPr>
        <w:t xml:space="preserve">Syllabus/Class Overview </w:t>
      </w:r>
      <w:r w:rsidRPr="00450A51">
        <w:rPr>
          <w:rFonts w:ascii="Arial" w:hAnsi="Arial" w:cs="Arial"/>
          <w:b/>
        </w:rPr>
        <w:t>Template</w:t>
      </w:r>
    </w:p>
    <w:p w:rsidR="005413B5" w:rsidRDefault="005413B5" w:rsidP="005413B5">
      <w:pPr>
        <w:spacing w:after="0" w:line="240" w:lineRule="auto"/>
        <w:ind w:left="-180"/>
        <w:jc w:val="center"/>
        <w:rPr>
          <w:rFonts w:ascii="Arial" w:hAnsi="Arial" w:cs="Arial"/>
          <w:b/>
        </w:rPr>
      </w:pPr>
      <w:r w:rsidRPr="00450A51">
        <w:rPr>
          <w:rFonts w:ascii="Arial" w:hAnsi="Arial" w:cs="Arial"/>
          <w:b/>
        </w:rPr>
        <w:t>Required Components</w:t>
      </w:r>
    </w:p>
    <w:p w:rsidR="005413B5" w:rsidRPr="00E22447" w:rsidRDefault="005413B5" w:rsidP="005413B5">
      <w:pPr>
        <w:spacing w:after="0" w:line="240" w:lineRule="auto"/>
        <w:ind w:left="-180"/>
        <w:jc w:val="center"/>
        <w:rPr>
          <w:rFonts w:ascii="Arial" w:hAnsi="Arial" w:cs="Arial"/>
          <w:b/>
        </w:rPr>
      </w:pPr>
    </w:p>
    <w:p w:rsidR="005413B5" w:rsidRDefault="005413B5" w:rsidP="005413B5">
      <w:pPr>
        <w:spacing w:after="0" w:line="240" w:lineRule="auto"/>
        <w:ind w:left="-180" w:firstLine="180"/>
        <w:rPr>
          <w:rFonts w:ascii="Arial" w:hAnsi="Arial" w:cs="Arial"/>
          <w:b/>
          <w:sz w:val="24"/>
          <w:szCs w:val="24"/>
        </w:rPr>
      </w:pPr>
      <w:r w:rsidRPr="007E2337">
        <w:rPr>
          <w:rFonts w:ascii="Arial" w:hAnsi="Arial" w:cs="Arial"/>
          <w:b/>
          <w:sz w:val="24"/>
          <w:szCs w:val="24"/>
        </w:rPr>
        <w:t>General Class Information</w:t>
      </w:r>
    </w:p>
    <w:p w:rsidR="005413B5" w:rsidRPr="007E2337" w:rsidRDefault="005413B5" w:rsidP="005413B5">
      <w:pPr>
        <w:spacing w:after="0" w:line="240" w:lineRule="auto"/>
        <w:ind w:left="-180" w:firstLine="180"/>
        <w:rPr>
          <w:rFonts w:ascii="Arial" w:hAnsi="Arial" w:cs="Arial"/>
          <w:b/>
          <w:sz w:val="24"/>
          <w:szCs w:val="24"/>
        </w:rPr>
      </w:pPr>
    </w:p>
    <w:p w:rsidR="009569EB" w:rsidRDefault="005413B5" w:rsidP="007D0173">
      <w:pPr>
        <w:spacing w:after="0" w:line="240" w:lineRule="auto"/>
        <w:ind w:left="-180"/>
        <w:rPr>
          <w:rFonts w:ascii="Arial" w:hAnsi="Arial" w:cs="Arial"/>
        </w:rPr>
      </w:pPr>
      <w:r w:rsidRPr="009761DF">
        <w:rPr>
          <w:rFonts w:ascii="Arial" w:hAnsi="Arial" w:cs="Arial"/>
          <w:b/>
        </w:rPr>
        <w:tab/>
      </w:r>
      <w:r w:rsidRPr="009761DF">
        <w:rPr>
          <w:rFonts w:ascii="Arial" w:hAnsi="Arial" w:cs="Arial"/>
        </w:rPr>
        <w:t>Instructor Name and Contact Information:</w:t>
      </w:r>
      <w:r w:rsidR="007D0173">
        <w:rPr>
          <w:rFonts w:ascii="Arial" w:hAnsi="Arial" w:cs="Arial"/>
        </w:rPr>
        <w:tab/>
      </w:r>
    </w:p>
    <w:p w:rsidR="007D0173" w:rsidRDefault="007D0173" w:rsidP="009569EB">
      <w:pPr>
        <w:spacing w:after="0" w:line="240" w:lineRule="auto"/>
        <w:ind w:left="-180" w:firstLine="900"/>
        <w:rPr>
          <w:rFonts w:ascii="Arial" w:hAnsi="Arial" w:cs="Arial"/>
        </w:rPr>
      </w:pPr>
      <w:r>
        <w:rPr>
          <w:rFonts w:ascii="Arial" w:hAnsi="Arial" w:cs="Arial"/>
        </w:rPr>
        <w:t>Thomas D. Hughes, IV</w:t>
      </w:r>
    </w:p>
    <w:p w:rsidR="007D0173" w:rsidRDefault="007D0173" w:rsidP="007D0173">
      <w:pPr>
        <w:spacing w:after="0" w:line="240" w:lineRule="auto"/>
        <w:ind w:left="-180"/>
        <w:rPr>
          <w:rFonts w:ascii="Arial" w:hAnsi="Arial" w:cs="Arial"/>
        </w:rPr>
      </w:pPr>
      <w:r>
        <w:rPr>
          <w:rFonts w:ascii="Arial" w:hAnsi="Arial" w:cs="Arial"/>
        </w:rPr>
        <w:tab/>
      </w:r>
      <w:r>
        <w:rPr>
          <w:rFonts w:ascii="Arial" w:hAnsi="Arial" w:cs="Arial"/>
        </w:rPr>
        <w:tab/>
        <w:t xml:space="preserve">941 </w:t>
      </w:r>
      <w:proofErr w:type="spellStart"/>
      <w:r>
        <w:rPr>
          <w:rFonts w:ascii="Arial" w:hAnsi="Arial" w:cs="Arial"/>
        </w:rPr>
        <w:t>Sunnybank</w:t>
      </w:r>
      <w:proofErr w:type="spellEnd"/>
      <w:r>
        <w:rPr>
          <w:rFonts w:ascii="Arial" w:hAnsi="Arial" w:cs="Arial"/>
        </w:rPr>
        <w:t xml:space="preserve"> Road</w:t>
      </w:r>
    </w:p>
    <w:p w:rsidR="007D0173" w:rsidRDefault="007D0173" w:rsidP="007D0173">
      <w:pPr>
        <w:spacing w:after="0" w:line="240" w:lineRule="auto"/>
        <w:ind w:left="-180"/>
        <w:rPr>
          <w:rFonts w:ascii="Arial" w:hAnsi="Arial" w:cs="Arial"/>
        </w:rPr>
      </w:pPr>
      <w:r>
        <w:rPr>
          <w:rFonts w:ascii="Arial" w:hAnsi="Arial" w:cs="Arial"/>
        </w:rPr>
        <w:tab/>
      </w:r>
      <w:r>
        <w:rPr>
          <w:rFonts w:ascii="Arial" w:hAnsi="Arial" w:cs="Arial"/>
        </w:rPr>
        <w:tab/>
        <w:t>Reedville, VA 22539</w:t>
      </w:r>
    </w:p>
    <w:p w:rsidR="007D0173" w:rsidRDefault="007D0173" w:rsidP="007D0173">
      <w:pPr>
        <w:spacing w:after="0" w:line="240" w:lineRule="auto"/>
        <w:ind w:left="-180"/>
        <w:rPr>
          <w:rFonts w:ascii="Arial" w:hAnsi="Arial" w:cs="Arial"/>
        </w:rPr>
      </w:pPr>
      <w:r>
        <w:rPr>
          <w:rFonts w:ascii="Arial" w:hAnsi="Arial" w:cs="Arial"/>
        </w:rPr>
        <w:tab/>
      </w:r>
      <w:r>
        <w:rPr>
          <w:rFonts w:ascii="Arial" w:hAnsi="Arial" w:cs="Arial"/>
        </w:rPr>
        <w:tab/>
        <w:t xml:space="preserve">(804) 453-9204 / </w:t>
      </w:r>
      <w:hyperlink r:id="rId8" w:history="1">
        <w:r w:rsidRPr="00ED1BB2">
          <w:rPr>
            <w:rStyle w:val="Hyperlink"/>
            <w:rFonts w:ascii="Arial" w:hAnsi="Arial" w:cs="Arial"/>
          </w:rPr>
          <w:t>tomhughes@kaballero.com</w:t>
        </w:r>
      </w:hyperlink>
      <w:r>
        <w:rPr>
          <w:rFonts w:ascii="Arial" w:hAnsi="Arial" w:cs="Arial"/>
        </w:rPr>
        <w:t xml:space="preserve"> </w:t>
      </w:r>
    </w:p>
    <w:p w:rsidR="005413B5" w:rsidRPr="009761DF" w:rsidRDefault="005413B5" w:rsidP="005413B5">
      <w:pPr>
        <w:spacing w:after="0" w:line="240" w:lineRule="auto"/>
        <w:ind w:left="-180"/>
        <w:rPr>
          <w:rFonts w:ascii="Arial" w:hAnsi="Arial" w:cs="Arial"/>
          <w:b/>
        </w:rPr>
      </w:pPr>
    </w:p>
    <w:p w:rsidR="005413B5" w:rsidRDefault="005413B5" w:rsidP="005413B5">
      <w:pPr>
        <w:spacing w:after="0" w:line="240" w:lineRule="auto"/>
        <w:rPr>
          <w:rFonts w:ascii="Arial" w:hAnsi="Arial" w:cs="Arial"/>
        </w:rPr>
      </w:pPr>
      <w:r w:rsidRPr="009761DF">
        <w:rPr>
          <w:rFonts w:ascii="Arial" w:hAnsi="Arial" w:cs="Arial"/>
        </w:rPr>
        <w:t>Subject Area and Catalog Number:</w:t>
      </w:r>
      <w:r w:rsidR="009569EB">
        <w:rPr>
          <w:rFonts w:ascii="Arial" w:hAnsi="Arial" w:cs="Arial"/>
        </w:rPr>
        <w:t xml:space="preserve"> </w:t>
      </w:r>
      <w:r w:rsidR="007D0173">
        <w:rPr>
          <w:rFonts w:ascii="Arial" w:hAnsi="Arial" w:cs="Arial"/>
        </w:rPr>
        <w:t xml:space="preserve">ACCT </w:t>
      </w:r>
      <w:r w:rsidR="008E0751">
        <w:rPr>
          <w:rFonts w:ascii="Arial" w:hAnsi="Arial" w:cs="Arial"/>
        </w:rPr>
        <w:t>5460</w:t>
      </w:r>
    </w:p>
    <w:p w:rsidR="005413B5" w:rsidRPr="009761DF" w:rsidRDefault="007D0173" w:rsidP="005413B5">
      <w:pPr>
        <w:spacing w:after="0" w:line="240" w:lineRule="auto"/>
        <w:rPr>
          <w:rFonts w:ascii="Arial" w:hAnsi="Arial" w:cs="Arial"/>
        </w:rPr>
      </w:pPr>
      <w:r>
        <w:rPr>
          <w:rFonts w:ascii="Arial" w:hAnsi="Arial" w:cs="Arial"/>
        </w:rPr>
        <w:tab/>
      </w:r>
    </w:p>
    <w:p w:rsidR="005413B5" w:rsidRDefault="005413B5" w:rsidP="005413B5">
      <w:pPr>
        <w:spacing w:after="0" w:line="240" w:lineRule="auto"/>
        <w:rPr>
          <w:rFonts w:ascii="Arial" w:hAnsi="Arial" w:cs="Arial"/>
        </w:rPr>
      </w:pPr>
      <w:r w:rsidRPr="009761DF">
        <w:rPr>
          <w:rFonts w:ascii="Arial" w:hAnsi="Arial" w:cs="Arial"/>
        </w:rPr>
        <w:t>Year and Term:</w:t>
      </w:r>
      <w:r w:rsidR="009569EB">
        <w:rPr>
          <w:rFonts w:ascii="Arial" w:hAnsi="Arial" w:cs="Arial"/>
        </w:rPr>
        <w:t xml:space="preserve"> </w:t>
      </w:r>
      <w:r w:rsidR="008E0751">
        <w:rPr>
          <w:rFonts w:ascii="Arial" w:hAnsi="Arial" w:cs="Arial"/>
        </w:rPr>
        <w:t xml:space="preserve">2015 </w:t>
      </w:r>
      <w:proofErr w:type="gramStart"/>
      <w:r w:rsidR="008E0751">
        <w:rPr>
          <w:rFonts w:ascii="Arial" w:hAnsi="Arial" w:cs="Arial"/>
        </w:rPr>
        <w:t>Spring</w:t>
      </w:r>
      <w:proofErr w:type="gramEnd"/>
      <w:r w:rsidR="007D0173">
        <w:rPr>
          <w:rFonts w:ascii="Arial" w:hAnsi="Arial" w:cs="Arial"/>
        </w:rPr>
        <w:t xml:space="preserve"> </w:t>
      </w:r>
    </w:p>
    <w:p w:rsidR="005413B5" w:rsidRPr="009761DF" w:rsidRDefault="005413B5"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9761DF">
        <w:rPr>
          <w:rFonts w:ascii="Arial" w:hAnsi="Arial" w:cs="Arial"/>
        </w:rPr>
        <w:t>Class Title:</w:t>
      </w:r>
      <w:r w:rsidR="009569EB">
        <w:rPr>
          <w:rFonts w:ascii="Arial" w:hAnsi="Arial" w:cs="Arial"/>
        </w:rPr>
        <w:t xml:space="preserve"> </w:t>
      </w:r>
      <w:r w:rsidR="007D0173">
        <w:rPr>
          <w:rFonts w:ascii="Arial" w:hAnsi="Arial" w:cs="Arial"/>
        </w:rPr>
        <w:t>Federal Taxation I</w:t>
      </w:r>
      <w:r w:rsidR="008E0751">
        <w:rPr>
          <w:rFonts w:ascii="Arial" w:hAnsi="Arial" w:cs="Arial"/>
        </w:rPr>
        <w:t>I</w:t>
      </w:r>
    </w:p>
    <w:p w:rsidR="005413B5" w:rsidRPr="009761DF" w:rsidRDefault="005413B5"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9761DF">
        <w:rPr>
          <w:rFonts w:ascii="Arial" w:hAnsi="Arial" w:cs="Arial"/>
        </w:rPr>
        <w:t>Level (Graduate or Undergraduate):</w:t>
      </w:r>
      <w:r w:rsidR="008E0751">
        <w:rPr>
          <w:rFonts w:ascii="Arial" w:hAnsi="Arial" w:cs="Arial"/>
        </w:rPr>
        <w:tab/>
        <w:t>G</w:t>
      </w:r>
      <w:r w:rsidR="007D0173">
        <w:rPr>
          <w:rFonts w:ascii="Arial" w:hAnsi="Arial" w:cs="Arial"/>
        </w:rPr>
        <w:t>raduate</w:t>
      </w:r>
    </w:p>
    <w:p w:rsidR="005413B5" w:rsidRPr="009761DF" w:rsidRDefault="005413B5"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9761DF">
        <w:rPr>
          <w:rFonts w:ascii="Arial" w:hAnsi="Arial" w:cs="Arial"/>
        </w:rPr>
        <w:t>Credit Type:</w:t>
      </w:r>
      <w:r w:rsidR="009569EB">
        <w:rPr>
          <w:rFonts w:ascii="Arial" w:hAnsi="Arial" w:cs="Arial"/>
        </w:rPr>
        <w:t xml:space="preserve"> </w:t>
      </w:r>
      <w:r w:rsidR="007D0173">
        <w:rPr>
          <w:rFonts w:ascii="Arial" w:hAnsi="Arial" w:cs="Arial"/>
        </w:rPr>
        <w:t>Credit</w:t>
      </w:r>
    </w:p>
    <w:p w:rsidR="005413B5" w:rsidRPr="009761DF" w:rsidRDefault="005413B5"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9761DF">
        <w:rPr>
          <w:rFonts w:ascii="Arial" w:hAnsi="Arial" w:cs="Arial"/>
        </w:rPr>
        <w:t>Class Description (Use the SIS 400 characters from catalog description):</w:t>
      </w:r>
    </w:p>
    <w:p w:rsidR="007D0173" w:rsidRDefault="008E0751" w:rsidP="00DD51D5">
      <w:pPr>
        <w:spacing w:after="0" w:line="240" w:lineRule="auto"/>
        <w:ind w:left="720"/>
        <w:rPr>
          <w:rFonts w:ascii="Arial" w:hAnsi="Arial" w:cs="Arial"/>
        </w:rPr>
      </w:pPr>
      <w:r>
        <w:rPr>
          <w:rFonts w:ascii="Arial" w:hAnsi="Arial" w:cs="Arial"/>
        </w:rPr>
        <w:t>Analyzes of the federal income tax law and its application to corporations, shareholders, partnerships, partners, estates, and gift transactions.  Prerequisite: ACCT 4450 Federal Taxation I.</w:t>
      </w:r>
    </w:p>
    <w:p w:rsidR="005413B5" w:rsidRPr="009761DF" w:rsidRDefault="005413B5"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9761DF">
        <w:rPr>
          <w:rFonts w:ascii="Arial" w:hAnsi="Arial" w:cs="Arial"/>
        </w:rPr>
        <w:t>Required Text (Include ISBN, specific edition):</w:t>
      </w:r>
    </w:p>
    <w:p w:rsidR="007D0173" w:rsidRDefault="007D0173" w:rsidP="00DD51D5">
      <w:pPr>
        <w:spacing w:after="0" w:line="240" w:lineRule="auto"/>
        <w:ind w:left="720"/>
        <w:rPr>
          <w:rFonts w:ascii="Arial" w:hAnsi="Arial" w:cs="Arial"/>
        </w:rPr>
      </w:pPr>
      <w:r>
        <w:rPr>
          <w:rFonts w:ascii="Arial" w:hAnsi="Arial" w:cs="Arial"/>
        </w:rPr>
        <w:t>South-Western Federal Taxation 2015, comprehensive 38</w:t>
      </w:r>
      <w:r w:rsidRPr="007D0173">
        <w:rPr>
          <w:rFonts w:ascii="Arial" w:hAnsi="Arial" w:cs="Arial"/>
          <w:vertAlign w:val="superscript"/>
        </w:rPr>
        <w:t>th</w:t>
      </w:r>
      <w:r>
        <w:rPr>
          <w:rFonts w:ascii="Arial" w:hAnsi="Arial" w:cs="Arial"/>
        </w:rPr>
        <w:t xml:space="preserve"> edition.  Hoffman et al. Cengage Learning.  ISBN-13: 978-1-285-43963-1</w:t>
      </w:r>
    </w:p>
    <w:p w:rsidR="005413B5" w:rsidRPr="009761DF" w:rsidRDefault="005413B5"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9761DF">
        <w:rPr>
          <w:rFonts w:ascii="Arial" w:hAnsi="Arial" w:cs="Arial"/>
        </w:rPr>
        <w:t>Learning Outcomes:</w:t>
      </w:r>
    </w:p>
    <w:p w:rsidR="008E0751" w:rsidRPr="000D1514" w:rsidRDefault="00BC6977" w:rsidP="008E0751">
      <w:pPr>
        <w:spacing w:after="0" w:line="240" w:lineRule="auto"/>
        <w:ind w:left="720"/>
        <w:rPr>
          <w:rFonts w:ascii="Arial" w:hAnsi="Arial" w:cs="Arial"/>
        </w:rPr>
      </w:pPr>
      <w:r>
        <w:rPr>
          <w:rFonts w:ascii="Arial" w:hAnsi="Arial" w:cs="Arial"/>
        </w:rPr>
        <w:t xml:space="preserve">The objectives of this course are to provide an overview and explanation of the basic legal concepts, tax and accounting principles relative to corporations, partnerships, trusts and estates.  Throughout the course, specific problems are worked and real life examples are presented to ensure a thorough and practical understanding of the material set forth in the text. </w:t>
      </w:r>
    </w:p>
    <w:p w:rsidR="009569EB" w:rsidRDefault="009569EB"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9761DF">
        <w:rPr>
          <w:rFonts w:ascii="Arial" w:hAnsi="Arial" w:cs="Arial"/>
        </w:rPr>
        <w:t>Assessment Components:</w:t>
      </w:r>
    </w:p>
    <w:p w:rsidR="007A4733" w:rsidRPr="009A3698" w:rsidRDefault="007A4733" w:rsidP="007A4733">
      <w:pPr>
        <w:spacing w:after="0" w:line="240" w:lineRule="auto"/>
        <w:ind w:left="720"/>
        <w:rPr>
          <w:rFonts w:ascii="Arial" w:hAnsi="Arial" w:cs="Arial"/>
        </w:rPr>
      </w:pPr>
      <w:r w:rsidRPr="009A3698">
        <w:rPr>
          <w:rFonts w:ascii="Arial" w:hAnsi="Arial" w:cs="Arial"/>
        </w:rPr>
        <w:t>Regular attendance at all classes is expected.  The student is responsible for all work, lectures, class assignments, changes in reading assignments and handouts missed during an absence.  Class participation and timely submission of assignments will be considered for grading purposes.</w:t>
      </w:r>
      <w:r w:rsidR="009569EB">
        <w:rPr>
          <w:rFonts w:ascii="Arial" w:hAnsi="Arial" w:cs="Arial"/>
        </w:rPr>
        <w:br/>
      </w:r>
    </w:p>
    <w:p w:rsidR="007A4733" w:rsidRPr="009A3698" w:rsidRDefault="007A4733" w:rsidP="007A4733">
      <w:pPr>
        <w:spacing w:after="0" w:line="240" w:lineRule="auto"/>
        <w:rPr>
          <w:rFonts w:ascii="Arial" w:hAnsi="Arial" w:cs="Arial"/>
        </w:rPr>
      </w:pPr>
      <w:r w:rsidRPr="009A3698">
        <w:rPr>
          <w:rFonts w:ascii="Arial" w:hAnsi="Arial" w:cs="Arial"/>
        </w:rPr>
        <w:tab/>
        <w:t>Testing – there will be a mid-term and final exam.</w:t>
      </w:r>
    </w:p>
    <w:p w:rsidR="007A4733" w:rsidRPr="009A3698" w:rsidRDefault="007A4733" w:rsidP="007A4733">
      <w:pPr>
        <w:spacing w:after="0" w:line="240" w:lineRule="auto"/>
        <w:rPr>
          <w:rFonts w:ascii="Arial" w:hAnsi="Arial" w:cs="Arial"/>
        </w:rPr>
      </w:pPr>
      <w:r w:rsidRPr="009A3698">
        <w:rPr>
          <w:rFonts w:ascii="Arial" w:hAnsi="Arial" w:cs="Arial"/>
        </w:rPr>
        <w:tab/>
      </w:r>
      <w:r w:rsidRPr="009A3698">
        <w:rPr>
          <w:rFonts w:ascii="Arial" w:hAnsi="Arial" w:cs="Arial"/>
        </w:rPr>
        <w:tab/>
        <w:t xml:space="preserve">Class participation </w:t>
      </w:r>
      <w:r w:rsidRPr="009A3698">
        <w:rPr>
          <w:rFonts w:ascii="Arial" w:hAnsi="Arial" w:cs="Arial"/>
        </w:rPr>
        <w:tab/>
        <w:t>10%</w:t>
      </w:r>
    </w:p>
    <w:p w:rsidR="007A4733" w:rsidRPr="009A3698" w:rsidRDefault="007A4733" w:rsidP="007A4733">
      <w:pPr>
        <w:spacing w:after="0" w:line="240" w:lineRule="auto"/>
        <w:rPr>
          <w:rFonts w:ascii="Arial" w:hAnsi="Arial" w:cs="Arial"/>
        </w:rPr>
      </w:pPr>
      <w:r w:rsidRPr="009A3698">
        <w:rPr>
          <w:rFonts w:ascii="Arial" w:hAnsi="Arial" w:cs="Arial"/>
        </w:rPr>
        <w:tab/>
      </w:r>
      <w:r w:rsidRPr="009A3698">
        <w:rPr>
          <w:rFonts w:ascii="Arial" w:hAnsi="Arial" w:cs="Arial"/>
        </w:rPr>
        <w:tab/>
        <w:t>Mid-term Exam</w:t>
      </w:r>
      <w:r w:rsidRPr="009A3698">
        <w:rPr>
          <w:rFonts w:ascii="Arial" w:hAnsi="Arial" w:cs="Arial"/>
        </w:rPr>
        <w:tab/>
        <w:t>45%</w:t>
      </w:r>
    </w:p>
    <w:p w:rsidR="007A4733" w:rsidRPr="009A3698" w:rsidRDefault="007A4733" w:rsidP="007A4733">
      <w:pPr>
        <w:spacing w:after="0" w:line="240" w:lineRule="auto"/>
        <w:rPr>
          <w:rFonts w:ascii="Arial" w:hAnsi="Arial" w:cs="Arial"/>
        </w:rPr>
      </w:pPr>
      <w:r w:rsidRPr="009A3698">
        <w:rPr>
          <w:rFonts w:ascii="Arial" w:hAnsi="Arial" w:cs="Arial"/>
        </w:rPr>
        <w:tab/>
      </w:r>
      <w:r w:rsidRPr="009A3698">
        <w:rPr>
          <w:rFonts w:ascii="Arial" w:hAnsi="Arial" w:cs="Arial"/>
        </w:rPr>
        <w:tab/>
        <w:t>Final exam</w:t>
      </w:r>
      <w:r w:rsidRPr="009A3698">
        <w:rPr>
          <w:rFonts w:ascii="Arial" w:hAnsi="Arial" w:cs="Arial"/>
        </w:rPr>
        <w:tab/>
      </w:r>
      <w:r w:rsidRPr="009A3698">
        <w:rPr>
          <w:rFonts w:ascii="Arial" w:hAnsi="Arial" w:cs="Arial"/>
        </w:rPr>
        <w:tab/>
      </w:r>
      <w:r w:rsidRPr="00541FD5">
        <w:rPr>
          <w:rFonts w:ascii="Arial" w:hAnsi="Arial" w:cs="Arial"/>
          <w:u w:val="single"/>
        </w:rPr>
        <w:t>45%</w:t>
      </w:r>
    </w:p>
    <w:p w:rsidR="007A4733" w:rsidRPr="009A3698" w:rsidRDefault="007A4733" w:rsidP="007A4733">
      <w:pPr>
        <w:spacing w:after="0" w:line="240" w:lineRule="auto"/>
        <w:rPr>
          <w:rFonts w:ascii="Arial" w:hAnsi="Arial" w:cs="Arial"/>
        </w:rPr>
      </w:pPr>
      <w:r w:rsidRPr="009A3698">
        <w:rPr>
          <w:rFonts w:ascii="Arial" w:hAnsi="Arial" w:cs="Arial"/>
        </w:rPr>
        <w:tab/>
      </w:r>
      <w:r w:rsidRPr="009A3698">
        <w:rPr>
          <w:rFonts w:ascii="Arial" w:hAnsi="Arial" w:cs="Arial"/>
        </w:rPr>
        <w:tab/>
        <w:t>Total</w:t>
      </w:r>
      <w:r w:rsidRPr="009A3698">
        <w:rPr>
          <w:rFonts w:ascii="Arial" w:hAnsi="Arial" w:cs="Arial"/>
        </w:rPr>
        <w:tab/>
      </w:r>
      <w:r w:rsidRPr="009A3698">
        <w:rPr>
          <w:rFonts w:ascii="Arial" w:hAnsi="Arial" w:cs="Arial"/>
        </w:rPr>
        <w:tab/>
      </w:r>
      <w:r w:rsidRPr="009A3698">
        <w:rPr>
          <w:rFonts w:ascii="Arial" w:hAnsi="Arial" w:cs="Arial"/>
        </w:rPr>
        <w:tab/>
        <w:t>100%</w:t>
      </w:r>
    </w:p>
    <w:p w:rsidR="009569EB" w:rsidRDefault="007A4733" w:rsidP="007A4733">
      <w:pPr>
        <w:spacing w:after="0" w:line="240" w:lineRule="auto"/>
        <w:rPr>
          <w:rFonts w:ascii="Arial" w:hAnsi="Arial" w:cs="Arial"/>
        </w:rPr>
      </w:pPr>
      <w:r w:rsidRPr="009A3698">
        <w:rPr>
          <w:rFonts w:ascii="Arial" w:hAnsi="Arial" w:cs="Arial"/>
        </w:rPr>
        <w:lastRenderedPageBreak/>
        <w:tab/>
      </w:r>
    </w:p>
    <w:p w:rsidR="007A4733" w:rsidRPr="009A3698" w:rsidRDefault="007A4733" w:rsidP="009569EB">
      <w:pPr>
        <w:spacing w:after="0" w:line="240" w:lineRule="auto"/>
        <w:ind w:firstLine="720"/>
        <w:rPr>
          <w:rFonts w:ascii="Arial" w:hAnsi="Arial" w:cs="Arial"/>
        </w:rPr>
      </w:pPr>
      <w:r w:rsidRPr="009A3698">
        <w:rPr>
          <w:rFonts w:ascii="Arial" w:hAnsi="Arial" w:cs="Arial"/>
        </w:rPr>
        <w:t>Grading scale – the final grade will be computed as follows:</w:t>
      </w:r>
    </w:p>
    <w:p w:rsidR="007A4733" w:rsidRPr="009A3698" w:rsidRDefault="007A4733" w:rsidP="007A4733">
      <w:pPr>
        <w:spacing w:after="0" w:line="240" w:lineRule="auto"/>
        <w:rPr>
          <w:rFonts w:ascii="Arial" w:hAnsi="Arial" w:cs="Arial"/>
        </w:rPr>
      </w:pPr>
      <w:r w:rsidRPr="009A3698">
        <w:rPr>
          <w:rFonts w:ascii="Arial" w:hAnsi="Arial" w:cs="Arial"/>
        </w:rPr>
        <w:tab/>
      </w:r>
      <w:r w:rsidRPr="009A3698">
        <w:rPr>
          <w:rFonts w:ascii="Arial" w:hAnsi="Arial" w:cs="Arial"/>
        </w:rPr>
        <w:tab/>
        <w:t>A – 90&amp; above</w:t>
      </w:r>
    </w:p>
    <w:p w:rsidR="007A4733" w:rsidRPr="009A3698" w:rsidRDefault="007A4733" w:rsidP="007A4733">
      <w:pPr>
        <w:spacing w:after="0" w:line="240" w:lineRule="auto"/>
        <w:rPr>
          <w:rFonts w:ascii="Arial" w:hAnsi="Arial" w:cs="Arial"/>
        </w:rPr>
      </w:pPr>
      <w:r w:rsidRPr="009A3698">
        <w:rPr>
          <w:rFonts w:ascii="Arial" w:hAnsi="Arial" w:cs="Arial"/>
        </w:rPr>
        <w:tab/>
      </w:r>
      <w:r w:rsidRPr="009A3698">
        <w:rPr>
          <w:rFonts w:ascii="Arial" w:hAnsi="Arial" w:cs="Arial"/>
        </w:rPr>
        <w:tab/>
        <w:t>B – 80 to 89 points</w:t>
      </w:r>
    </w:p>
    <w:p w:rsidR="007A4733" w:rsidRPr="009A3698" w:rsidRDefault="007A4733" w:rsidP="007A4733">
      <w:pPr>
        <w:spacing w:after="0" w:line="240" w:lineRule="auto"/>
        <w:rPr>
          <w:rFonts w:ascii="Arial" w:hAnsi="Arial" w:cs="Arial"/>
        </w:rPr>
      </w:pPr>
      <w:r w:rsidRPr="009A3698">
        <w:rPr>
          <w:rFonts w:ascii="Arial" w:hAnsi="Arial" w:cs="Arial"/>
        </w:rPr>
        <w:tab/>
      </w:r>
      <w:r w:rsidRPr="009A3698">
        <w:rPr>
          <w:rFonts w:ascii="Arial" w:hAnsi="Arial" w:cs="Arial"/>
        </w:rPr>
        <w:tab/>
        <w:t>C – 70 to 79 points</w:t>
      </w:r>
    </w:p>
    <w:p w:rsidR="007A4733" w:rsidRDefault="007A4733" w:rsidP="007A4733">
      <w:pPr>
        <w:spacing w:after="0" w:line="240" w:lineRule="auto"/>
        <w:rPr>
          <w:rFonts w:ascii="Arial" w:hAnsi="Arial" w:cs="Arial"/>
        </w:rPr>
      </w:pPr>
      <w:r w:rsidRPr="009A3698">
        <w:rPr>
          <w:rFonts w:ascii="Arial" w:hAnsi="Arial" w:cs="Arial"/>
        </w:rPr>
        <w:tab/>
      </w:r>
      <w:r w:rsidRPr="009A3698">
        <w:rPr>
          <w:rFonts w:ascii="Arial" w:hAnsi="Arial" w:cs="Arial"/>
        </w:rPr>
        <w:tab/>
        <w:t>D – 60 to 69 points</w:t>
      </w:r>
    </w:p>
    <w:p w:rsidR="007A4733" w:rsidRPr="009A3698" w:rsidRDefault="007A4733" w:rsidP="007A4733">
      <w:pPr>
        <w:spacing w:after="0" w:line="240" w:lineRule="auto"/>
        <w:rPr>
          <w:rFonts w:ascii="Arial" w:hAnsi="Arial" w:cs="Arial"/>
        </w:rPr>
      </w:pPr>
      <w:r>
        <w:rPr>
          <w:rFonts w:ascii="Arial" w:hAnsi="Arial" w:cs="Arial"/>
        </w:rPr>
        <w:tab/>
      </w:r>
      <w:r>
        <w:rPr>
          <w:rFonts w:ascii="Arial" w:hAnsi="Arial" w:cs="Arial"/>
        </w:rPr>
        <w:tab/>
      </w:r>
      <w:r w:rsidRPr="009A3698">
        <w:rPr>
          <w:rFonts w:ascii="Arial" w:hAnsi="Arial" w:cs="Arial"/>
        </w:rPr>
        <w:t>F – below 60 points</w:t>
      </w:r>
    </w:p>
    <w:p w:rsidR="009569EB" w:rsidRDefault="00DD51D5" w:rsidP="00D731F2">
      <w:pPr>
        <w:spacing w:after="0" w:line="240" w:lineRule="auto"/>
        <w:rPr>
          <w:rFonts w:ascii="Arial" w:hAnsi="Arial" w:cs="Arial"/>
        </w:rPr>
      </w:pPr>
      <w:r>
        <w:rPr>
          <w:rFonts w:ascii="Arial" w:hAnsi="Arial" w:cs="Arial"/>
        </w:rPr>
        <w:tab/>
      </w:r>
    </w:p>
    <w:p w:rsidR="005413B5" w:rsidRDefault="00DD51D5" w:rsidP="009569EB">
      <w:pPr>
        <w:spacing w:after="0" w:line="240" w:lineRule="auto"/>
        <w:ind w:firstLine="720"/>
        <w:rPr>
          <w:rFonts w:ascii="Arial" w:hAnsi="Arial" w:cs="Arial"/>
        </w:rPr>
      </w:pPr>
      <w:r>
        <w:rPr>
          <w:rFonts w:ascii="Arial" w:hAnsi="Arial" w:cs="Arial"/>
        </w:rPr>
        <w:t xml:space="preserve">Please visit </w:t>
      </w:r>
      <w:hyperlink r:id="rId9" w:history="1">
        <w:r w:rsidRPr="00ED1BB2">
          <w:rPr>
            <w:rStyle w:val="Hyperlink"/>
            <w:rFonts w:ascii="Arial" w:hAnsi="Arial" w:cs="Arial"/>
          </w:rPr>
          <w:t>www.scps.virginia.edu/audience/students/grades</w:t>
        </w:r>
      </w:hyperlink>
      <w:r>
        <w:rPr>
          <w:rFonts w:ascii="Arial" w:hAnsi="Arial" w:cs="Arial"/>
        </w:rPr>
        <w:t xml:space="preserve"> for more information.</w:t>
      </w:r>
    </w:p>
    <w:p w:rsidR="00DD51D5" w:rsidRPr="009761DF" w:rsidRDefault="00DD51D5" w:rsidP="00D731F2">
      <w:pPr>
        <w:spacing w:after="0" w:line="240" w:lineRule="auto"/>
        <w:rPr>
          <w:rFonts w:ascii="Arial" w:hAnsi="Arial" w:cs="Arial"/>
        </w:rPr>
      </w:pPr>
    </w:p>
    <w:p w:rsidR="005413B5" w:rsidRDefault="005413B5" w:rsidP="005413B5">
      <w:pPr>
        <w:spacing w:after="0" w:line="240" w:lineRule="auto"/>
        <w:rPr>
          <w:rFonts w:ascii="Arial" w:hAnsi="Arial" w:cs="Arial"/>
        </w:rPr>
      </w:pPr>
      <w:r w:rsidRPr="009761DF">
        <w:rPr>
          <w:rFonts w:ascii="Arial" w:hAnsi="Arial" w:cs="Arial"/>
        </w:rPr>
        <w:t>Delivery Mode Expectations:</w:t>
      </w:r>
    </w:p>
    <w:p w:rsidR="007A4733" w:rsidRDefault="007A4733" w:rsidP="007A4733">
      <w:pPr>
        <w:spacing w:after="0" w:line="240" w:lineRule="auto"/>
        <w:ind w:left="720"/>
        <w:rPr>
          <w:rFonts w:ascii="Arial" w:hAnsi="Arial" w:cs="Arial"/>
        </w:rPr>
      </w:pPr>
      <w:r w:rsidRPr="009A3698">
        <w:rPr>
          <w:rFonts w:ascii="Arial" w:hAnsi="Arial" w:cs="Arial"/>
        </w:rPr>
        <w:t>This course is instructor-led, lecture format, face-to-face delivery mode.  Class will meet weekly on Friday night</w:t>
      </w:r>
      <w:r>
        <w:rPr>
          <w:rFonts w:ascii="Arial" w:hAnsi="Arial" w:cs="Arial"/>
        </w:rPr>
        <w:t xml:space="preserve">s from 6:30PM to </w:t>
      </w:r>
      <w:r w:rsidR="008E0751">
        <w:rPr>
          <w:rFonts w:ascii="Arial" w:hAnsi="Arial" w:cs="Arial"/>
        </w:rPr>
        <w:t>9:30</w:t>
      </w:r>
      <w:r>
        <w:rPr>
          <w:rFonts w:ascii="Arial" w:hAnsi="Arial" w:cs="Arial"/>
        </w:rPr>
        <w:t xml:space="preserve">PM, </w:t>
      </w:r>
      <w:r w:rsidRPr="009A3698">
        <w:rPr>
          <w:rFonts w:ascii="Arial" w:hAnsi="Arial" w:cs="Arial"/>
        </w:rPr>
        <w:t xml:space="preserve">from </w:t>
      </w:r>
      <w:r w:rsidR="008E0751">
        <w:rPr>
          <w:rFonts w:ascii="Arial" w:hAnsi="Arial" w:cs="Arial"/>
        </w:rPr>
        <w:t>January</w:t>
      </w:r>
      <w:r>
        <w:rPr>
          <w:rFonts w:ascii="Arial" w:hAnsi="Arial" w:cs="Arial"/>
        </w:rPr>
        <w:t xml:space="preserve"> </w:t>
      </w:r>
      <w:r w:rsidR="008E0751">
        <w:rPr>
          <w:rFonts w:ascii="Arial" w:hAnsi="Arial" w:cs="Arial"/>
        </w:rPr>
        <w:t>16</w:t>
      </w:r>
      <w:r w:rsidRPr="009A3698">
        <w:rPr>
          <w:rFonts w:ascii="Arial" w:hAnsi="Arial" w:cs="Arial"/>
        </w:rPr>
        <w:t xml:space="preserve"> to </w:t>
      </w:r>
      <w:r w:rsidR="008E0751">
        <w:rPr>
          <w:rFonts w:ascii="Arial" w:hAnsi="Arial" w:cs="Arial"/>
        </w:rPr>
        <w:t>May 1</w:t>
      </w:r>
      <w:r w:rsidRPr="009A3698">
        <w:rPr>
          <w:rFonts w:ascii="Arial" w:hAnsi="Arial" w:cs="Arial"/>
        </w:rPr>
        <w:t>.</w:t>
      </w:r>
      <w:r>
        <w:rPr>
          <w:rFonts w:ascii="Arial" w:hAnsi="Arial" w:cs="Arial"/>
        </w:rPr>
        <w:t xml:space="preserve">  No class meeting on </w:t>
      </w:r>
      <w:r w:rsidR="008E0751">
        <w:rPr>
          <w:rFonts w:ascii="Arial" w:hAnsi="Arial" w:cs="Arial"/>
        </w:rPr>
        <w:t>March 13</w:t>
      </w:r>
      <w:r>
        <w:rPr>
          <w:rFonts w:ascii="Arial" w:hAnsi="Arial" w:cs="Arial"/>
        </w:rPr>
        <w:t xml:space="preserve">. </w:t>
      </w:r>
      <w:r w:rsidRPr="009A3698">
        <w:rPr>
          <w:rFonts w:ascii="Arial" w:hAnsi="Arial" w:cs="Arial"/>
        </w:rPr>
        <w:t xml:space="preserve">Regular attendance at all classes is expected.  </w:t>
      </w:r>
      <w:r>
        <w:rPr>
          <w:rFonts w:ascii="Arial" w:hAnsi="Arial" w:cs="Arial"/>
        </w:rPr>
        <w:t>H</w:t>
      </w:r>
      <w:r w:rsidRPr="009A3698">
        <w:rPr>
          <w:rFonts w:ascii="Arial" w:hAnsi="Arial" w:cs="Arial"/>
        </w:rPr>
        <w:t xml:space="preserve">omework assignments will be announced during class meeting.  </w:t>
      </w:r>
    </w:p>
    <w:p w:rsidR="007A4733" w:rsidRDefault="007A4733" w:rsidP="007A4733">
      <w:pPr>
        <w:spacing w:after="0" w:line="240" w:lineRule="auto"/>
        <w:ind w:left="720"/>
        <w:rPr>
          <w:rFonts w:ascii="Arial" w:hAnsi="Arial" w:cs="Arial"/>
        </w:rPr>
      </w:pPr>
    </w:p>
    <w:p w:rsidR="007A4733" w:rsidRDefault="007A4733" w:rsidP="007A4733">
      <w:pPr>
        <w:spacing w:after="0" w:line="240" w:lineRule="auto"/>
        <w:ind w:left="720"/>
        <w:rPr>
          <w:rFonts w:ascii="Arial" w:hAnsi="Arial" w:cs="Arial"/>
        </w:rPr>
      </w:pPr>
      <w:r>
        <w:rPr>
          <w:rFonts w:ascii="Arial" w:hAnsi="Arial" w:cs="Arial"/>
        </w:rPr>
        <w:t>If you wish to advise the instructor of an absence of if you have any questions, contact the instructor after class, or during business hours at (804) 453-9204.  The instructor will try to answer your questions then or if necessary arrange an appointment at a time of mutual convenience.</w:t>
      </w:r>
    </w:p>
    <w:p w:rsidR="00D731F2" w:rsidRDefault="00D731F2" w:rsidP="005413B5">
      <w:pPr>
        <w:spacing w:after="0" w:line="240" w:lineRule="auto"/>
        <w:rPr>
          <w:rFonts w:ascii="Arial" w:hAnsi="Arial" w:cs="Arial"/>
        </w:rPr>
      </w:pPr>
      <w:r>
        <w:rPr>
          <w:rFonts w:ascii="Arial" w:hAnsi="Arial" w:cs="Arial"/>
        </w:rPr>
        <w:tab/>
      </w:r>
    </w:p>
    <w:p w:rsidR="005413B5" w:rsidRPr="009761DF" w:rsidRDefault="005413B5"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9761DF">
        <w:rPr>
          <w:rFonts w:ascii="Arial" w:hAnsi="Arial" w:cs="Arial"/>
        </w:rPr>
        <w:t>Required Technical Resources and Technical Components:</w:t>
      </w:r>
    </w:p>
    <w:p w:rsidR="007A4733" w:rsidRDefault="007A4733" w:rsidP="007A4733">
      <w:pPr>
        <w:spacing w:after="0" w:line="240" w:lineRule="auto"/>
        <w:ind w:left="720"/>
        <w:rPr>
          <w:rFonts w:ascii="Arial" w:hAnsi="Arial" w:cs="Arial"/>
        </w:rPr>
      </w:pPr>
      <w:r>
        <w:rPr>
          <w:rFonts w:ascii="Arial" w:hAnsi="Arial" w:cs="Arial"/>
        </w:rPr>
        <w:t>There are no required technical resources or components for this class.  However students are free to avail themselves of the use of their laptop computers, calculators and/or other technical devices for use in class.</w:t>
      </w:r>
    </w:p>
    <w:p w:rsidR="007A4733" w:rsidRDefault="007A4733" w:rsidP="007A4733">
      <w:pPr>
        <w:spacing w:after="0" w:line="240" w:lineRule="auto"/>
        <w:ind w:left="720"/>
        <w:rPr>
          <w:rFonts w:ascii="Arial" w:hAnsi="Arial" w:cs="Arial"/>
        </w:rPr>
      </w:pPr>
    </w:p>
    <w:p w:rsidR="007A4733" w:rsidRPr="009A3698" w:rsidRDefault="007A4733" w:rsidP="007A4733">
      <w:pPr>
        <w:spacing w:after="0" w:line="240" w:lineRule="auto"/>
        <w:ind w:left="720"/>
        <w:rPr>
          <w:rFonts w:ascii="Arial" w:hAnsi="Arial" w:cs="Arial"/>
        </w:rPr>
      </w:pPr>
      <w:r w:rsidRPr="009A3698">
        <w:rPr>
          <w:rFonts w:ascii="Arial" w:hAnsi="Arial" w:cs="Arial"/>
        </w:rPr>
        <w:t xml:space="preserve">Active UVa Computing ID and password to access the Student Information System (SIS).  Technical support contact for login/password: email </w:t>
      </w:r>
      <w:hyperlink r:id="rId10" w:history="1">
        <w:r w:rsidRPr="009A3698">
          <w:rPr>
            <w:rStyle w:val="Hyperlink"/>
            <w:rFonts w:ascii="Arial" w:hAnsi="Arial" w:cs="Arial"/>
          </w:rPr>
          <w:t>SCPSHelpdesk@virginia.edu</w:t>
        </w:r>
      </w:hyperlink>
      <w:r w:rsidRPr="009A3698">
        <w:rPr>
          <w:rFonts w:ascii="Arial" w:hAnsi="Arial" w:cs="Arial"/>
        </w:rPr>
        <w:t xml:space="preserve">. </w:t>
      </w:r>
    </w:p>
    <w:p w:rsidR="007A4733" w:rsidRPr="009761DF" w:rsidRDefault="007A4733" w:rsidP="007A4733">
      <w:pPr>
        <w:spacing w:after="0" w:line="240" w:lineRule="auto"/>
        <w:ind w:left="720"/>
        <w:rPr>
          <w:rFonts w:ascii="Arial" w:hAnsi="Arial" w:cs="Arial"/>
        </w:rPr>
      </w:pPr>
    </w:p>
    <w:p w:rsidR="008E0751" w:rsidRDefault="008E0751" w:rsidP="005413B5">
      <w:pPr>
        <w:spacing w:after="0" w:line="240" w:lineRule="auto"/>
        <w:rPr>
          <w:rFonts w:ascii="Arial" w:hAnsi="Arial" w:cs="Arial"/>
          <w:b/>
          <w:sz w:val="24"/>
          <w:szCs w:val="24"/>
        </w:rPr>
      </w:pPr>
      <w:bookmarkStart w:id="0" w:name="_GoBack"/>
      <w:bookmarkEnd w:id="0"/>
    </w:p>
    <w:sectPr w:rsidR="008E0751" w:rsidSect="005413B5">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183" w:rsidRDefault="00690183" w:rsidP="00DE3AD9">
      <w:pPr>
        <w:spacing w:after="0" w:line="240" w:lineRule="auto"/>
      </w:pPr>
      <w:r>
        <w:separator/>
      </w:r>
    </w:p>
  </w:endnote>
  <w:endnote w:type="continuationSeparator" w:id="0">
    <w:p w:rsidR="00690183" w:rsidRDefault="00690183" w:rsidP="00DE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C2C" w:rsidRPr="0057589C" w:rsidRDefault="00B57C2C" w:rsidP="0057589C">
    <w:pPr>
      <w:pStyle w:val="Footer"/>
      <w:jc w:val="right"/>
      <w:rPr>
        <w:color w:val="808080" w:themeColor="background1" w:themeShade="80"/>
        <w:sz w:val="24"/>
        <w:szCs w:val="24"/>
      </w:rPr>
    </w:pPr>
    <w:r w:rsidRPr="0057589C">
      <w:rPr>
        <w:color w:val="808080" w:themeColor="background1" w:themeShade="80"/>
        <w:sz w:val="24"/>
        <w:szCs w:val="24"/>
      </w:rPr>
      <w:t>June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183" w:rsidRDefault="00690183" w:rsidP="00DE3AD9">
      <w:pPr>
        <w:spacing w:after="0" w:line="240" w:lineRule="auto"/>
      </w:pPr>
      <w:r>
        <w:separator/>
      </w:r>
    </w:p>
  </w:footnote>
  <w:footnote w:type="continuationSeparator" w:id="0">
    <w:p w:rsidR="00690183" w:rsidRDefault="00690183" w:rsidP="00DE3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D25FC"/>
    <w:multiLevelType w:val="hybridMultilevel"/>
    <w:tmpl w:val="CD30584A"/>
    <w:lvl w:ilvl="0" w:tplc="FA8EA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97D38"/>
    <w:multiLevelType w:val="hybridMultilevel"/>
    <w:tmpl w:val="78048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B924962"/>
    <w:multiLevelType w:val="hybridMultilevel"/>
    <w:tmpl w:val="EA6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993FE8"/>
    <w:multiLevelType w:val="multilevel"/>
    <w:tmpl w:val="C3C620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B5"/>
    <w:rsid w:val="001B02C2"/>
    <w:rsid w:val="00225243"/>
    <w:rsid w:val="002711D3"/>
    <w:rsid w:val="004A75AC"/>
    <w:rsid w:val="005413B5"/>
    <w:rsid w:val="0057589C"/>
    <w:rsid w:val="00675DAE"/>
    <w:rsid w:val="00690183"/>
    <w:rsid w:val="007A4733"/>
    <w:rsid w:val="007B6C80"/>
    <w:rsid w:val="007D0173"/>
    <w:rsid w:val="008E0751"/>
    <w:rsid w:val="009569EB"/>
    <w:rsid w:val="009A1244"/>
    <w:rsid w:val="009B0108"/>
    <w:rsid w:val="009E0242"/>
    <w:rsid w:val="00A76635"/>
    <w:rsid w:val="00A81B29"/>
    <w:rsid w:val="00B27A36"/>
    <w:rsid w:val="00B57C2C"/>
    <w:rsid w:val="00BC6977"/>
    <w:rsid w:val="00CB4956"/>
    <w:rsid w:val="00CF678C"/>
    <w:rsid w:val="00D32687"/>
    <w:rsid w:val="00D731F2"/>
    <w:rsid w:val="00DD51D5"/>
    <w:rsid w:val="00DE3AD9"/>
    <w:rsid w:val="00EE7786"/>
    <w:rsid w:val="00EF3073"/>
    <w:rsid w:val="00F068B6"/>
    <w:rsid w:val="00F902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48358-E247-405B-874B-A3AB1B2D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B5"/>
    <w:rPr>
      <w:rFonts w:ascii="Tahoma" w:hAnsi="Tahoma" w:cs="Tahoma"/>
      <w:sz w:val="16"/>
      <w:szCs w:val="16"/>
    </w:rPr>
  </w:style>
  <w:style w:type="character" w:styleId="Hyperlink">
    <w:name w:val="Hyperlink"/>
    <w:basedOn w:val="DefaultParagraphFont"/>
    <w:rsid w:val="005413B5"/>
    <w:rPr>
      <w:color w:val="0000FF"/>
      <w:u w:val="single"/>
    </w:rPr>
  </w:style>
  <w:style w:type="paragraph" w:styleId="ListParagraph">
    <w:name w:val="List Paragraph"/>
    <w:basedOn w:val="Normal"/>
    <w:uiPriority w:val="34"/>
    <w:qFormat/>
    <w:rsid w:val="005413B5"/>
    <w:pPr>
      <w:ind w:left="720"/>
      <w:contextualSpacing/>
    </w:pPr>
    <w:rPr>
      <w:rFonts w:eastAsiaTheme="minorEastAsia"/>
    </w:rPr>
  </w:style>
  <w:style w:type="paragraph" w:styleId="Header">
    <w:name w:val="header"/>
    <w:basedOn w:val="Normal"/>
    <w:link w:val="HeaderChar"/>
    <w:uiPriority w:val="99"/>
    <w:unhideWhenUsed/>
    <w:rsid w:val="00DE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AD9"/>
  </w:style>
  <w:style w:type="paragraph" w:styleId="Footer">
    <w:name w:val="footer"/>
    <w:basedOn w:val="Normal"/>
    <w:link w:val="FooterChar"/>
    <w:uiPriority w:val="99"/>
    <w:unhideWhenUsed/>
    <w:rsid w:val="00DE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hughes@kaballer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CPSHelpdesk@virginia.edu" TargetMode="External"/><Relationship Id="rId4" Type="http://schemas.openxmlformats.org/officeDocument/2006/relationships/webSettings" Target="webSettings.xml"/><Relationship Id="rId9" Type="http://schemas.openxmlformats.org/officeDocument/2006/relationships/hyperlink" Target="http://www.scps.virginia.edu/audience/students/gr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Paluda</dc:creator>
  <cp:lastModifiedBy>Cindy Lu</cp:lastModifiedBy>
  <cp:revision>3</cp:revision>
  <dcterms:created xsi:type="dcterms:W3CDTF">2015-01-13T21:24:00Z</dcterms:created>
  <dcterms:modified xsi:type="dcterms:W3CDTF">2015-01-13T21:24:00Z</dcterms:modified>
</cp:coreProperties>
</file>