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D6E1C" w14:textId="63D6F9F3" w:rsidR="00461F9F" w:rsidRPr="002D1178" w:rsidRDefault="003B4D03" w:rsidP="0046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Garamond"/>
          <w:b/>
          <w:bCs/>
          <w:sz w:val="32"/>
          <w:szCs w:val="32"/>
          <w:u w:val="single"/>
        </w:rPr>
      </w:pPr>
      <w:r>
        <w:rPr>
          <w:rFonts w:ascii="Garamond" w:hAnsi="Garamond" w:cs="Garamond"/>
          <w:b/>
          <w:bCs/>
          <w:sz w:val="32"/>
          <w:szCs w:val="32"/>
          <w:u w:val="single"/>
        </w:rPr>
        <w:t>RELC 3559</w:t>
      </w:r>
      <w:r w:rsidR="00461F9F" w:rsidRPr="002D1178">
        <w:rPr>
          <w:rFonts w:ascii="Garamond" w:hAnsi="Garamond" w:cs="Garamond"/>
          <w:b/>
          <w:bCs/>
          <w:sz w:val="32"/>
          <w:szCs w:val="32"/>
          <w:u w:val="single"/>
        </w:rPr>
        <w:t xml:space="preserve">: </w:t>
      </w:r>
      <w:r w:rsidR="00461F9F">
        <w:rPr>
          <w:rFonts w:ascii="Garamond" w:hAnsi="Garamond" w:cs="Garamond"/>
          <w:b/>
          <w:bCs/>
          <w:sz w:val="32"/>
          <w:szCs w:val="32"/>
          <w:u w:val="single"/>
        </w:rPr>
        <w:t>Slavery and Liberation</w:t>
      </w:r>
    </w:p>
    <w:p w14:paraId="46E5E47D" w14:textId="555B7E10" w:rsidR="00461F9F" w:rsidRPr="002D1178" w:rsidRDefault="00F158FB" w:rsidP="00F158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Garamond"/>
          <w:bCs/>
          <w:sz w:val="28"/>
          <w:szCs w:val="28"/>
        </w:rPr>
      </w:pPr>
      <w:r>
        <w:rPr>
          <w:rFonts w:ascii="Garamond" w:hAnsi="Garamond" w:cs="Garamond"/>
          <w:bCs/>
          <w:sz w:val="28"/>
          <w:szCs w:val="28"/>
        </w:rPr>
        <w:t xml:space="preserve">University of Virginia, </w:t>
      </w:r>
      <w:r w:rsidR="00461F9F">
        <w:rPr>
          <w:rFonts w:ascii="Garamond" w:hAnsi="Garamond" w:cs="Garamond"/>
          <w:bCs/>
          <w:sz w:val="28"/>
          <w:szCs w:val="28"/>
        </w:rPr>
        <w:t>Fall 2015</w:t>
      </w:r>
    </w:p>
    <w:p w14:paraId="24FAF9FC" w14:textId="6C4A8551" w:rsidR="00461F9F" w:rsidRPr="008D6BED" w:rsidRDefault="00AA50DD" w:rsidP="0046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0"/>
          <w:szCs w:val="20"/>
        </w:rPr>
      </w:pPr>
      <w:r>
        <w:rPr>
          <w:noProof/>
        </w:rPr>
        <mc:AlternateContent>
          <mc:Choice Requires="wps">
            <w:drawing>
              <wp:anchor distT="0" distB="0" distL="114300" distR="114300" simplePos="0" relativeHeight="251675648" behindDoc="0" locked="0" layoutInCell="1" allowOverlap="1" wp14:anchorId="13654C61" wp14:editId="6CE44ECE">
                <wp:simplePos x="0" y="0"/>
                <wp:positionH relativeFrom="column">
                  <wp:posOffset>0</wp:posOffset>
                </wp:positionH>
                <wp:positionV relativeFrom="paragraph">
                  <wp:posOffset>142875</wp:posOffset>
                </wp:positionV>
                <wp:extent cx="5486400" cy="974090"/>
                <wp:effectExtent l="0" t="0" r="25400" b="22860"/>
                <wp:wrapSquare wrapText="bothSides"/>
                <wp:docPr id="9" name="Text Box 9"/>
                <wp:cNvGraphicFramePr/>
                <a:graphic xmlns:a="http://schemas.openxmlformats.org/drawingml/2006/main">
                  <a:graphicData uri="http://schemas.microsoft.com/office/word/2010/wordprocessingShape">
                    <wps:wsp>
                      <wps:cNvSpPr txBox="1"/>
                      <wps:spPr>
                        <a:xfrm>
                          <a:off x="0" y="0"/>
                          <a:ext cx="5486400" cy="97409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CDE8BE1" w14:textId="1DF144D0" w:rsidR="00873649" w:rsidRPr="00AA50DD" w:rsidRDefault="00873649" w:rsidP="0046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rPr>
                            </w:pPr>
                            <w:r w:rsidRPr="00AA50DD">
                              <w:rPr>
                                <w:rFonts w:ascii="Garamond" w:hAnsi="Garamond" w:cs="Garamond"/>
                                <w:b/>
                              </w:rPr>
                              <w:t>Professor:</w:t>
                            </w:r>
                            <w:r w:rsidRPr="00AA50DD">
                              <w:rPr>
                                <w:rFonts w:ascii="Garamond" w:hAnsi="Garamond" w:cs="Garamond"/>
                              </w:rPr>
                              <w:t xml:space="preserve"> Nichole M. Flores </w:t>
                            </w:r>
                            <w:r w:rsidRPr="00AA50DD">
                              <w:rPr>
                                <w:rFonts w:ascii="Garamond" w:hAnsi="Garamond" w:cs="Garamond"/>
                              </w:rPr>
                              <w:tab/>
                              <w:t xml:space="preserve">       </w:t>
                            </w:r>
                            <w:r w:rsidRPr="00AA50DD">
                              <w:rPr>
                                <w:rFonts w:ascii="Garamond" w:hAnsi="Garamond" w:cs="Garamond"/>
                              </w:rPr>
                              <w:tab/>
                              <w:t xml:space="preserve">         </w:t>
                            </w:r>
                            <w:r w:rsidRPr="00AA50DD">
                              <w:rPr>
                                <w:rFonts w:ascii="Garamond" w:hAnsi="Garamond" w:cs="Garamond"/>
                              </w:rPr>
                              <w:tab/>
                            </w:r>
                            <w:r w:rsidRPr="00AA50DD">
                              <w:rPr>
                                <w:rFonts w:ascii="Garamond" w:hAnsi="Garamond" w:cs="Garamond"/>
                              </w:rPr>
                              <w:tab/>
                            </w:r>
                            <w:r>
                              <w:rPr>
                                <w:rFonts w:ascii="Garamond" w:hAnsi="Garamond" w:cs="Garamond"/>
                              </w:rPr>
                              <w:t xml:space="preserve">    </w:t>
                            </w:r>
                            <w:r w:rsidRPr="00AA50DD">
                              <w:rPr>
                                <w:rFonts w:ascii="Garamond" w:hAnsi="Garamond" w:cs="Garamond"/>
                                <w:b/>
                              </w:rPr>
                              <w:t>Class Meetings:</w:t>
                            </w:r>
                            <w:r w:rsidRPr="00AA50DD">
                              <w:rPr>
                                <w:rFonts w:ascii="Garamond" w:hAnsi="Garamond" w:cs="Garamond"/>
                              </w:rPr>
                              <w:t xml:space="preserve"> MW 2:00-3:15</w:t>
                            </w:r>
                          </w:p>
                          <w:p w14:paraId="40A917B2" w14:textId="591964FD" w:rsidR="00873649" w:rsidRPr="00AA50DD" w:rsidRDefault="00873649" w:rsidP="0046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rPr>
                            </w:pPr>
                            <w:r w:rsidRPr="00AA50DD">
                              <w:rPr>
                                <w:rFonts w:ascii="Garamond" w:hAnsi="Garamond" w:cs="Garamond"/>
                                <w:b/>
                              </w:rPr>
                              <w:t>Email:</w:t>
                            </w:r>
                            <w:r>
                              <w:rPr>
                                <w:rFonts w:ascii="Garamond" w:hAnsi="Garamond"/>
                              </w:rPr>
                              <w:t xml:space="preserve"> nichole.flores@virginia.edu</w:t>
                            </w:r>
                            <w:r>
                              <w:rPr>
                                <w:rFonts w:ascii="Garamond" w:hAnsi="Garamond" w:cs="Garamond"/>
                              </w:rPr>
                              <w:tab/>
                            </w:r>
                            <w:r>
                              <w:rPr>
                                <w:rFonts w:ascii="Garamond" w:hAnsi="Garamond" w:cs="Garamond"/>
                              </w:rPr>
                              <w:tab/>
                            </w:r>
                            <w:r>
                              <w:rPr>
                                <w:rFonts w:ascii="Garamond" w:hAnsi="Garamond" w:cs="Garamond"/>
                              </w:rPr>
                              <w:tab/>
                              <w:t xml:space="preserve">                </w:t>
                            </w:r>
                            <w:r w:rsidRPr="00AA50DD">
                              <w:rPr>
                                <w:rFonts w:ascii="Garamond" w:hAnsi="Garamond" w:cs="Garamond"/>
                                <w:b/>
                              </w:rPr>
                              <w:t>Class Location:</w:t>
                            </w:r>
                            <w:r>
                              <w:rPr>
                                <w:rFonts w:ascii="Garamond" w:hAnsi="Garamond" w:cs="Garamond"/>
                              </w:rPr>
                              <w:t xml:space="preserve"> Gibson S</w:t>
                            </w:r>
                            <w:r w:rsidRPr="00AA50DD">
                              <w:rPr>
                                <w:rFonts w:ascii="Garamond" w:hAnsi="Garamond" w:cs="Garamond"/>
                              </w:rPr>
                              <w:t>242</w:t>
                            </w:r>
                          </w:p>
                          <w:p w14:paraId="31FEE327" w14:textId="5E9B9CBB" w:rsidR="00873649" w:rsidRPr="00AA50DD" w:rsidRDefault="00873649" w:rsidP="0046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rPr>
                            </w:pPr>
                            <w:r w:rsidRPr="00AA50DD">
                              <w:rPr>
                                <w:rFonts w:ascii="Garamond" w:hAnsi="Garamond" w:cs="Garamond"/>
                                <w:b/>
                              </w:rPr>
                              <w:t>Office Phone:</w:t>
                            </w:r>
                            <w:r>
                              <w:rPr>
                                <w:rFonts w:ascii="Garamond" w:hAnsi="Garamond" w:cs="Garamond"/>
                              </w:rPr>
                              <w:t xml:space="preserve"> (434) 243-3937</w:t>
                            </w:r>
                            <w:r>
                              <w:rPr>
                                <w:rFonts w:ascii="Garamond" w:hAnsi="Garamond" w:cs="Garamond"/>
                                <w:b/>
                              </w:rPr>
                              <w:tab/>
                            </w:r>
                            <w:r>
                              <w:rPr>
                                <w:rFonts w:ascii="Garamond" w:hAnsi="Garamond" w:cs="Garamond"/>
                                <w:b/>
                              </w:rPr>
                              <w:tab/>
                              <w:t xml:space="preserve">        </w:t>
                            </w:r>
                            <w:r w:rsidRPr="00873649">
                              <w:rPr>
                                <w:rFonts w:ascii="Garamond" w:hAnsi="Garamond" w:cs="Garamond"/>
                                <w:b/>
                              </w:rPr>
                              <w:t>Office Hours</w:t>
                            </w:r>
                            <w:r w:rsidRPr="00873649">
                              <w:rPr>
                                <w:rFonts w:ascii="Garamond" w:hAnsi="Garamond" w:cs="Garamond"/>
                              </w:rPr>
                              <w:t>:</w:t>
                            </w:r>
                            <w:r w:rsidRPr="00CD07CE">
                              <w:rPr>
                                <w:rFonts w:ascii="Garamond" w:hAnsi="Garamond" w:cs="Garamond"/>
                              </w:rPr>
                              <w:t xml:space="preserve"> </w:t>
                            </w:r>
                            <w:r>
                              <w:rPr>
                                <w:rFonts w:ascii="Garamond" w:hAnsi="Garamond" w:cs="Garamond"/>
                              </w:rPr>
                              <w:t>TTH 11-11:50, F 10-10:50</w:t>
                            </w:r>
                            <w:r w:rsidRPr="00AA50DD">
                              <w:rPr>
                                <w:rFonts w:ascii="Garamond" w:hAnsi="Garamond" w:cs="Garamond"/>
                                <w:b/>
                              </w:rPr>
                              <w:t xml:space="preserve">            </w:t>
                            </w:r>
                          </w:p>
                          <w:p w14:paraId="1A5D20B1" w14:textId="1BDDA290" w:rsidR="00873649" w:rsidRPr="00AA50DD" w:rsidRDefault="00873649" w:rsidP="0046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rPr>
                            </w:pPr>
                            <w:r w:rsidRPr="00AA50DD">
                              <w:rPr>
                                <w:rFonts w:ascii="Garamond" w:hAnsi="Garamond" w:cs="Garamond"/>
                                <w:b/>
                              </w:rPr>
                              <w:t>Office:</w:t>
                            </w:r>
                            <w:r w:rsidRPr="00AA50DD">
                              <w:rPr>
                                <w:rFonts w:ascii="Garamond" w:hAnsi="Garamond" w:cs="Garamond"/>
                              </w:rPr>
                              <w:t xml:space="preserve"> Gibson </w:t>
                            </w:r>
                            <w:r>
                              <w:rPr>
                                <w:rFonts w:ascii="Garamond" w:hAnsi="Garamond" w:cs="Garamond"/>
                              </w:rPr>
                              <w:t>S433</w:t>
                            </w:r>
                            <w:r w:rsidRPr="00AA50DD">
                              <w:rPr>
                                <w:rFonts w:ascii="Garamond" w:hAnsi="Garamond" w:cs="Garamond"/>
                                <w:b/>
                              </w:rPr>
                              <w:t xml:space="preserve"> </w:t>
                            </w:r>
                            <w:r w:rsidRPr="00AA50DD">
                              <w:rPr>
                                <w:rFonts w:ascii="Garamond" w:hAnsi="Garamond" w:cs="Garamond"/>
                              </w:rPr>
                              <w:t xml:space="preserve"> </w:t>
                            </w:r>
                            <w:r>
                              <w:rPr>
                                <w:rFonts w:ascii="Garamond" w:hAnsi="Garamond" w:cs="Garamond"/>
                              </w:rPr>
                              <w:t xml:space="preserve">          </w:t>
                            </w:r>
                            <w:r>
                              <w:rPr>
                                <w:rFonts w:ascii="Garamond" w:hAnsi="Garamond" w:cs="Garamond"/>
                              </w:rPr>
                              <w:tab/>
                              <w:t xml:space="preserve">   </w:t>
                            </w:r>
                            <w:r>
                              <w:rPr>
                                <w:rFonts w:ascii="Garamond" w:hAnsi="Garamond" w:cs="Garamond"/>
                              </w:rPr>
                              <w:tab/>
                              <w:t xml:space="preserve">    </w:t>
                            </w:r>
                            <w:r>
                              <w:rPr>
                                <w:rFonts w:ascii="Garamond" w:hAnsi="Garamond" w:cs="Garamond"/>
                              </w:rPr>
                              <w:tab/>
                              <w:t xml:space="preserve">  </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 xml:space="preserve"> </w:t>
                            </w:r>
                            <w:r w:rsidRPr="00AA50DD">
                              <w:rPr>
                                <w:rFonts w:ascii="Garamond" w:hAnsi="Garamond" w:cs="Garamond"/>
                              </w:rPr>
                              <w:t>Appointment by email</w:t>
                            </w:r>
                          </w:p>
                          <w:p w14:paraId="01BBF1C2" w14:textId="3C390CC6" w:rsidR="00873649" w:rsidRPr="00E55398" w:rsidRDefault="00873649" w:rsidP="008E52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rPr>
                            </w:pPr>
                            <w:r w:rsidRPr="00AA50DD">
                              <w:rPr>
                                <w:rFonts w:ascii="Garamond" w:hAnsi="Garamond" w:cs="Garamond"/>
                                <w:b/>
                              </w:rPr>
                              <w:t>Twitter:</w:t>
                            </w:r>
                            <w:r w:rsidRPr="00AA50DD">
                              <w:rPr>
                                <w:rFonts w:ascii="Garamond" w:hAnsi="Garamond" w:cs="Garamond"/>
                              </w:rPr>
                              <w:t xml:space="preserve"> @</w:t>
                            </w:r>
                            <w:r>
                              <w:rPr>
                                <w:rFonts w:ascii="Garamond" w:hAnsi="Garamond" w:cs="Garamond"/>
                              </w:rPr>
                              <w:t xml:space="preserve">nicholemflores </w:t>
                            </w:r>
                            <w:r>
                              <w:rPr>
                                <w:rFonts w:ascii="Garamond" w:hAnsi="Garamond" w:cs="Garamond"/>
                              </w:rPr>
                              <w:tab/>
                            </w:r>
                            <w:r>
                              <w:rPr>
                                <w:rFonts w:ascii="Garamond" w:hAnsi="Garamond" w:cs="Garamond"/>
                              </w:rPr>
                              <w:tab/>
                            </w:r>
                            <w:r>
                              <w:rPr>
                                <w:rFonts w:ascii="Garamond" w:hAnsi="Garamond" w:cs="Garamond"/>
                              </w:rPr>
                              <w:tab/>
                              <w:t xml:space="preserve">            </w:t>
                            </w:r>
                            <w:r w:rsidRPr="00FA59C8">
                              <w:rPr>
                                <w:rFonts w:ascii="Garamond" w:hAnsi="Garamond" w:cs="Garamond"/>
                                <w:b/>
                              </w:rPr>
                              <w:t>Course Hashtag:</w:t>
                            </w:r>
                            <w:r w:rsidRPr="00FA59C8">
                              <w:rPr>
                                <w:rFonts w:ascii="Garamond" w:hAnsi="Garamond" w:cs="Garamond"/>
                              </w:rPr>
                              <w:t xml:space="preserve"> </w:t>
                            </w:r>
                            <w:r>
                              <w:rPr>
                                <w:rFonts w:ascii="Garamond" w:hAnsi="Garamond" w:cs="Garamond"/>
                              </w:rPr>
                              <w:t>#</w:t>
                            </w:r>
                            <w:r w:rsidRPr="00FA59C8">
                              <w:rPr>
                                <w:rFonts w:ascii="Garamond" w:hAnsi="Garamond" w:cs="Garamond"/>
                              </w:rPr>
                              <w:t>Liberation</w:t>
                            </w:r>
                            <w:r>
                              <w:rPr>
                                <w:rFonts w:ascii="Garamond" w:hAnsi="Garamond" w:cs="Garamond"/>
                              </w:rPr>
                              <w:t>Syllabus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0;margin-top:11.25pt;width:6in;height:76.7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aQsECAADYBQAADgAAAGRycy9lMm9Eb2MueG1srFRba9swFH4f7D8Ivae2g9PWpk5xUzIGpS1L&#10;R58VWU7MdJukxM7G/vuOZDvNujLG2It9dO7nO5er605wtGfGNkoWODmLMWKSqqqRmwJ/flpOLjGy&#10;jsiKcCVZgQ/M4uv5+3dXrc7ZVG0Vr5hB4ETavNUF3jqn8yiydMsEsWdKMwnCWhlBHDzNJqoMacG7&#10;4NE0js+jVplKG0WZtcC97YV4HvzXNaPuoa4tc4gXGHJz4WvCd+2/0fyK5BtD9LahQxrkH7IQpJEQ&#10;9OjqljiCdqb5zZVoqFFW1e6MKhGpum4oCzVANUn8qprVlmgWagFwrD7CZP+fW3q/fzSoqQqcYSSJ&#10;gBY9sc6hG9WhzKPTapuD0kqDmuuADV0e+RaYvuiuNsL/oRwEcsD5cMTWO6PAnKWX52kMIgqy7CKN&#10;swB+9GKtjXUfmBLIEwU20LsAKdnfWQeZgOqo4oNxGXoH/kHsGT5SgPz7YnYxLS9m2eS8nCWTNIkv&#10;J2UZTye3yzIu43S5yNKbH+BbkCTNW2i+htHxZUN5S042A9Be/HdIC0J/mcskicJE9FmD45D9mGrk&#10;Me2xC5Q7cNZX9InV0AtAaxoqD1vAFtygPYH5rb4E5AEHLkHTm9QN50ej5C0j7kajQTdAFTbjaBi/&#10;ZfgSjY3aIaKS7mgoGqnMn43rXh8AOKnVk65bd8N8rVV1gPEyql9Pq+mygRm4I9Y9EgP7CGMDN8Y9&#10;wKfmqi2wGiiMtsp8e4vv9aF5IMXIt7jA9uuOGIYR/yhhgbIkTf1BCI8UBgYe5lSyPpXInVgoaEEC&#10;10zTQHp9x0eyNko8wykqfVQQEUkhdoHdSC5cf3XglFFWlkEJToAm7k6uNPWuPbx+wp+6Z2L0sAYO&#10;puZejZeA5K+2odf1llaXO6eWTVgVD3CP6gA8nI8wg8Op8/fp9B20Xg7y/CcAAAD//wMAUEsDBBQA&#10;BgAIAAAAIQBU4j6U3gAAAAcBAAAPAAAAZHJzL2Rvd25yZXYueG1sTI9BS8NAEIXvgv9hGcGb3TWY&#10;tInZFFE8iEIxFsTbNjsmodnZkN226b93POnxzXu89025nt0gjjiF3pOG24UCgdR421OrYfvxfLMC&#10;EaIhawZPqOGMAdbV5UVpCutP9I7HOraCSygURkMX41hIGZoOnQkLPyKx9+0nZyLLqZV2Micud4NM&#10;lMqkMz3xQmdGfOyw2dcHp+FL1epp3mSfmUzPL/ky37+Ob1utr6/mh3sQEef4F4ZffEaHipl2/kA2&#10;iEEDPxI1JEkKgt1VdseHHceWaQ6yKuV//uoHAAD//wMAUEsBAi0AFAAGAAgAAAAhAOSZw8D7AAAA&#10;4QEAABMAAAAAAAAAAAAAAAAAAAAAAFtDb250ZW50X1R5cGVzXS54bWxQSwECLQAUAAYACAAAACEA&#10;I7Jq4dcAAACUAQAACwAAAAAAAAAAAAAAAAAsAQAAX3JlbHMvLnJlbHNQSwECLQAUAAYACAAAACEA&#10;+wRaQsECAADYBQAADgAAAAAAAAAAAAAAAAAsAgAAZHJzL2Uyb0RvYy54bWxQSwECLQAUAAYACAAA&#10;ACEAVOI+lN4AAAAHAQAADwAAAAAAAAAAAAAAAAAZBQAAZHJzL2Rvd25yZXYueG1sUEsFBgAAAAAE&#10;AAQA8wAAACQGAAAAAA==&#10;" fillcolor="white [3201]" strokecolor="black [3200]" strokeweight="2pt">
                <v:textbox style="mso-fit-shape-to-text:t">
                  <w:txbxContent>
                    <w:p w14:paraId="3CDE8BE1" w14:textId="1DF144D0" w:rsidR="00873649" w:rsidRPr="00AA50DD" w:rsidRDefault="00873649" w:rsidP="0046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rPr>
                      </w:pPr>
                      <w:r w:rsidRPr="00AA50DD">
                        <w:rPr>
                          <w:rFonts w:ascii="Garamond" w:hAnsi="Garamond" w:cs="Garamond"/>
                          <w:b/>
                        </w:rPr>
                        <w:t>Professor:</w:t>
                      </w:r>
                      <w:r w:rsidRPr="00AA50DD">
                        <w:rPr>
                          <w:rFonts w:ascii="Garamond" w:hAnsi="Garamond" w:cs="Garamond"/>
                        </w:rPr>
                        <w:t xml:space="preserve"> Nichole M. Flores </w:t>
                      </w:r>
                      <w:r w:rsidRPr="00AA50DD">
                        <w:rPr>
                          <w:rFonts w:ascii="Garamond" w:hAnsi="Garamond" w:cs="Garamond"/>
                        </w:rPr>
                        <w:tab/>
                        <w:t xml:space="preserve">       </w:t>
                      </w:r>
                      <w:r w:rsidRPr="00AA50DD">
                        <w:rPr>
                          <w:rFonts w:ascii="Garamond" w:hAnsi="Garamond" w:cs="Garamond"/>
                        </w:rPr>
                        <w:tab/>
                        <w:t xml:space="preserve">         </w:t>
                      </w:r>
                      <w:r w:rsidRPr="00AA50DD">
                        <w:rPr>
                          <w:rFonts w:ascii="Garamond" w:hAnsi="Garamond" w:cs="Garamond"/>
                        </w:rPr>
                        <w:tab/>
                      </w:r>
                      <w:r w:rsidRPr="00AA50DD">
                        <w:rPr>
                          <w:rFonts w:ascii="Garamond" w:hAnsi="Garamond" w:cs="Garamond"/>
                        </w:rPr>
                        <w:tab/>
                      </w:r>
                      <w:r>
                        <w:rPr>
                          <w:rFonts w:ascii="Garamond" w:hAnsi="Garamond" w:cs="Garamond"/>
                        </w:rPr>
                        <w:t xml:space="preserve">    </w:t>
                      </w:r>
                      <w:r w:rsidRPr="00AA50DD">
                        <w:rPr>
                          <w:rFonts w:ascii="Garamond" w:hAnsi="Garamond" w:cs="Garamond"/>
                          <w:b/>
                        </w:rPr>
                        <w:t>Class Meetings:</w:t>
                      </w:r>
                      <w:r w:rsidRPr="00AA50DD">
                        <w:rPr>
                          <w:rFonts w:ascii="Garamond" w:hAnsi="Garamond" w:cs="Garamond"/>
                        </w:rPr>
                        <w:t xml:space="preserve"> MW 2:00-3:15</w:t>
                      </w:r>
                    </w:p>
                    <w:p w14:paraId="40A917B2" w14:textId="591964FD" w:rsidR="00873649" w:rsidRPr="00AA50DD" w:rsidRDefault="00873649" w:rsidP="0046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rPr>
                      </w:pPr>
                      <w:r w:rsidRPr="00AA50DD">
                        <w:rPr>
                          <w:rFonts w:ascii="Garamond" w:hAnsi="Garamond" w:cs="Garamond"/>
                          <w:b/>
                        </w:rPr>
                        <w:t>Email:</w:t>
                      </w:r>
                      <w:r>
                        <w:rPr>
                          <w:rFonts w:ascii="Garamond" w:hAnsi="Garamond"/>
                        </w:rPr>
                        <w:t xml:space="preserve"> nichole.flores@virginia.edu</w:t>
                      </w:r>
                      <w:r>
                        <w:rPr>
                          <w:rFonts w:ascii="Garamond" w:hAnsi="Garamond" w:cs="Garamond"/>
                        </w:rPr>
                        <w:tab/>
                      </w:r>
                      <w:r>
                        <w:rPr>
                          <w:rFonts w:ascii="Garamond" w:hAnsi="Garamond" w:cs="Garamond"/>
                        </w:rPr>
                        <w:tab/>
                      </w:r>
                      <w:r>
                        <w:rPr>
                          <w:rFonts w:ascii="Garamond" w:hAnsi="Garamond" w:cs="Garamond"/>
                        </w:rPr>
                        <w:tab/>
                        <w:t xml:space="preserve">                </w:t>
                      </w:r>
                      <w:r w:rsidRPr="00AA50DD">
                        <w:rPr>
                          <w:rFonts w:ascii="Garamond" w:hAnsi="Garamond" w:cs="Garamond"/>
                          <w:b/>
                        </w:rPr>
                        <w:t>Class Location:</w:t>
                      </w:r>
                      <w:r>
                        <w:rPr>
                          <w:rFonts w:ascii="Garamond" w:hAnsi="Garamond" w:cs="Garamond"/>
                        </w:rPr>
                        <w:t xml:space="preserve"> Gibson S</w:t>
                      </w:r>
                      <w:r w:rsidRPr="00AA50DD">
                        <w:rPr>
                          <w:rFonts w:ascii="Garamond" w:hAnsi="Garamond" w:cs="Garamond"/>
                        </w:rPr>
                        <w:t>242</w:t>
                      </w:r>
                    </w:p>
                    <w:p w14:paraId="31FEE327" w14:textId="5E9B9CBB" w:rsidR="00873649" w:rsidRPr="00AA50DD" w:rsidRDefault="00873649" w:rsidP="0046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rPr>
                      </w:pPr>
                      <w:r w:rsidRPr="00AA50DD">
                        <w:rPr>
                          <w:rFonts w:ascii="Garamond" w:hAnsi="Garamond" w:cs="Garamond"/>
                          <w:b/>
                        </w:rPr>
                        <w:t>Office Phone:</w:t>
                      </w:r>
                      <w:r>
                        <w:rPr>
                          <w:rFonts w:ascii="Garamond" w:hAnsi="Garamond" w:cs="Garamond"/>
                        </w:rPr>
                        <w:t xml:space="preserve"> (434) 243-3937</w:t>
                      </w:r>
                      <w:r>
                        <w:rPr>
                          <w:rFonts w:ascii="Garamond" w:hAnsi="Garamond" w:cs="Garamond"/>
                          <w:b/>
                        </w:rPr>
                        <w:tab/>
                      </w:r>
                      <w:r>
                        <w:rPr>
                          <w:rFonts w:ascii="Garamond" w:hAnsi="Garamond" w:cs="Garamond"/>
                          <w:b/>
                        </w:rPr>
                        <w:tab/>
                        <w:t xml:space="preserve">        </w:t>
                      </w:r>
                      <w:r w:rsidRPr="00873649">
                        <w:rPr>
                          <w:rFonts w:ascii="Garamond" w:hAnsi="Garamond" w:cs="Garamond"/>
                          <w:b/>
                        </w:rPr>
                        <w:t>Office Hours</w:t>
                      </w:r>
                      <w:r w:rsidRPr="00873649">
                        <w:rPr>
                          <w:rFonts w:ascii="Garamond" w:hAnsi="Garamond" w:cs="Garamond"/>
                        </w:rPr>
                        <w:t>:</w:t>
                      </w:r>
                      <w:r w:rsidRPr="00CD07CE">
                        <w:rPr>
                          <w:rFonts w:ascii="Garamond" w:hAnsi="Garamond" w:cs="Garamond"/>
                        </w:rPr>
                        <w:t xml:space="preserve"> </w:t>
                      </w:r>
                      <w:r>
                        <w:rPr>
                          <w:rFonts w:ascii="Garamond" w:hAnsi="Garamond" w:cs="Garamond"/>
                        </w:rPr>
                        <w:t>TTH 11-11:50, F 10-10:50</w:t>
                      </w:r>
                      <w:r w:rsidRPr="00AA50DD">
                        <w:rPr>
                          <w:rFonts w:ascii="Garamond" w:hAnsi="Garamond" w:cs="Garamond"/>
                          <w:b/>
                        </w:rPr>
                        <w:t xml:space="preserve">            </w:t>
                      </w:r>
                    </w:p>
                    <w:p w14:paraId="1A5D20B1" w14:textId="1BDDA290" w:rsidR="00873649" w:rsidRPr="00AA50DD" w:rsidRDefault="00873649" w:rsidP="0046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rPr>
                      </w:pPr>
                      <w:r w:rsidRPr="00AA50DD">
                        <w:rPr>
                          <w:rFonts w:ascii="Garamond" w:hAnsi="Garamond" w:cs="Garamond"/>
                          <w:b/>
                        </w:rPr>
                        <w:t>Office:</w:t>
                      </w:r>
                      <w:r w:rsidRPr="00AA50DD">
                        <w:rPr>
                          <w:rFonts w:ascii="Garamond" w:hAnsi="Garamond" w:cs="Garamond"/>
                        </w:rPr>
                        <w:t xml:space="preserve"> Gibson </w:t>
                      </w:r>
                      <w:r>
                        <w:rPr>
                          <w:rFonts w:ascii="Garamond" w:hAnsi="Garamond" w:cs="Garamond"/>
                        </w:rPr>
                        <w:t>S433</w:t>
                      </w:r>
                      <w:r w:rsidRPr="00AA50DD">
                        <w:rPr>
                          <w:rFonts w:ascii="Garamond" w:hAnsi="Garamond" w:cs="Garamond"/>
                          <w:b/>
                        </w:rPr>
                        <w:t xml:space="preserve"> </w:t>
                      </w:r>
                      <w:r w:rsidRPr="00AA50DD">
                        <w:rPr>
                          <w:rFonts w:ascii="Garamond" w:hAnsi="Garamond" w:cs="Garamond"/>
                        </w:rPr>
                        <w:t xml:space="preserve"> </w:t>
                      </w:r>
                      <w:r>
                        <w:rPr>
                          <w:rFonts w:ascii="Garamond" w:hAnsi="Garamond" w:cs="Garamond"/>
                        </w:rPr>
                        <w:t xml:space="preserve">          </w:t>
                      </w:r>
                      <w:r>
                        <w:rPr>
                          <w:rFonts w:ascii="Garamond" w:hAnsi="Garamond" w:cs="Garamond"/>
                        </w:rPr>
                        <w:tab/>
                        <w:t xml:space="preserve">   </w:t>
                      </w:r>
                      <w:r>
                        <w:rPr>
                          <w:rFonts w:ascii="Garamond" w:hAnsi="Garamond" w:cs="Garamond"/>
                        </w:rPr>
                        <w:tab/>
                        <w:t xml:space="preserve">    </w:t>
                      </w:r>
                      <w:r>
                        <w:rPr>
                          <w:rFonts w:ascii="Garamond" w:hAnsi="Garamond" w:cs="Garamond"/>
                        </w:rPr>
                        <w:tab/>
                        <w:t xml:space="preserve">  </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 xml:space="preserve"> </w:t>
                      </w:r>
                      <w:r w:rsidRPr="00AA50DD">
                        <w:rPr>
                          <w:rFonts w:ascii="Garamond" w:hAnsi="Garamond" w:cs="Garamond"/>
                        </w:rPr>
                        <w:t>Appointment by email</w:t>
                      </w:r>
                    </w:p>
                    <w:p w14:paraId="01BBF1C2" w14:textId="3C390CC6" w:rsidR="00873649" w:rsidRPr="00E55398" w:rsidRDefault="00873649" w:rsidP="008E52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rPr>
                      </w:pPr>
                      <w:r w:rsidRPr="00AA50DD">
                        <w:rPr>
                          <w:rFonts w:ascii="Garamond" w:hAnsi="Garamond" w:cs="Garamond"/>
                          <w:b/>
                        </w:rPr>
                        <w:t>Twitter:</w:t>
                      </w:r>
                      <w:r w:rsidRPr="00AA50DD">
                        <w:rPr>
                          <w:rFonts w:ascii="Garamond" w:hAnsi="Garamond" w:cs="Garamond"/>
                        </w:rPr>
                        <w:t xml:space="preserve"> @</w:t>
                      </w:r>
                      <w:r>
                        <w:rPr>
                          <w:rFonts w:ascii="Garamond" w:hAnsi="Garamond" w:cs="Garamond"/>
                        </w:rPr>
                        <w:t xml:space="preserve">nicholemflores </w:t>
                      </w:r>
                      <w:r>
                        <w:rPr>
                          <w:rFonts w:ascii="Garamond" w:hAnsi="Garamond" w:cs="Garamond"/>
                        </w:rPr>
                        <w:tab/>
                      </w:r>
                      <w:r>
                        <w:rPr>
                          <w:rFonts w:ascii="Garamond" w:hAnsi="Garamond" w:cs="Garamond"/>
                        </w:rPr>
                        <w:tab/>
                      </w:r>
                      <w:r>
                        <w:rPr>
                          <w:rFonts w:ascii="Garamond" w:hAnsi="Garamond" w:cs="Garamond"/>
                        </w:rPr>
                        <w:tab/>
                        <w:t xml:space="preserve">            </w:t>
                      </w:r>
                      <w:r w:rsidRPr="00FA59C8">
                        <w:rPr>
                          <w:rFonts w:ascii="Garamond" w:hAnsi="Garamond" w:cs="Garamond"/>
                          <w:b/>
                        </w:rPr>
                        <w:t>Course Hashtag:</w:t>
                      </w:r>
                      <w:r w:rsidRPr="00FA59C8">
                        <w:rPr>
                          <w:rFonts w:ascii="Garamond" w:hAnsi="Garamond" w:cs="Garamond"/>
                        </w:rPr>
                        <w:t xml:space="preserve"> </w:t>
                      </w:r>
                      <w:r>
                        <w:rPr>
                          <w:rFonts w:ascii="Garamond" w:hAnsi="Garamond" w:cs="Garamond"/>
                        </w:rPr>
                        <w:t>#</w:t>
                      </w:r>
                      <w:r w:rsidRPr="00FA59C8">
                        <w:rPr>
                          <w:rFonts w:ascii="Garamond" w:hAnsi="Garamond" w:cs="Garamond"/>
                        </w:rPr>
                        <w:t>Liberation</w:t>
                      </w:r>
                      <w:r>
                        <w:rPr>
                          <w:rFonts w:ascii="Garamond" w:hAnsi="Garamond" w:cs="Garamond"/>
                        </w:rPr>
                        <w:t>Syllabus</w:t>
                      </w:r>
                    </w:p>
                  </w:txbxContent>
                </v:textbox>
                <w10:wrap type="square"/>
              </v:shape>
            </w:pict>
          </mc:Fallback>
        </mc:AlternateContent>
      </w:r>
    </w:p>
    <w:p w14:paraId="0AB277E2" w14:textId="77777777" w:rsidR="00AA50DD" w:rsidRDefault="00AA50DD" w:rsidP="0046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rPr>
      </w:pPr>
    </w:p>
    <w:p w14:paraId="0004A38F" w14:textId="77777777" w:rsidR="004E391A" w:rsidRPr="00AA50DD" w:rsidRDefault="004E391A" w:rsidP="0046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rPr>
      </w:pPr>
    </w:p>
    <w:p w14:paraId="446FBB9B" w14:textId="77777777" w:rsidR="00461F9F" w:rsidRPr="00AA50DD" w:rsidRDefault="00461F9F" w:rsidP="0046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rPr>
      </w:pPr>
      <w:r w:rsidRPr="00AA50DD">
        <w:rPr>
          <w:rFonts w:ascii="Garamond" w:hAnsi="Garamond" w:cs="Garamond"/>
          <w:b/>
          <w:bCs/>
        </w:rPr>
        <w:t xml:space="preserve">COURSE DESCRIPTION: </w:t>
      </w:r>
    </w:p>
    <w:p w14:paraId="0D7D04B9" w14:textId="263C8537" w:rsidR="00C2674C" w:rsidRPr="00AA50DD" w:rsidRDefault="00F421BF" w:rsidP="00C2674C">
      <w:pPr>
        <w:rPr>
          <w:rFonts w:ascii="Garamond" w:hAnsi="Garamond"/>
        </w:rPr>
      </w:pPr>
      <w:r>
        <w:rPr>
          <w:rFonts w:ascii="Garamond" w:hAnsi="Garamond"/>
        </w:rPr>
        <w:t>In this seminar, participants examine</w:t>
      </w:r>
      <w:r w:rsidR="00C2674C" w:rsidRPr="00AA50DD">
        <w:rPr>
          <w:rFonts w:ascii="Garamond" w:hAnsi="Garamond"/>
        </w:rPr>
        <w:t xml:space="preserve"> slavery and human trafficking (both in historical and current manifestations) and their legacies through the lens of Liberation Theology, especially as expressed in Black, Womanist, and U.S. Latino/a </w:t>
      </w:r>
      <w:r w:rsidR="00DB3713">
        <w:rPr>
          <w:rFonts w:ascii="Garamond" w:hAnsi="Garamond"/>
        </w:rPr>
        <w:t xml:space="preserve">Christian </w:t>
      </w:r>
      <w:r w:rsidR="00C2674C" w:rsidRPr="00AA50DD">
        <w:rPr>
          <w:rFonts w:ascii="Garamond" w:hAnsi="Garamond"/>
        </w:rPr>
        <w:t>theological conversations. Beginning with an overview of Liberation Theology’s themes, methods, and Latin American</w:t>
      </w:r>
      <w:r w:rsidR="0040225B">
        <w:rPr>
          <w:rFonts w:ascii="Garamond" w:hAnsi="Garamond"/>
        </w:rPr>
        <w:t xml:space="preserve"> Catholic</w:t>
      </w:r>
      <w:r w:rsidR="00C2674C" w:rsidRPr="00AA50DD">
        <w:rPr>
          <w:rFonts w:ascii="Garamond" w:hAnsi="Garamond"/>
        </w:rPr>
        <w:t xml:space="preserve"> origins, the course studies slavery in relation to Christian doctri</w:t>
      </w:r>
      <w:r w:rsidR="00814AA0">
        <w:rPr>
          <w:rFonts w:ascii="Garamond" w:hAnsi="Garamond"/>
        </w:rPr>
        <w:t>ne—especially t</w:t>
      </w:r>
      <w:r w:rsidR="00C2674C" w:rsidRPr="00AA50DD">
        <w:rPr>
          <w:rFonts w:ascii="Garamond" w:hAnsi="Garamond"/>
        </w:rPr>
        <w:t>heological anthropology, Trinitarian theology, Christology, soteriology, theological aesthetics—and crucial ethical issues, including racism, labor ethics, food ethics, global economic ethics, environmental ethics, and bioethics.</w:t>
      </w:r>
    </w:p>
    <w:p w14:paraId="102AF7C4" w14:textId="77777777" w:rsidR="00461F9F" w:rsidRDefault="00461F9F" w:rsidP="0046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rPr>
      </w:pPr>
    </w:p>
    <w:p w14:paraId="4D0355CD" w14:textId="77777777" w:rsidR="004E391A" w:rsidRPr="00AA50DD" w:rsidRDefault="004E391A" w:rsidP="0046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rPr>
      </w:pPr>
    </w:p>
    <w:p w14:paraId="5B6FC36A" w14:textId="77777777" w:rsidR="00461F9F" w:rsidRPr="00AA50DD" w:rsidRDefault="00461F9F" w:rsidP="0046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rPr>
      </w:pPr>
      <w:r w:rsidRPr="003D0655">
        <w:rPr>
          <w:rFonts w:ascii="Garamond" w:hAnsi="Garamond" w:cs="Garamond"/>
          <w:b/>
          <w:bCs/>
        </w:rPr>
        <w:t>LEARNING OUTCOMES:</w:t>
      </w:r>
      <w:r w:rsidRPr="00AA50DD">
        <w:rPr>
          <w:rFonts w:ascii="Garamond" w:hAnsi="Garamond" w:cs="Garamond"/>
          <w:b/>
          <w:bCs/>
        </w:rPr>
        <w:t xml:space="preserve"> </w:t>
      </w:r>
    </w:p>
    <w:p w14:paraId="7EF2F897" w14:textId="77B95D6D" w:rsidR="00CD07CE" w:rsidRDefault="00CD07CE" w:rsidP="00CD07CE">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Garamond" w:hAnsi="Garamond" w:cs="Garamond"/>
        </w:rPr>
      </w:pPr>
      <w:r w:rsidRPr="00760B59">
        <w:rPr>
          <w:rFonts w:ascii="Garamond" w:hAnsi="Garamond" w:cs="Garamond"/>
        </w:rPr>
        <w:t xml:space="preserve">To </w:t>
      </w:r>
      <w:r w:rsidRPr="00760B59">
        <w:rPr>
          <w:rFonts w:ascii="Garamond" w:hAnsi="Garamond" w:cs="Garamond"/>
          <w:b/>
        </w:rPr>
        <w:t>encounter</w:t>
      </w:r>
      <w:r w:rsidRPr="00760B59">
        <w:rPr>
          <w:rFonts w:ascii="Garamond" w:hAnsi="Garamond" w:cs="Garamond"/>
        </w:rPr>
        <w:t xml:space="preserve"> </w:t>
      </w:r>
      <w:r w:rsidR="003D0655">
        <w:rPr>
          <w:rFonts w:ascii="Garamond" w:hAnsi="Garamond" w:cs="Garamond"/>
        </w:rPr>
        <w:t>Christian theological studies</w:t>
      </w:r>
      <w:r>
        <w:rPr>
          <w:rFonts w:ascii="Garamond" w:hAnsi="Garamond" w:cs="Garamond"/>
        </w:rPr>
        <w:t xml:space="preserve"> in the context of marginalized communities. </w:t>
      </w:r>
    </w:p>
    <w:p w14:paraId="4A37BEFA" w14:textId="6141D279" w:rsidR="00CD07CE" w:rsidRPr="00B361FA" w:rsidRDefault="00CD07CE" w:rsidP="00CD07CE">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Garamond" w:hAnsi="Garamond" w:cs="Garamond"/>
        </w:rPr>
      </w:pPr>
      <w:r w:rsidRPr="00760B59">
        <w:rPr>
          <w:rFonts w:ascii="Garamond" w:hAnsi="Garamond" w:cs="Garamond"/>
        </w:rPr>
        <w:t xml:space="preserve">To </w:t>
      </w:r>
      <w:r w:rsidRPr="00760B59">
        <w:rPr>
          <w:rFonts w:ascii="Garamond" w:hAnsi="Garamond" w:cs="Garamond"/>
          <w:b/>
        </w:rPr>
        <w:t>develop</w:t>
      </w:r>
      <w:r w:rsidRPr="00760B59">
        <w:rPr>
          <w:rFonts w:ascii="Garamond" w:hAnsi="Garamond" w:cs="Garamond"/>
        </w:rPr>
        <w:t xml:space="preserve"> a strong grasp of the methodology and articul</w:t>
      </w:r>
      <w:r>
        <w:rPr>
          <w:rFonts w:ascii="Garamond" w:hAnsi="Garamond" w:cs="Garamond"/>
        </w:rPr>
        <w:t xml:space="preserve">ations of liberation theologies. </w:t>
      </w:r>
    </w:p>
    <w:p w14:paraId="57A65C0E" w14:textId="77777777" w:rsidR="00CD07CE" w:rsidRPr="00760B59" w:rsidRDefault="00CD07CE" w:rsidP="00CD07CE">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Garamond" w:hAnsi="Garamond" w:cs="Garamond"/>
        </w:rPr>
      </w:pPr>
      <w:r>
        <w:rPr>
          <w:rFonts w:ascii="Garamond" w:hAnsi="Garamond" w:cs="Garamond"/>
        </w:rPr>
        <w:t xml:space="preserve">To </w:t>
      </w:r>
      <w:r w:rsidRPr="00B361FA">
        <w:rPr>
          <w:rFonts w:ascii="Garamond" w:hAnsi="Garamond" w:cs="Garamond"/>
          <w:b/>
        </w:rPr>
        <w:t>examine</w:t>
      </w:r>
      <w:r>
        <w:rPr>
          <w:rFonts w:ascii="Garamond" w:hAnsi="Garamond" w:cs="Garamond"/>
        </w:rPr>
        <w:t xml:space="preserve"> salient social issues through the lens of liberation theology. </w:t>
      </w:r>
    </w:p>
    <w:p w14:paraId="242659C2" w14:textId="77777777" w:rsidR="00CD07CE" w:rsidRPr="00760B59" w:rsidRDefault="00CD07CE" w:rsidP="00CD07CE">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Garamond" w:hAnsi="Garamond" w:cs="Garamond"/>
          <w:b/>
          <w:bCs/>
        </w:rPr>
      </w:pPr>
      <w:r w:rsidRPr="00760B59">
        <w:rPr>
          <w:rFonts w:ascii="Garamond" w:hAnsi="Garamond" w:cs="Garamond"/>
        </w:rPr>
        <w:t xml:space="preserve">To </w:t>
      </w:r>
      <w:r w:rsidRPr="00760B59">
        <w:rPr>
          <w:rFonts w:ascii="Garamond" w:hAnsi="Garamond" w:cs="Garamond"/>
          <w:b/>
        </w:rPr>
        <w:t>articulate</w:t>
      </w:r>
      <w:r w:rsidRPr="00760B59">
        <w:rPr>
          <w:rFonts w:ascii="Garamond" w:hAnsi="Garamond" w:cs="Garamond"/>
        </w:rPr>
        <w:t xml:space="preserve"> clear and nuanced arguments supported by evidence and analysis.  </w:t>
      </w:r>
    </w:p>
    <w:p w14:paraId="19992160" w14:textId="0F60B9B6" w:rsidR="00461F9F" w:rsidRDefault="00CD07CE" w:rsidP="000E554E">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Garamond" w:hAnsi="Garamond" w:cs="Garamond"/>
        </w:rPr>
      </w:pPr>
      <w:r w:rsidRPr="00760B59">
        <w:rPr>
          <w:rFonts w:ascii="Garamond" w:hAnsi="Garamond" w:cs="Garamond"/>
        </w:rPr>
        <w:t xml:space="preserve">To </w:t>
      </w:r>
      <w:r w:rsidRPr="00760B59">
        <w:rPr>
          <w:rFonts w:ascii="Garamond" w:hAnsi="Garamond" w:cs="Garamond"/>
          <w:b/>
        </w:rPr>
        <w:t>practice</w:t>
      </w:r>
      <w:r w:rsidRPr="00760B59">
        <w:rPr>
          <w:rFonts w:ascii="Garamond" w:hAnsi="Garamond" w:cs="Garamond"/>
        </w:rPr>
        <w:t xml:space="preserve"> concrete skills necessary for public engagement, especially writing, critical and imaginative thinking, and information literacy. </w:t>
      </w:r>
    </w:p>
    <w:p w14:paraId="0CC13231" w14:textId="77777777" w:rsidR="00CD07CE" w:rsidRPr="00CD07CE" w:rsidRDefault="00CD07CE" w:rsidP="00CD07CE">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aramond" w:hAnsi="Garamond" w:cs="Garamond"/>
        </w:rPr>
      </w:pPr>
    </w:p>
    <w:p w14:paraId="2714EF13" w14:textId="77777777" w:rsidR="00A305A8" w:rsidRPr="00AA50DD" w:rsidRDefault="00A305A8" w:rsidP="00461F9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aramond" w:hAnsi="Garamond" w:cs="Garamond"/>
        </w:rPr>
      </w:pPr>
    </w:p>
    <w:p w14:paraId="22A230A6" w14:textId="77777777" w:rsidR="00461F9F" w:rsidRPr="003D0655" w:rsidRDefault="00461F9F" w:rsidP="00461F9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rPr>
      </w:pPr>
      <w:r w:rsidRPr="003D0655">
        <w:rPr>
          <w:rFonts w:ascii="Garamond" w:hAnsi="Garamond" w:cs="Garamond"/>
          <w:b/>
        </w:rPr>
        <w:t xml:space="preserve">COURSE EXPECTATIONS AND POLICIES: </w:t>
      </w:r>
    </w:p>
    <w:p w14:paraId="7A2D968C" w14:textId="30B1CB84" w:rsidR="00CD07CE" w:rsidRPr="00EC44D3" w:rsidRDefault="00CD07CE" w:rsidP="00CD07CE">
      <w:pPr>
        <w:pStyle w:val="ListParagraph"/>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rPr>
      </w:pPr>
      <w:r w:rsidRPr="00EC44D3">
        <w:rPr>
          <w:rFonts w:ascii="Garamond" w:hAnsi="Garamond" w:cs="Garamond"/>
          <w:b/>
          <w:u w:val="single"/>
        </w:rPr>
        <w:t>You are expected to attend every class meeting.</w:t>
      </w:r>
      <w:r>
        <w:rPr>
          <w:rFonts w:ascii="Garamond" w:hAnsi="Garamond" w:cs="Garamond"/>
          <w:b/>
        </w:rPr>
        <w:t xml:space="preserve">  </w:t>
      </w:r>
      <w:r w:rsidRPr="00456A37">
        <w:rPr>
          <w:rFonts w:ascii="Garamond" w:hAnsi="Garamond" w:cs="Garamond"/>
        </w:rPr>
        <w:t xml:space="preserve">You are permitted </w:t>
      </w:r>
      <w:r>
        <w:rPr>
          <w:rFonts w:ascii="Garamond" w:hAnsi="Garamond" w:cs="Garamond"/>
        </w:rPr>
        <w:t>two (2</w:t>
      </w:r>
      <w:r w:rsidRPr="00456A37">
        <w:rPr>
          <w:rFonts w:ascii="Garamond" w:hAnsi="Garamond" w:cs="Garamond"/>
        </w:rPr>
        <w:t>) absences for any reason</w:t>
      </w:r>
      <w:r w:rsidR="002F4ABE">
        <w:rPr>
          <w:rFonts w:ascii="Garamond" w:hAnsi="Garamond" w:cs="Garamond"/>
        </w:rPr>
        <w:t xml:space="preserve"> (no</w:t>
      </w:r>
      <w:r w:rsidR="0040225B">
        <w:rPr>
          <w:rFonts w:ascii="Garamond" w:hAnsi="Garamond" w:cs="Garamond"/>
        </w:rPr>
        <w:t xml:space="preserve"> professor</w:t>
      </w:r>
      <w:r w:rsidR="002F4ABE">
        <w:rPr>
          <w:rFonts w:ascii="Garamond" w:hAnsi="Garamond" w:cs="Garamond"/>
        </w:rPr>
        <w:t xml:space="preserve"> approval necessary)</w:t>
      </w:r>
      <w:r w:rsidRPr="00456A37">
        <w:rPr>
          <w:rFonts w:ascii="Garamond" w:hAnsi="Garamond" w:cs="Garamond"/>
        </w:rPr>
        <w:t xml:space="preserve">.  </w:t>
      </w:r>
      <w:r>
        <w:rPr>
          <w:rFonts w:ascii="Garamond" w:hAnsi="Garamond" w:cs="Garamond"/>
        </w:rPr>
        <w:t>Addition</w:t>
      </w:r>
      <w:r w:rsidR="002F4ABE">
        <w:rPr>
          <w:rFonts w:ascii="Garamond" w:hAnsi="Garamond" w:cs="Garamond"/>
        </w:rPr>
        <w:t>al absences require approval from</w:t>
      </w:r>
      <w:r>
        <w:rPr>
          <w:rFonts w:ascii="Garamond" w:hAnsi="Garamond" w:cs="Garamond"/>
        </w:rPr>
        <w:t xml:space="preserve"> Prof. Flores. </w:t>
      </w:r>
      <w:r w:rsidRPr="00456A37">
        <w:rPr>
          <w:rFonts w:ascii="Garamond" w:hAnsi="Garamond" w:cs="Garamond"/>
        </w:rPr>
        <w:t xml:space="preserve">More than </w:t>
      </w:r>
      <w:r>
        <w:rPr>
          <w:rFonts w:ascii="Garamond" w:hAnsi="Garamond" w:cs="Garamond"/>
        </w:rPr>
        <w:t>two</w:t>
      </w:r>
      <w:r w:rsidR="0040225B">
        <w:rPr>
          <w:rFonts w:ascii="Garamond" w:hAnsi="Garamond" w:cs="Garamond"/>
        </w:rPr>
        <w:t xml:space="preserve"> unexcused</w:t>
      </w:r>
      <w:r w:rsidRPr="00456A37">
        <w:rPr>
          <w:rFonts w:ascii="Garamond" w:hAnsi="Garamond" w:cs="Garamond"/>
        </w:rPr>
        <w:t xml:space="preserve"> absences will result in a </w:t>
      </w:r>
      <w:r w:rsidR="002F4ABE">
        <w:rPr>
          <w:rFonts w:ascii="Garamond" w:hAnsi="Garamond" w:cs="Garamond"/>
        </w:rPr>
        <w:t xml:space="preserve">reduction of your participation grade. </w:t>
      </w:r>
      <w:r>
        <w:rPr>
          <w:rFonts w:ascii="Garamond" w:hAnsi="Garamond" w:cs="Garamond"/>
          <w:b/>
        </w:rPr>
        <w:t xml:space="preserve"> </w:t>
      </w:r>
    </w:p>
    <w:p w14:paraId="41F560C9" w14:textId="6AABC920" w:rsidR="00CD07CE" w:rsidRPr="0051725E" w:rsidRDefault="00CD07CE" w:rsidP="00CD07CE">
      <w:pPr>
        <w:pStyle w:val="ListParagraph"/>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rPr>
      </w:pPr>
      <w:r w:rsidRPr="00456A37">
        <w:rPr>
          <w:rFonts w:ascii="Garamond" w:hAnsi="Garamond" w:cs="Garamond"/>
          <w:b/>
          <w:u w:val="single"/>
        </w:rPr>
        <w:t>You are expected to arrive on time for every class meeting.</w:t>
      </w:r>
      <w:r>
        <w:rPr>
          <w:rFonts w:ascii="Garamond" w:hAnsi="Garamond" w:cs="Garamond"/>
        </w:rPr>
        <w:t xml:space="preserve"> Each class begins promptly at the designated time. Tardiness disrupts your professor and classmates. The habit of tardiness reflects poorly on your capacity for professionalism in any field that you may choose to pursue. More than three (3) </w:t>
      </w:r>
      <w:r w:rsidRPr="0051725E">
        <w:rPr>
          <w:rFonts w:ascii="Garamond" w:hAnsi="Garamond" w:cs="Garamond"/>
        </w:rPr>
        <w:t xml:space="preserve">late arrivals will result in a reduction of your participation grade.  </w:t>
      </w:r>
    </w:p>
    <w:p w14:paraId="7D8ED675" w14:textId="4BAFFCBE" w:rsidR="00CD07CE" w:rsidRPr="0051725E" w:rsidRDefault="00CD07CE" w:rsidP="00CD07CE">
      <w:pPr>
        <w:pStyle w:val="ListParagraph"/>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rPr>
      </w:pPr>
      <w:r w:rsidRPr="0051725E">
        <w:rPr>
          <w:rFonts w:ascii="Garamond" w:hAnsi="Garamond" w:cs="Garamond"/>
          <w:b/>
          <w:u w:val="single"/>
        </w:rPr>
        <w:t>You are expected to switch your cell phone to silent or vibrate prior to every class.</w:t>
      </w:r>
      <w:r w:rsidRPr="0051725E">
        <w:rPr>
          <w:rFonts w:ascii="Garamond" w:hAnsi="Garamond" w:cs="Garamond"/>
        </w:rPr>
        <w:t xml:space="preserve">  Please store your devic</w:t>
      </w:r>
      <w:r>
        <w:rPr>
          <w:rFonts w:ascii="Garamond" w:hAnsi="Garamond" w:cs="Garamond"/>
        </w:rPr>
        <w:t xml:space="preserve">e away from your work surface. </w:t>
      </w:r>
      <w:r w:rsidR="002F4ABE">
        <w:rPr>
          <w:rFonts w:ascii="Garamond" w:hAnsi="Garamond" w:cs="Garamond"/>
        </w:rPr>
        <w:t>Unapproved use of cell phones</w:t>
      </w:r>
      <w:r w:rsidRPr="0051725E">
        <w:rPr>
          <w:rFonts w:ascii="Garamond" w:hAnsi="Garamond" w:cs="Garamond"/>
        </w:rPr>
        <w:t xml:space="preserve"> during class will result in a reduction of your participation grade. </w:t>
      </w:r>
    </w:p>
    <w:p w14:paraId="6BC645BB" w14:textId="53ECD1A1" w:rsidR="00CD07CE" w:rsidRPr="0051725E" w:rsidRDefault="00CD07CE" w:rsidP="00CD07CE">
      <w:pPr>
        <w:pStyle w:val="ListParagraph"/>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rPr>
      </w:pPr>
      <w:r w:rsidRPr="0051725E">
        <w:rPr>
          <w:rFonts w:ascii="Garamond" w:hAnsi="Garamond" w:cs="Garamond"/>
          <w:b/>
          <w:u w:val="single"/>
        </w:rPr>
        <w:t>You are expected to use laptops and tablet devices responsibly during class.</w:t>
      </w:r>
      <w:r w:rsidRPr="0051725E">
        <w:rPr>
          <w:rFonts w:ascii="Garamond" w:hAnsi="Garamond" w:cs="Garamond"/>
        </w:rPr>
        <w:t xml:space="preserve">  These devices can be powerful tools in the classroom setting.  They can also distract from the communal interaction and conversation that is the foundat</w:t>
      </w:r>
      <w:r>
        <w:rPr>
          <w:rFonts w:ascii="Garamond" w:hAnsi="Garamond" w:cs="Garamond"/>
        </w:rPr>
        <w:t xml:space="preserve">ion of liberal arts </w:t>
      </w:r>
      <w:r>
        <w:rPr>
          <w:rFonts w:ascii="Garamond" w:hAnsi="Garamond" w:cs="Garamond"/>
        </w:rPr>
        <w:lastRenderedPageBreak/>
        <w:t xml:space="preserve">education. </w:t>
      </w:r>
      <w:r w:rsidRPr="0051725E">
        <w:rPr>
          <w:rFonts w:ascii="Garamond" w:hAnsi="Garamond" w:cs="Garamond"/>
        </w:rPr>
        <w:t>Thus, these devices are permitted for taking notes, for viewing texts, an</w:t>
      </w:r>
      <w:r>
        <w:rPr>
          <w:rFonts w:ascii="Garamond" w:hAnsi="Garamond" w:cs="Garamond"/>
        </w:rPr>
        <w:t xml:space="preserve">d for facilitating group work. </w:t>
      </w:r>
      <w:r w:rsidRPr="0051725E">
        <w:rPr>
          <w:rFonts w:ascii="Garamond" w:hAnsi="Garamond" w:cs="Garamond"/>
        </w:rPr>
        <w:t xml:space="preserve">Using these devices for browsing the Internet during class will result in a reduction of your participation grade. </w:t>
      </w:r>
    </w:p>
    <w:p w14:paraId="306E0142" w14:textId="1FD2C854" w:rsidR="00CD07CE" w:rsidRPr="003E3947" w:rsidRDefault="00CD07CE" w:rsidP="00CD07CE">
      <w:pPr>
        <w:pStyle w:val="ListParagraph"/>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rPr>
      </w:pPr>
      <w:r w:rsidRPr="00456A37">
        <w:rPr>
          <w:rFonts w:ascii="Garamond" w:hAnsi="Garamond" w:cs="Garamond"/>
          <w:b/>
          <w:u w:val="single"/>
        </w:rPr>
        <w:t>You are expected to complete the assigned reading every week.</w:t>
      </w:r>
      <w:r>
        <w:rPr>
          <w:rFonts w:ascii="Garamond" w:hAnsi="Garamond" w:cs="Garamond"/>
        </w:rPr>
        <w:t xml:space="preserve"> Please come to class prepared to discuss the primary arguments, salient points, and possible critiques of each text. Failure to complete reading and prepare for class participation will result in a reduction of your participation grade. </w:t>
      </w:r>
    </w:p>
    <w:p w14:paraId="0733113B" w14:textId="77777777" w:rsidR="00CD07CE" w:rsidRDefault="00CD07CE" w:rsidP="00CD07CE">
      <w:pPr>
        <w:pStyle w:val="ListParagraph"/>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rPr>
      </w:pPr>
      <w:r w:rsidRPr="00456A37">
        <w:rPr>
          <w:rFonts w:ascii="Garamond" w:hAnsi="Garamond" w:cs="Garamond"/>
          <w:b/>
          <w:u w:val="single"/>
        </w:rPr>
        <w:t>You are expected to read and bring the assigned text to class.</w:t>
      </w:r>
      <w:r>
        <w:rPr>
          <w:rFonts w:ascii="Garamond" w:hAnsi="Garamond" w:cs="Garamond"/>
        </w:rPr>
        <w:t xml:space="preserve"> Repeated failure to bring texts to class will result in a reduction of your participation grade.   </w:t>
      </w:r>
    </w:p>
    <w:p w14:paraId="4D28A627" w14:textId="3469D6C1" w:rsidR="00CD07CE" w:rsidRDefault="00CD07CE" w:rsidP="00CD07CE">
      <w:pPr>
        <w:pStyle w:val="ListParagraph"/>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rPr>
      </w:pPr>
      <w:r w:rsidRPr="00456A37">
        <w:rPr>
          <w:rFonts w:ascii="Garamond" w:hAnsi="Garamond" w:cs="Garamond"/>
          <w:b/>
          <w:u w:val="single"/>
        </w:rPr>
        <w:t>You are expected to submit assignments by their designated deadlines.</w:t>
      </w:r>
      <w:r w:rsidRPr="00070B49">
        <w:rPr>
          <w:rFonts w:ascii="Garamond" w:hAnsi="Garamond" w:cs="Garamond"/>
        </w:rPr>
        <w:t xml:space="preserve">  Late assignments will </w:t>
      </w:r>
      <w:r>
        <w:rPr>
          <w:rFonts w:ascii="Garamond" w:hAnsi="Garamond" w:cs="Garamond"/>
        </w:rPr>
        <w:t>only be accepted</w:t>
      </w:r>
      <w:r w:rsidRPr="00070B49">
        <w:rPr>
          <w:rFonts w:ascii="Garamond" w:hAnsi="Garamond" w:cs="Garamond"/>
        </w:rPr>
        <w:t xml:space="preserve"> in cases in which demonstrable circumstances indicate that an extension is necessary</w:t>
      </w:r>
      <w:r>
        <w:rPr>
          <w:rFonts w:ascii="Garamond" w:hAnsi="Garamond" w:cs="Garamond"/>
        </w:rPr>
        <w:t xml:space="preserve">. </w:t>
      </w:r>
    </w:p>
    <w:p w14:paraId="273AEFBB" w14:textId="3CABF485" w:rsidR="00CD07CE" w:rsidRPr="002F4ABE" w:rsidRDefault="00CD07CE" w:rsidP="002F4ABE">
      <w:pPr>
        <w:pStyle w:val="ListParagraph"/>
        <w:widowControl w:val="0"/>
        <w:numPr>
          <w:ilvl w:val="0"/>
          <w:numId w:val="1"/>
        </w:numPr>
        <w:autoSpaceDE w:val="0"/>
        <w:autoSpaceDN w:val="0"/>
        <w:adjustRightInd w:val="0"/>
        <w:rPr>
          <w:rFonts w:ascii="Garamond" w:hAnsi="Garamond" w:cs="Arial"/>
          <w:color w:val="343434"/>
        </w:rPr>
      </w:pPr>
      <w:r w:rsidRPr="002F4ABE">
        <w:rPr>
          <w:rFonts w:ascii="Garamond" w:hAnsi="Garamond" w:cs="Garamond"/>
          <w:b/>
          <w:u w:val="single"/>
        </w:rPr>
        <w:t>Students with documented disabilities can expect appropriate accommodations whenever necessary.</w:t>
      </w:r>
      <w:r w:rsidR="002F4ABE" w:rsidRPr="002F4ABE">
        <w:rPr>
          <w:rFonts w:ascii="Garamond" w:hAnsi="Garamond" w:cs="Garamond"/>
        </w:rPr>
        <w:t xml:space="preserve"> </w:t>
      </w:r>
      <w:r w:rsidR="002F4ABE" w:rsidRPr="00D076B7">
        <w:rPr>
          <w:rFonts w:ascii="Garamond" w:hAnsi="Garamond" w:cs="Arial"/>
        </w:rPr>
        <w:t>All students with special needs requiring accommodations should present the appropriate paperwork from the Student Disability Access Center (SDAC). It is the student’s responsibility to present this paperwork in a timely fashion and follow up with the instructor about the accommodations being offered. Accommodations for examinations (e.g., extended time, low distraction environment) should be arranged at least one week before an exam. The SDAC is located in the Department of Student Health and can be contacted at (434) 243-5180/5181.</w:t>
      </w:r>
      <w:r w:rsidRPr="002F4ABE">
        <w:rPr>
          <w:rFonts w:ascii="Garamond" w:hAnsi="Garamond" w:cs="Garamond"/>
        </w:rPr>
        <w:t xml:space="preserve"> </w:t>
      </w:r>
    </w:p>
    <w:p w14:paraId="1B0B9B19" w14:textId="49B19F89" w:rsidR="00CD07CE" w:rsidRPr="00456A37" w:rsidRDefault="00CD07CE" w:rsidP="00CD07CE">
      <w:pPr>
        <w:pStyle w:val="ListParagraph"/>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rPr>
      </w:pPr>
      <w:r w:rsidRPr="00456A37">
        <w:rPr>
          <w:rFonts w:ascii="Garamond" w:hAnsi="Garamond" w:cs="Garamond"/>
          <w:b/>
          <w:u w:val="single"/>
        </w:rPr>
        <w:t>Student athlete</w:t>
      </w:r>
      <w:r>
        <w:rPr>
          <w:rFonts w:ascii="Garamond" w:hAnsi="Garamond" w:cs="Garamond"/>
          <w:b/>
          <w:u w:val="single"/>
        </w:rPr>
        <w:t xml:space="preserve">s are expected to present official </w:t>
      </w:r>
      <w:r w:rsidRPr="00456A37">
        <w:rPr>
          <w:rFonts w:ascii="Garamond" w:hAnsi="Garamond" w:cs="Garamond"/>
          <w:b/>
          <w:u w:val="single"/>
        </w:rPr>
        <w:t>notification</w:t>
      </w:r>
      <w:r>
        <w:rPr>
          <w:rFonts w:ascii="Garamond" w:hAnsi="Garamond" w:cs="Garamond"/>
          <w:b/>
          <w:u w:val="single"/>
        </w:rPr>
        <w:t xml:space="preserve"> of expected absences as soon as this information is</w:t>
      </w:r>
      <w:r w:rsidRPr="00456A37">
        <w:rPr>
          <w:rFonts w:ascii="Garamond" w:hAnsi="Garamond" w:cs="Garamond"/>
          <w:b/>
          <w:u w:val="single"/>
        </w:rPr>
        <w:t xml:space="preserve"> available.</w:t>
      </w:r>
      <w:r w:rsidRPr="00456A37">
        <w:rPr>
          <w:rFonts w:ascii="Garamond" w:hAnsi="Garamond" w:cs="Garamond"/>
          <w:b/>
        </w:rPr>
        <w:t xml:space="preserve"> </w:t>
      </w:r>
    </w:p>
    <w:p w14:paraId="7FB15AA6" w14:textId="77777777" w:rsidR="00461F9F" w:rsidRPr="00E95E91" w:rsidRDefault="00461F9F" w:rsidP="0046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highlight w:val="yellow"/>
        </w:rPr>
      </w:pPr>
    </w:p>
    <w:p w14:paraId="69246286" w14:textId="77777777" w:rsidR="00A305A8" w:rsidRPr="00E95E91" w:rsidRDefault="00A305A8" w:rsidP="0046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highlight w:val="yellow"/>
        </w:rPr>
      </w:pPr>
    </w:p>
    <w:p w14:paraId="087681B5" w14:textId="77777777" w:rsidR="004E391A" w:rsidRDefault="00CD07CE" w:rsidP="004E39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rPr>
      </w:pPr>
      <w:r w:rsidRPr="003D0655">
        <w:rPr>
          <w:rFonts w:ascii="Garamond" w:hAnsi="Garamond" w:cs="Garamond"/>
          <w:b/>
          <w:bCs/>
        </w:rPr>
        <w:t xml:space="preserve">HONOR CODE: </w:t>
      </w:r>
    </w:p>
    <w:p w14:paraId="0805820B" w14:textId="128FA8AE" w:rsidR="00986FAA" w:rsidRPr="004E391A" w:rsidRDefault="00986FAA" w:rsidP="004E39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highlight w:val="yellow"/>
        </w:rPr>
      </w:pPr>
      <w:r>
        <w:rPr>
          <w:rFonts w:ascii="Garamond" w:hAnsi="Garamond"/>
          <w:color w:val="212121"/>
        </w:rPr>
        <w:t>Prof. Flores expresses her trust that</w:t>
      </w:r>
      <w:r w:rsidR="00D076B7">
        <w:rPr>
          <w:rFonts w:ascii="Garamond" w:hAnsi="Garamond"/>
          <w:color w:val="212121"/>
        </w:rPr>
        <w:t xml:space="preserve"> every student in this course will</w:t>
      </w:r>
      <w:r>
        <w:rPr>
          <w:rFonts w:ascii="Garamond" w:hAnsi="Garamond"/>
          <w:color w:val="212121"/>
        </w:rPr>
        <w:t xml:space="preserve"> fully comply with all of the provisions of the University’s Honor Code. By enrolling in this course, you have agreed to abide by and uphold the Honor System of the University of Virginia, as well as the following policies specific to this course: </w:t>
      </w:r>
    </w:p>
    <w:p w14:paraId="416362A1" w14:textId="77777777" w:rsidR="00986FAA" w:rsidRPr="00986FAA" w:rsidRDefault="00986FAA" w:rsidP="0040225B">
      <w:pPr>
        <w:pStyle w:val="NormalWeb"/>
        <w:numPr>
          <w:ilvl w:val="0"/>
          <w:numId w:val="15"/>
        </w:numPr>
      </w:pPr>
      <w:r w:rsidRPr="00986FAA">
        <w:rPr>
          <w:rFonts w:ascii="Garamond" w:hAnsi="Garamond"/>
          <w:b/>
          <w:color w:val="212121"/>
          <w:sz w:val="24"/>
          <w:szCs w:val="24"/>
          <w:u w:val="single"/>
        </w:rPr>
        <w:t xml:space="preserve">All graded assignments must be pledged. </w:t>
      </w:r>
      <w:r>
        <w:rPr>
          <w:rFonts w:ascii="Garamond" w:hAnsi="Garamond"/>
          <w:color w:val="212121"/>
          <w:sz w:val="24"/>
          <w:szCs w:val="24"/>
        </w:rPr>
        <w:t xml:space="preserve">Please record your pledge at the end of each written assignment and examination. </w:t>
      </w:r>
    </w:p>
    <w:p w14:paraId="1A3A00BE" w14:textId="06A51CA9" w:rsidR="00986FAA" w:rsidRPr="00986FAA" w:rsidRDefault="00986FAA" w:rsidP="0040225B">
      <w:pPr>
        <w:pStyle w:val="NormalWeb"/>
        <w:numPr>
          <w:ilvl w:val="0"/>
          <w:numId w:val="15"/>
        </w:numPr>
      </w:pPr>
      <w:r>
        <w:rPr>
          <w:rFonts w:ascii="Garamond" w:hAnsi="Garamond"/>
          <w:b/>
          <w:color w:val="212121"/>
          <w:sz w:val="24"/>
          <w:szCs w:val="24"/>
          <w:u w:val="single"/>
        </w:rPr>
        <w:t>Collaboration in the form of discussion and</w:t>
      </w:r>
      <w:r w:rsidR="004E391A">
        <w:rPr>
          <w:rFonts w:ascii="Garamond" w:hAnsi="Garamond"/>
          <w:b/>
          <w:color w:val="212121"/>
          <w:sz w:val="24"/>
          <w:szCs w:val="24"/>
          <w:u w:val="single"/>
        </w:rPr>
        <w:t xml:space="preserve"> peer review </w:t>
      </w:r>
      <w:r w:rsidR="004E391A" w:rsidRPr="00D076B7">
        <w:rPr>
          <w:rFonts w:ascii="Garamond" w:hAnsi="Garamond"/>
          <w:b/>
          <w:i/>
          <w:color w:val="212121"/>
          <w:sz w:val="24"/>
          <w:szCs w:val="24"/>
          <w:u w:val="single"/>
        </w:rPr>
        <w:t xml:space="preserve">is permitted </w:t>
      </w:r>
      <w:r w:rsidR="004E391A">
        <w:rPr>
          <w:rFonts w:ascii="Garamond" w:hAnsi="Garamond"/>
          <w:b/>
          <w:color w:val="212121"/>
          <w:sz w:val="24"/>
          <w:szCs w:val="24"/>
          <w:u w:val="single"/>
        </w:rPr>
        <w:t>on</w:t>
      </w:r>
      <w:r>
        <w:rPr>
          <w:rFonts w:ascii="Garamond" w:hAnsi="Garamond"/>
          <w:b/>
          <w:color w:val="212121"/>
          <w:sz w:val="24"/>
          <w:szCs w:val="24"/>
          <w:u w:val="single"/>
        </w:rPr>
        <w:t xml:space="preserve"> written assignments for this course.</w:t>
      </w:r>
      <w:r>
        <w:rPr>
          <w:rFonts w:ascii="Garamond" w:hAnsi="Garamond"/>
          <w:color w:val="212121"/>
          <w:sz w:val="24"/>
          <w:szCs w:val="24"/>
        </w:rPr>
        <w:t xml:space="preserve"> Discussing essay ideas and consulting other students for help refining arguments, revision feedback, </w:t>
      </w:r>
      <w:r w:rsidR="00D076B7">
        <w:rPr>
          <w:rFonts w:ascii="Garamond" w:hAnsi="Garamond"/>
          <w:color w:val="212121"/>
          <w:sz w:val="24"/>
          <w:szCs w:val="24"/>
        </w:rPr>
        <w:t>and editing is encouraged in</w:t>
      </w:r>
      <w:r>
        <w:rPr>
          <w:rFonts w:ascii="Garamond" w:hAnsi="Garamond"/>
          <w:color w:val="212121"/>
          <w:sz w:val="24"/>
          <w:szCs w:val="24"/>
        </w:rPr>
        <w:t xml:space="preserve"> this class. </w:t>
      </w:r>
    </w:p>
    <w:p w14:paraId="0D7F4C42" w14:textId="317CDD9E" w:rsidR="004E391A" w:rsidRDefault="00986FAA" w:rsidP="0040225B">
      <w:pPr>
        <w:pStyle w:val="NormalWeb"/>
        <w:numPr>
          <w:ilvl w:val="0"/>
          <w:numId w:val="15"/>
        </w:numPr>
      </w:pPr>
      <w:r>
        <w:rPr>
          <w:rFonts w:ascii="Garamond" w:hAnsi="Garamond"/>
          <w:b/>
          <w:color w:val="212121"/>
          <w:sz w:val="24"/>
          <w:szCs w:val="24"/>
          <w:u w:val="single"/>
        </w:rPr>
        <w:t xml:space="preserve">Unattributed use of material </w:t>
      </w:r>
      <w:r w:rsidRPr="00D076B7">
        <w:rPr>
          <w:rFonts w:ascii="Garamond" w:hAnsi="Garamond"/>
          <w:b/>
          <w:i/>
          <w:color w:val="212121"/>
          <w:sz w:val="24"/>
          <w:szCs w:val="24"/>
          <w:u w:val="single"/>
        </w:rPr>
        <w:t>is prohibited</w:t>
      </w:r>
      <w:r w:rsidR="004E391A">
        <w:rPr>
          <w:rFonts w:ascii="Garamond" w:hAnsi="Garamond"/>
          <w:b/>
          <w:color w:val="212121"/>
          <w:sz w:val="24"/>
          <w:szCs w:val="24"/>
          <w:u w:val="single"/>
        </w:rPr>
        <w:t xml:space="preserve"> on all assignments</w:t>
      </w:r>
      <w:r>
        <w:rPr>
          <w:rFonts w:ascii="Garamond" w:hAnsi="Garamond"/>
          <w:b/>
          <w:color w:val="212121"/>
          <w:sz w:val="24"/>
          <w:szCs w:val="24"/>
          <w:u w:val="single"/>
        </w:rPr>
        <w:t xml:space="preserve"> in this course.</w:t>
      </w:r>
      <w:r>
        <w:rPr>
          <w:rFonts w:ascii="Garamond" w:hAnsi="Garamond"/>
          <w:color w:val="212121"/>
          <w:sz w:val="24"/>
          <w:szCs w:val="24"/>
        </w:rPr>
        <w:t xml:space="preserve"> </w:t>
      </w:r>
      <w:r w:rsidR="004E391A">
        <w:rPr>
          <w:rFonts w:ascii="Garamond" w:hAnsi="Garamond"/>
          <w:color w:val="212121"/>
          <w:sz w:val="24"/>
          <w:szCs w:val="24"/>
        </w:rPr>
        <w:t>For written work, a</w:t>
      </w:r>
      <w:r w:rsidR="00D076B7">
        <w:rPr>
          <w:rFonts w:ascii="Garamond" w:hAnsi="Garamond"/>
          <w:color w:val="212121"/>
          <w:sz w:val="24"/>
          <w:szCs w:val="24"/>
        </w:rPr>
        <w:t xml:space="preserve">ll </w:t>
      </w:r>
      <w:r w:rsidR="0040225B">
        <w:rPr>
          <w:rFonts w:ascii="Garamond" w:hAnsi="Garamond"/>
          <w:color w:val="212121"/>
          <w:sz w:val="24"/>
          <w:szCs w:val="24"/>
        </w:rPr>
        <w:t>references</w:t>
      </w:r>
      <w:r>
        <w:rPr>
          <w:rFonts w:ascii="Garamond" w:hAnsi="Garamond"/>
          <w:color w:val="212121"/>
          <w:sz w:val="24"/>
          <w:szCs w:val="24"/>
        </w:rPr>
        <w:t xml:space="preserve"> must </w:t>
      </w:r>
      <w:r w:rsidR="004E391A">
        <w:rPr>
          <w:rFonts w:ascii="Garamond" w:hAnsi="Garamond"/>
          <w:color w:val="212121"/>
          <w:sz w:val="24"/>
          <w:szCs w:val="24"/>
        </w:rPr>
        <w:t xml:space="preserve">employ </w:t>
      </w:r>
      <w:r w:rsidR="00D076B7">
        <w:rPr>
          <w:rFonts w:ascii="Garamond" w:hAnsi="Garamond"/>
          <w:color w:val="212121"/>
          <w:sz w:val="24"/>
          <w:szCs w:val="24"/>
        </w:rPr>
        <w:t>Chicago s</w:t>
      </w:r>
      <w:r>
        <w:rPr>
          <w:rFonts w:ascii="Garamond" w:hAnsi="Garamond"/>
          <w:color w:val="212121"/>
          <w:sz w:val="24"/>
          <w:szCs w:val="24"/>
        </w:rPr>
        <w:t>tyle</w:t>
      </w:r>
      <w:r w:rsidR="00D076B7">
        <w:rPr>
          <w:rFonts w:ascii="Garamond" w:hAnsi="Garamond"/>
          <w:color w:val="212121"/>
          <w:sz w:val="24"/>
          <w:szCs w:val="24"/>
        </w:rPr>
        <w:t xml:space="preserve"> citations, including footnotes</w:t>
      </w:r>
      <w:r>
        <w:rPr>
          <w:rFonts w:ascii="Garamond" w:hAnsi="Garamond"/>
          <w:color w:val="212121"/>
          <w:sz w:val="24"/>
          <w:szCs w:val="24"/>
        </w:rPr>
        <w:t>.</w:t>
      </w:r>
      <w:r w:rsidR="00D076B7">
        <w:rPr>
          <w:rFonts w:ascii="Garamond" w:hAnsi="Garamond"/>
          <w:color w:val="212121"/>
          <w:sz w:val="24"/>
          <w:szCs w:val="24"/>
        </w:rPr>
        <w:t xml:space="preserve"> The final research pap</w:t>
      </w:r>
      <w:r w:rsidR="0040225B">
        <w:rPr>
          <w:rFonts w:ascii="Garamond" w:hAnsi="Garamond"/>
          <w:color w:val="212121"/>
          <w:sz w:val="24"/>
          <w:szCs w:val="24"/>
        </w:rPr>
        <w:t>er must include a bibliography in addition to footnotes</w:t>
      </w:r>
      <w:r w:rsidR="00D076B7">
        <w:rPr>
          <w:rFonts w:ascii="Garamond" w:hAnsi="Garamond"/>
          <w:color w:val="212121"/>
          <w:sz w:val="24"/>
          <w:szCs w:val="24"/>
        </w:rPr>
        <w:t>.</w:t>
      </w:r>
      <w:r>
        <w:rPr>
          <w:rFonts w:ascii="Garamond" w:hAnsi="Garamond"/>
          <w:color w:val="212121"/>
          <w:sz w:val="24"/>
          <w:szCs w:val="24"/>
        </w:rPr>
        <w:t xml:space="preserve"> If you are unfamiliar with this citation</w:t>
      </w:r>
      <w:r w:rsidR="00D076B7">
        <w:rPr>
          <w:rFonts w:ascii="Garamond" w:hAnsi="Garamond"/>
          <w:color w:val="212121"/>
          <w:sz w:val="24"/>
          <w:szCs w:val="24"/>
        </w:rPr>
        <w:t xml:space="preserve"> style</w:t>
      </w:r>
      <w:r w:rsidR="0040225B">
        <w:rPr>
          <w:rFonts w:ascii="Garamond" w:hAnsi="Garamond"/>
          <w:color w:val="212121"/>
          <w:sz w:val="24"/>
          <w:szCs w:val="24"/>
        </w:rPr>
        <w:t>—t</w:t>
      </w:r>
      <w:r w:rsidR="00D076B7">
        <w:rPr>
          <w:rFonts w:ascii="Garamond" w:hAnsi="Garamond"/>
          <w:color w:val="212121"/>
          <w:sz w:val="24"/>
          <w:szCs w:val="24"/>
        </w:rPr>
        <w:t xml:space="preserve">he </w:t>
      </w:r>
      <w:r>
        <w:rPr>
          <w:rFonts w:ascii="Garamond" w:hAnsi="Garamond"/>
          <w:color w:val="212121"/>
          <w:sz w:val="24"/>
          <w:szCs w:val="24"/>
        </w:rPr>
        <w:t>standard in</w:t>
      </w:r>
      <w:r w:rsidR="004E391A">
        <w:rPr>
          <w:rFonts w:ascii="Garamond" w:hAnsi="Garamond"/>
          <w:color w:val="212121"/>
          <w:sz w:val="24"/>
          <w:szCs w:val="24"/>
        </w:rPr>
        <w:t xml:space="preserve"> the field of</w:t>
      </w:r>
      <w:r w:rsidR="0040225B">
        <w:rPr>
          <w:rFonts w:ascii="Garamond" w:hAnsi="Garamond"/>
          <w:color w:val="212121"/>
          <w:sz w:val="24"/>
          <w:szCs w:val="24"/>
        </w:rPr>
        <w:t xml:space="preserve"> religious studies—p</w:t>
      </w:r>
      <w:r>
        <w:rPr>
          <w:rFonts w:ascii="Garamond" w:hAnsi="Garamond"/>
          <w:color w:val="212121"/>
          <w:sz w:val="24"/>
          <w:szCs w:val="24"/>
        </w:rPr>
        <w:t xml:space="preserve">lease consult the Chicago Manual of Style </w:t>
      </w:r>
      <w:r w:rsidR="0040225B">
        <w:rPr>
          <w:rFonts w:ascii="Garamond" w:hAnsi="Garamond"/>
          <w:color w:val="212121"/>
          <w:sz w:val="24"/>
          <w:szCs w:val="24"/>
        </w:rPr>
        <w:t>(</w:t>
      </w:r>
      <w:r>
        <w:rPr>
          <w:rFonts w:ascii="Garamond" w:hAnsi="Garamond"/>
          <w:color w:val="212121"/>
          <w:sz w:val="24"/>
          <w:szCs w:val="24"/>
        </w:rPr>
        <w:t>16</w:t>
      </w:r>
      <w:r w:rsidRPr="00986FAA">
        <w:rPr>
          <w:rFonts w:ascii="Garamond" w:hAnsi="Garamond"/>
          <w:color w:val="212121"/>
          <w:sz w:val="24"/>
          <w:szCs w:val="24"/>
          <w:vertAlign w:val="superscript"/>
        </w:rPr>
        <w:t>th</w:t>
      </w:r>
      <w:r>
        <w:rPr>
          <w:rFonts w:ascii="Garamond" w:hAnsi="Garamond"/>
          <w:color w:val="212121"/>
          <w:sz w:val="24"/>
          <w:szCs w:val="24"/>
        </w:rPr>
        <w:t xml:space="preserve"> edition</w:t>
      </w:r>
      <w:r w:rsidR="0040225B">
        <w:rPr>
          <w:rFonts w:ascii="Garamond" w:hAnsi="Garamond"/>
          <w:color w:val="212121"/>
          <w:sz w:val="24"/>
          <w:szCs w:val="24"/>
        </w:rPr>
        <w:t>)</w:t>
      </w:r>
      <w:r>
        <w:rPr>
          <w:rFonts w:ascii="Garamond" w:hAnsi="Garamond"/>
          <w:color w:val="212121"/>
          <w:sz w:val="24"/>
          <w:szCs w:val="24"/>
        </w:rPr>
        <w:t xml:space="preserve"> or a reference consultant through the University Library. </w:t>
      </w:r>
      <w:r w:rsidR="004E391A">
        <w:rPr>
          <w:rFonts w:ascii="Garamond" w:hAnsi="Garamond"/>
          <w:color w:val="212121"/>
          <w:sz w:val="24"/>
          <w:szCs w:val="24"/>
        </w:rPr>
        <w:t xml:space="preserve">For examinations, students </w:t>
      </w:r>
      <w:r w:rsidR="0040225B">
        <w:rPr>
          <w:rFonts w:ascii="Garamond" w:hAnsi="Garamond"/>
          <w:color w:val="212121"/>
          <w:sz w:val="24"/>
          <w:szCs w:val="24"/>
        </w:rPr>
        <w:t xml:space="preserve">may use parenthetical citations of any outside quotations. </w:t>
      </w:r>
    </w:p>
    <w:p w14:paraId="78873194" w14:textId="1E4EC48D" w:rsidR="004E391A" w:rsidRPr="004E391A" w:rsidRDefault="004E391A" w:rsidP="0040225B">
      <w:pPr>
        <w:pStyle w:val="NormalWeb"/>
        <w:numPr>
          <w:ilvl w:val="0"/>
          <w:numId w:val="15"/>
        </w:numPr>
      </w:pPr>
      <w:r>
        <w:rPr>
          <w:rFonts w:ascii="Garamond" w:hAnsi="Garamond"/>
          <w:b/>
          <w:color w:val="212121"/>
          <w:sz w:val="24"/>
          <w:szCs w:val="24"/>
          <w:u w:val="single"/>
        </w:rPr>
        <w:t>Students may for</w:t>
      </w:r>
      <w:r w:rsidR="00D076B7">
        <w:rPr>
          <w:rFonts w:ascii="Garamond" w:hAnsi="Garamond"/>
          <w:b/>
          <w:color w:val="212121"/>
          <w:sz w:val="24"/>
          <w:szCs w:val="24"/>
          <w:u w:val="single"/>
        </w:rPr>
        <w:t>m</w:t>
      </w:r>
      <w:r>
        <w:rPr>
          <w:rFonts w:ascii="Garamond" w:hAnsi="Garamond"/>
          <w:b/>
          <w:color w:val="212121"/>
          <w:sz w:val="24"/>
          <w:szCs w:val="24"/>
          <w:u w:val="single"/>
        </w:rPr>
        <w:t xml:space="preserve"> study groups and employ common study materials for examinations (i.e., study guides); however, students are </w:t>
      </w:r>
      <w:r w:rsidRPr="0040225B">
        <w:rPr>
          <w:rFonts w:ascii="Garamond" w:hAnsi="Garamond"/>
          <w:b/>
          <w:i/>
          <w:color w:val="212121"/>
          <w:sz w:val="24"/>
          <w:szCs w:val="24"/>
          <w:u w:val="single"/>
        </w:rPr>
        <w:t>prohibited</w:t>
      </w:r>
      <w:r>
        <w:rPr>
          <w:rFonts w:ascii="Garamond" w:hAnsi="Garamond"/>
          <w:b/>
          <w:color w:val="212121"/>
          <w:sz w:val="24"/>
          <w:szCs w:val="24"/>
          <w:u w:val="single"/>
        </w:rPr>
        <w:t xml:space="preserve"> from seeking assistance from any other student</w:t>
      </w:r>
      <w:r w:rsidR="0040225B">
        <w:rPr>
          <w:rFonts w:ascii="Garamond" w:hAnsi="Garamond"/>
          <w:b/>
          <w:color w:val="212121"/>
          <w:sz w:val="24"/>
          <w:szCs w:val="24"/>
          <w:u w:val="single"/>
        </w:rPr>
        <w:t xml:space="preserve"> or source</w:t>
      </w:r>
      <w:r>
        <w:rPr>
          <w:rFonts w:ascii="Garamond" w:hAnsi="Garamond"/>
          <w:b/>
          <w:color w:val="212121"/>
          <w:sz w:val="24"/>
          <w:szCs w:val="24"/>
          <w:u w:val="single"/>
        </w:rPr>
        <w:t xml:space="preserve"> during the examination. </w:t>
      </w:r>
    </w:p>
    <w:p w14:paraId="021064F4" w14:textId="490413AC" w:rsidR="00986FAA" w:rsidRDefault="00986FAA" w:rsidP="0040225B">
      <w:pPr>
        <w:pStyle w:val="NormalWeb"/>
        <w:numPr>
          <w:ilvl w:val="0"/>
          <w:numId w:val="15"/>
        </w:numPr>
      </w:pPr>
      <w:r w:rsidRPr="004E391A">
        <w:rPr>
          <w:rFonts w:ascii="Garamond" w:hAnsi="Garamond"/>
          <w:b/>
          <w:color w:val="212121"/>
          <w:sz w:val="24"/>
          <w:szCs w:val="24"/>
          <w:u w:val="single"/>
        </w:rPr>
        <w:lastRenderedPageBreak/>
        <w:t>All suspected violations will be forwa</w:t>
      </w:r>
      <w:r w:rsidR="004E391A" w:rsidRPr="004E391A">
        <w:rPr>
          <w:rFonts w:ascii="Garamond" w:hAnsi="Garamond"/>
          <w:b/>
          <w:color w:val="212121"/>
          <w:sz w:val="24"/>
          <w:szCs w:val="24"/>
          <w:u w:val="single"/>
        </w:rPr>
        <w:t>rded to the Honor Committee</w:t>
      </w:r>
      <w:r w:rsidR="004E391A" w:rsidRPr="004E391A">
        <w:rPr>
          <w:rFonts w:ascii="Garamond" w:hAnsi="Garamond"/>
          <w:b/>
          <w:color w:val="212121"/>
          <w:sz w:val="24"/>
          <w:szCs w:val="24"/>
        </w:rPr>
        <w:t xml:space="preserve">. </w:t>
      </w:r>
      <w:r w:rsidR="00D076B7" w:rsidRPr="00D076B7">
        <w:rPr>
          <w:rFonts w:ascii="Garamond" w:hAnsi="Garamond"/>
          <w:color w:val="212121"/>
          <w:sz w:val="24"/>
          <w:szCs w:val="24"/>
        </w:rPr>
        <w:t>Further,</w:t>
      </w:r>
      <w:r w:rsidR="00D076B7">
        <w:rPr>
          <w:rFonts w:ascii="Garamond" w:hAnsi="Garamond"/>
          <w:b/>
          <w:color w:val="212121"/>
          <w:sz w:val="24"/>
          <w:szCs w:val="24"/>
        </w:rPr>
        <w:t xml:space="preserve"> </w:t>
      </w:r>
      <w:r w:rsidR="00D076B7">
        <w:rPr>
          <w:rFonts w:ascii="Garamond" w:hAnsi="Garamond"/>
          <w:color w:val="212121"/>
          <w:sz w:val="24"/>
          <w:szCs w:val="24"/>
        </w:rPr>
        <w:t>Prof. Flores may decide to give</w:t>
      </w:r>
      <w:r w:rsidRPr="004E391A">
        <w:rPr>
          <w:rFonts w:ascii="Garamond" w:hAnsi="Garamond"/>
          <w:color w:val="212121"/>
          <w:sz w:val="24"/>
          <w:szCs w:val="24"/>
        </w:rPr>
        <w:t xml:space="preserve"> an immediate zero on that assignment regardless of any action taken by the Honor Committee. </w:t>
      </w:r>
    </w:p>
    <w:p w14:paraId="6227D161" w14:textId="7C2D1528" w:rsidR="00CD07CE" w:rsidRPr="00986FAA" w:rsidRDefault="004E391A" w:rsidP="00986FAA">
      <w:pPr>
        <w:pStyle w:val="NormalWeb"/>
      </w:pPr>
      <w:r>
        <w:rPr>
          <w:rFonts w:ascii="Garamond" w:hAnsi="Garamond"/>
          <w:b/>
          <w:color w:val="212121"/>
          <w:sz w:val="24"/>
          <w:szCs w:val="24"/>
        </w:rPr>
        <w:t>Please inform Prof. Flores</w:t>
      </w:r>
      <w:r w:rsidR="00986FAA" w:rsidRPr="004E391A">
        <w:rPr>
          <w:rFonts w:ascii="Garamond" w:hAnsi="Garamond"/>
          <w:b/>
          <w:color w:val="212121"/>
          <w:sz w:val="24"/>
          <w:szCs w:val="24"/>
        </w:rPr>
        <w:t xml:space="preserve"> if you have any questions regarding the course Honor policy.</w:t>
      </w:r>
      <w:r w:rsidR="00986FAA">
        <w:rPr>
          <w:rFonts w:ascii="Garamond" w:hAnsi="Garamond"/>
          <w:color w:val="212121"/>
          <w:sz w:val="24"/>
          <w:szCs w:val="24"/>
        </w:rPr>
        <w:t xml:space="preserve"> If you believe you may have committed an Honor Offense, you may wish to file a Conscientious Retraction by calling the Honor Offices at </w:t>
      </w:r>
      <w:r w:rsidR="00986FAA">
        <w:rPr>
          <w:rFonts w:ascii="Garamond" w:hAnsi="Garamond"/>
          <w:sz w:val="24"/>
          <w:szCs w:val="24"/>
        </w:rPr>
        <w:t>(434) 924-7602</w:t>
      </w:r>
      <w:r w:rsidR="00986FAA">
        <w:rPr>
          <w:rFonts w:ascii="Garamond" w:hAnsi="Garamond"/>
          <w:color w:val="212121"/>
          <w:sz w:val="24"/>
          <w:szCs w:val="24"/>
        </w:rPr>
        <w:t>. For your retraction t</w:t>
      </w:r>
      <w:r w:rsidR="0040225B">
        <w:rPr>
          <w:rFonts w:ascii="Garamond" w:hAnsi="Garamond"/>
          <w:color w:val="212121"/>
          <w:sz w:val="24"/>
          <w:szCs w:val="24"/>
        </w:rPr>
        <w:t xml:space="preserve">o be considered valid, it must </w:t>
      </w:r>
      <w:r w:rsidR="00986FAA">
        <w:rPr>
          <w:rFonts w:ascii="Garamond" w:hAnsi="Garamond"/>
          <w:color w:val="212121"/>
          <w:sz w:val="24"/>
          <w:szCs w:val="24"/>
        </w:rPr>
        <w:t xml:space="preserve">be filed with the Honor Committee before you are aware that the act in question has come under suspicion by anyone. More information can be found at </w:t>
      </w:r>
      <w:hyperlink r:id="rId9" w:history="1">
        <w:r w:rsidRPr="00D076B7">
          <w:rPr>
            <w:rStyle w:val="Hyperlink"/>
            <w:rFonts w:ascii="Garamond" w:hAnsi="Garamond"/>
            <w:sz w:val="24"/>
            <w:szCs w:val="24"/>
          </w:rPr>
          <w:t>http://www.virginia.edu/honor</w:t>
        </w:r>
      </w:hyperlink>
      <w:r>
        <w:rPr>
          <w:rFonts w:ascii="Garamond" w:hAnsi="Garamond"/>
          <w:sz w:val="24"/>
          <w:szCs w:val="24"/>
        </w:rPr>
        <w:t>.</w:t>
      </w:r>
      <w:r w:rsidR="00986FAA">
        <w:rPr>
          <w:rFonts w:ascii="Garamond" w:hAnsi="Garamond"/>
          <w:color w:val="212121"/>
          <w:sz w:val="24"/>
          <w:szCs w:val="24"/>
        </w:rPr>
        <w:t xml:space="preserve"> Your Honor representatives can be found at: </w:t>
      </w:r>
      <w:hyperlink r:id="rId10" w:history="1">
        <w:r w:rsidR="00986FAA" w:rsidRPr="00D076B7">
          <w:rPr>
            <w:rStyle w:val="Hyperlink"/>
            <w:rFonts w:ascii="Garamond" w:hAnsi="Garamond"/>
            <w:sz w:val="24"/>
            <w:szCs w:val="24"/>
          </w:rPr>
          <w:t>http://www.virginia.edu/honor/2015-2016-representatives/</w:t>
        </w:r>
      </w:hyperlink>
      <w:r w:rsidR="00986FAA">
        <w:rPr>
          <w:rFonts w:ascii="Garamond" w:hAnsi="Garamond"/>
          <w:color w:val="212121"/>
          <w:sz w:val="24"/>
          <w:szCs w:val="24"/>
        </w:rPr>
        <w:t xml:space="preserve">. </w:t>
      </w:r>
    </w:p>
    <w:p w14:paraId="01A9B058" w14:textId="77777777" w:rsidR="00CD07CE" w:rsidRDefault="00CD07CE" w:rsidP="0046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highlight w:val="yellow"/>
        </w:rPr>
      </w:pPr>
    </w:p>
    <w:p w14:paraId="5332301A" w14:textId="7B483492" w:rsidR="00461F9F" w:rsidRPr="003D0655" w:rsidRDefault="004E391A" w:rsidP="004E39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rPr>
      </w:pPr>
      <w:r w:rsidRPr="003D0655">
        <w:rPr>
          <w:rFonts w:ascii="Garamond" w:hAnsi="Garamond" w:cs="Garamond"/>
          <w:b/>
          <w:bCs/>
        </w:rPr>
        <w:t>GRADING</w:t>
      </w:r>
      <w:r w:rsidR="00461F9F" w:rsidRPr="003D0655">
        <w:rPr>
          <w:rFonts w:ascii="Garamond" w:hAnsi="Garamond" w:cs="Garamond"/>
          <w:b/>
          <w:bCs/>
        </w:rPr>
        <w:t xml:space="preserve"> POLICY: </w:t>
      </w:r>
    </w:p>
    <w:p w14:paraId="4E608178" w14:textId="19F8E62D" w:rsidR="00CD07CE" w:rsidRDefault="004E391A" w:rsidP="00CD07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rPr>
      </w:pPr>
      <w:r>
        <w:rPr>
          <w:rFonts w:ascii="Garamond" w:hAnsi="Garamond" w:cs="Garamond"/>
        </w:rPr>
        <w:t xml:space="preserve">Prof. Flores will </w:t>
      </w:r>
      <w:r w:rsidR="00CD07CE" w:rsidRPr="00EA5B2D">
        <w:rPr>
          <w:rFonts w:ascii="Garamond" w:hAnsi="Garamond" w:cs="Garamond"/>
        </w:rPr>
        <w:t>evaluat</w:t>
      </w:r>
      <w:r>
        <w:rPr>
          <w:rFonts w:ascii="Garamond" w:hAnsi="Garamond" w:cs="Garamond"/>
        </w:rPr>
        <w:t>e</w:t>
      </w:r>
      <w:r w:rsidR="00CD07CE">
        <w:rPr>
          <w:rFonts w:ascii="Garamond" w:hAnsi="Garamond" w:cs="Garamond"/>
        </w:rPr>
        <w:t xml:space="preserve"> written work</w:t>
      </w:r>
      <w:r w:rsidR="00CD07CE" w:rsidRPr="00EA5B2D">
        <w:rPr>
          <w:rFonts w:ascii="Garamond" w:hAnsi="Garamond" w:cs="Garamond"/>
        </w:rPr>
        <w:t xml:space="preserve"> based on </w:t>
      </w:r>
      <w:r w:rsidR="00CD07CE" w:rsidRPr="00D076B7">
        <w:rPr>
          <w:rFonts w:ascii="Garamond" w:hAnsi="Garamond" w:cs="Garamond"/>
          <w:b/>
        </w:rPr>
        <w:t>thesis/argument</w:t>
      </w:r>
      <w:r w:rsidR="00CD07CE" w:rsidRPr="00EA5B2D">
        <w:rPr>
          <w:rFonts w:ascii="Garamond" w:hAnsi="Garamond" w:cs="Garamond"/>
        </w:rPr>
        <w:t xml:space="preserve">, </w:t>
      </w:r>
      <w:r w:rsidR="00CD07CE" w:rsidRPr="00D076B7">
        <w:rPr>
          <w:rFonts w:ascii="Garamond" w:hAnsi="Garamond" w:cs="Garamond"/>
          <w:b/>
        </w:rPr>
        <w:t>evidence</w:t>
      </w:r>
      <w:r w:rsidR="00CD07CE" w:rsidRPr="00EA5B2D">
        <w:rPr>
          <w:rFonts w:ascii="Garamond" w:hAnsi="Garamond" w:cs="Garamond"/>
        </w:rPr>
        <w:t xml:space="preserve"> (quality and factual correctness), </w:t>
      </w:r>
      <w:r w:rsidR="00CD07CE" w:rsidRPr="00D076B7">
        <w:rPr>
          <w:rFonts w:ascii="Garamond" w:hAnsi="Garamond" w:cs="Garamond"/>
          <w:b/>
        </w:rPr>
        <w:t>writing quality</w:t>
      </w:r>
      <w:r w:rsidR="00CD07CE">
        <w:rPr>
          <w:rFonts w:ascii="Garamond" w:hAnsi="Garamond" w:cs="Garamond"/>
        </w:rPr>
        <w:t xml:space="preserve">, depth of </w:t>
      </w:r>
      <w:r w:rsidR="00CD07CE" w:rsidRPr="00D076B7">
        <w:rPr>
          <w:rFonts w:ascii="Garamond" w:hAnsi="Garamond" w:cs="Garamond"/>
          <w:b/>
        </w:rPr>
        <w:t>analysis/insight</w:t>
      </w:r>
      <w:r w:rsidR="00CD07CE">
        <w:rPr>
          <w:rFonts w:ascii="Garamond" w:hAnsi="Garamond" w:cs="Garamond"/>
        </w:rPr>
        <w:t xml:space="preserve">, and </w:t>
      </w:r>
      <w:r w:rsidR="00CD07CE" w:rsidRPr="00D076B7">
        <w:rPr>
          <w:rFonts w:ascii="Garamond" w:hAnsi="Garamond" w:cs="Garamond"/>
          <w:b/>
        </w:rPr>
        <w:t>creativity/inspiration</w:t>
      </w:r>
      <w:r w:rsidR="00CD07CE">
        <w:rPr>
          <w:rFonts w:ascii="Garamond" w:hAnsi="Garamond" w:cs="Garamond"/>
        </w:rPr>
        <w:t xml:space="preserve">. </w:t>
      </w:r>
    </w:p>
    <w:p w14:paraId="6753C1B7" w14:textId="48785F89" w:rsidR="00CD07CE" w:rsidRDefault="00CD07CE" w:rsidP="00CD07CE">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Garamond" w:hAnsi="Garamond" w:cs="Garamond"/>
        </w:rPr>
      </w:pPr>
      <w:r w:rsidRPr="00692218">
        <w:rPr>
          <w:rFonts w:ascii="Garamond" w:hAnsi="Garamond" w:cs="Garamond"/>
          <w:u w:val="single"/>
        </w:rPr>
        <w:t>Appealing Grades:</w:t>
      </w:r>
      <w:r w:rsidR="00D076B7">
        <w:rPr>
          <w:rFonts w:ascii="Garamond" w:hAnsi="Garamond" w:cs="Garamond"/>
        </w:rPr>
        <w:t xml:space="preserve"> A</w:t>
      </w:r>
      <w:r>
        <w:rPr>
          <w:rFonts w:ascii="Garamond" w:hAnsi="Garamond" w:cs="Garamond"/>
        </w:rPr>
        <w:t xml:space="preserve"> student may email Prof. Flores to request a</w:t>
      </w:r>
      <w:r w:rsidR="00D076B7">
        <w:rPr>
          <w:rFonts w:ascii="Garamond" w:hAnsi="Garamond" w:cs="Garamond"/>
        </w:rPr>
        <w:t xml:space="preserve">n appointment for grade review 48 hours after an assignment has been returned. </w:t>
      </w:r>
    </w:p>
    <w:p w14:paraId="5C8DFE45" w14:textId="3CE31F4C" w:rsidR="00CD07CE" w:rsidRPr="00CD07CE" w:rsidRDefault="00CD07CE" w:rsidP="00461F9F">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Garamond" w:hAnsi="Garamond" w:cs="Garamond"/>
        </w:rPr>
      </w:pPr>
      <w:r>
        <w:rPr>
          <w:rFonts w:ascii="Garamond" w:hAnsi="Garamond" w:cs="Garamond"/>
          <w:u w:val="single"/>
        </w:rPr>
        <w:t xml:space="preserve">A Note on Drafts: </w:t>
      </w:r>
      <w:r>
        <w:rPr>
          <w:rFonts w:ascii="Garamond" w:hAnsi="Garamond" w:cs="Garamond"/>
        </w:rPr>
        <w:t xml:space="preserve">Prof. Flores </w:t>
      </w:r>
      <w:r w:rsidRPr="0040225B">
        <w:rPr>
          <w:rFonts w:ascii="Garamond" w:hAnsi="Garamond" w:cs="Garamond"/>
          <w:b/>
        </w:rPr>
        <w:t xml:space="preserve">will not </w:t>
      </w:r>
      <w:r>
        <w:rPr>
          <w:rFonts w:ascii="Garamond" w:hAnsi="Garamond" w:cs="Garamond"/>
        </w:rPr>
        <w:t xml:space="preserve">read drafts of written assignments in this class. She will, however, meet with you during office hours to discuss your paper </w:t>
      </w:r>
      <w:r w:rsidR="0040225B">
        <w:rPr>
          <w:rFonts w:ascii="Garamond" w:hAnsi="Garamond" w:cs="Garamond"/>
        </w:rPr>
        <w:t xml:space="preserve">topic, </w:t>
      </w:r>
      <w:r>
        <w:rPr>
          <w:rFonts w:ascii="Garamond" w:hAnsi="Garamond" w:cs="Garamond"/>
        </w:rPr>
        <w:t>thesis</w:t>
      </w:r>
      <w:r w:rsidR="0040225B">
        <w:rPr>
          <w:rFonts w:ascii="Garamond" w:hAnsi="Garamond" w:cs="Garamond"/>
        </w:rPr>
        <w:t>,</w:t>
      </w:r>
      <w:r>
        <w:rPr>
          <w:rFonts w:ascii="Garamond" w:hAnsi="Garamond" w:cs="Garamond"/>
        </w:rPr>
        <w:t xml:space="preserve"> and outline. </w:t>
      </w:r>
      <w:r w:rsidR="0040225B">
        <w:rPr>
          <w:rFonts w:ascii="Garamond" w:hAnsi="Garamond" w:cs="Garamond"/>
        </w:rPr>
        <w:t xml:space="preserve">A strong essay structure can improve the overall quality of the work. </w:t>
      </w:r>
    </w:p>
    <w:p w14:paraId="33E4987B" w14:textId="77777777" w:rsidR="00A305A8" w:rsidRDefault="00A305A8" w:rsidP="00461F9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highlight w:val="yellow"/>
        </w:rPr>
      </w:pPr>
    </w:p>
    <w:p w14:paraId="13FF83CD" w14:textId="77777777" w:rsidR="004E391A" w:rsidRPr="00E95E91" w:rsidRDefault="004E391A" w:rsidP="00461F9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highlight w:val="yellow"/>
        </w:rPr>
      </w:pPr>
    </w:p>
    <w:p w14:paraId="679C7754" w14:textId="4E57042E" w:rsidR="00AE15B1" w:rsidRPr="00CD07CE" w:rsidRDefault="00461F9F" w:rsidP="0046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rPr>
      </w:pPr>
      <w:r w:rsidRPr="00CD07CE">
        <w:rPr>
          <w:rFonts w:ascii="Garamond" w:hAnsi="Garamond" w:cs="Garamond"/>
          <w:b/>
          <w:bCs/>
        </w:rPr>
        <w:t xml:space="preserve">COURSE REQUIREMENTS: </w:t>
      </w:r>
    </w:p>
    <w:p w14:paraId="1040A888" w14:textId="5864BBAF" w:rsidR="00213156" w:rsidRPr="00CD07CE" w:rsidRDefault="00461F9F" w:rsidP="0046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i/>
        </w:rPr>
      </w:pPr>
      <w:r w:rsidRPr="00CD07CE">
        <w:rPr>
          <w:rFonts w:ascii="Garamond" w:hAnsi="Garamond" w:cs="Garamond"/>
          <w:b/>
          <w:i/>
        </w:rPr>
        <w:t xml:space="preserve">PARTICIPATION: </w:t>
      </w:r>
    </w:p>
    <w:p w14:paraId="6D5E6BCD" w14:textId="5DCFB8AC" w:rsidR="00494276" w:rsidRDefault="0058050E" w:rsidP="00213156">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i/>
        </w:rPr>
      </w:pPr>
      <w:r>
        <w:rPr>
          <w:rFonts w:ascii="Garamond" w:hAnsi="Garamond" w:cs="Garamond"/>
          <w:b/>
          <w:i/>
        </w:rPr>
        <w:t>SEMINAR PARTICIPATION/POLICY ADHERENCE</w:t>
      </w:r>
      <w:r w:rsidR="00494276">
        <w:rPr>
          <w:rFonts w:ascii="Garamond" w:hAnsi="Garamond" w:cs="Garamond"/>
          <w:b/>
          <w:i/>
        </w:rPr>
        <w:t xml:space="preserve"> – 20</w:t>
      </w:r>
      <w:r w:rsidR="00213156" w:rsidRPr="00CD07CE">
        <w:rPr>
          <w:rFonts w:ascii="Garamond" w:hAnsi="Garamond" w:cs="Garamond"/>
          <w:b/>
          <w:i/>
        </w:rPr>
        <w:t>%</w:t>
      </w:r>
    </w:p>
    <w:p w14:paraId="09590C35" w14:textId="77777777" w:rsidR="00461F9F" w:rsidRPr="00CD07CE" w:rsidRDefault="00461F9F" w:rsidP="00461F9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rPr>
      </w:pPr>
    </w:p>
    <w:p w14:paraId="3836012E" w14:textId="77777777" w:rsidR="00461F9F" w:rsidRPr="00CD07CE" w:rsidRDefault="00461F9F" w:rsidP="00461F9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i/>
        </w:rPr>
      </w:pPr>
      <w:r w:rsidRPr="00CD07CE">
        <w:rPr>
          <w:rFonts w:ascii="Garamond" w:hAnsi="Garamond" w:cs="Garamond"/>
          <w:b/>
          <w:i/>
        </w:rPr>
        <w:t xml:space="preserve">RESEARCH &amp; WRITING: </w:t>
      </w:r>
    </w:p>
    <w:p w14:paraId="3E441CB2" w14:textId="5905C4D2" w:rsidR="00213156" w:rsidRDefault="00494276" w:rsidP="00213156">
      <w:pPr>
        <w:pStyle w:val="ListParagraph"/>
        <w:widowControl w:val="0"/>
        <w:numPr>
          <w:ilvl w:val="0"/>
          <w:numId w:val="1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i/>
        </w:rPr>
      </w:pPr>
      <w:r>
        <w:rPr>
          <w:rFonts w:ascii="Garamond" w:hAnsi="Garamond" w:cs="Garamond"/>
          <w:b/>
          <w:i/>
        </w:rPr>
        <w:t>FORUM POSTS</w:t>
      </w:r>
      <w:r w:rsidR="005176BC">
        <w:rPr>
          <w:rFonts w:ascii="Garamond" w:hAnsi="Garamond" w:cs="Garamond"/>
          <w:b/>
          <w:i/>
        </w:rPr>
        <w:t xml:space="preserve"> – 25</w:t>
      </w:r>
      <w:r w:rsidR="00213156" w:rsidRPr="00CD07CE">
        <w:rPr>
          <w:rFonts w:ascii="Garamond" w:hAnsi="Garamond" w:cs="Garamond"/>
          <w:b/>
          <w:i/>
        </w:rPr>
        <w:t xml:space="preserve">% </w:t>
      </w:r>
      <w:r w:rsidR="005176BC">
        <w:rPr>
          <w:rFonts w:ascii="Garamond" w:hAnsi="Garamond" w:cs="Garamond"/>
          <w:b/>
          <w:i/>
        </w:rPr>
        <w:t xml:space="preserve">(5% for each essay) </w:t>
      </w:r>
    </w:p>
    <w:p w14:paraId="43BCF349" w14:textId="44A2C382" w:rsidR="005176BC" w:rsidRPr="005176BC" w:rsidRDefault="005176BC" w:rsidP="005176BC">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aramond" w:hAnsi="Garamond" w:cs="Garamond"/>
        </w:rPr>
      </w:pPr>
      <w:r w:rsidRPr="005176BC">
        <w:rPr>
          <w:rFonts w:ascii="Garamond" w:hAnsi="Garamond" w:cs="Garamond"/>
        </w:rPr>
        <w:t>Five</w:t>
      </w:r>
      <w:r>
        <w:rPr>
          <w:rFonts w:ascii="Garamond" w:hAnsi="Garamond" w:cs="Garamond"/>
        </w:rPr>
        <w:t xml:space="preserve"> (5)</w:t>
      </w:r>
      <w:r w:rsidRPr="005176BC">
        <w:rPr>
          <w:rFonts w:ascii="Garamond" w:hAnsi="Garamond" w:cs="Garamond"/>
        </w:rPr>
        <w:t xml:space="preserve"> essays of 500 words</w:t>
      </w:r>
      <w:r>
        <w:rPr>
          <w:rFonts w:ascii="Garamond" w:hAnsi="Garamond" w:cs="Garamond"/>
        </w:rPr>
        <w:t xml:space="preserve"> each</w:t>
      </w:r>
      <w:r w:rsidRPr="005176BC">
        <w:rPr>
          <w:rFonts w:ascii="Garamond" w:hAnsi="Garamond" w:cs="Garamond"/>
        </w:rPr>
        <w:t xml:space="preserve"> (plus or minus 10 percent) applying ideas, themes, and arguments from each unit to a particular social issue or event. Chicago Style footnotes not included in word count. </w:t>
      </w:r>
    </w:p>
    <w:p w14:paraId="12D89A89" w14:textId="791C0417" w:rsidR="00873649" w:rsidRDefault="00873649" w:rsidP="00213156">
      <w:pPr>
        <w:pStyle w:val="ListParagraph"/>
        <w:widowControl w:val="0"/>
        <w:numPr>
          <w:ilvl w:val="0"/>
          <w:numId w:val="1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i/>
        </w:rPr>
      </w:pPr>
      <w:r>
        <w:rPr>
          <w:rFonts w:ascii="Garamond" w:hAnsi="Garamond" w:cs="Garamond"/>
          <w:b/>
          <w:i/>
        </w:rPr>
        <w:t xml:space="preserve">FORUM POST RESPONSES (VIA UVA COLLAB) – 5% </w:t>
      </w:r>
    </w:p>
    <w:p w14:paraId="53C03FE1" w14:textId="56350F42" w:rsidR="00873649" w:rsidRPr="00873649" w:rsidRDefault="00873649" w:rsidP="00873649">
      <w:pPr>
        <w:pStyle w:val="ListParagraph"/>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rPr>
      </w:pPr>
      <w:r>
        <w:rPr>
          <w:rFonts w:ascii="Garamond" w:hAnsi="Garamond" w:cs="Garamond"/>
        </w:rPr>
        <w:t xml:space="preserve">Write brief and thoughtful comment on a set number of classmate’s forum posts. </w:t>
      </w:r>
    </w:p>
    <w:p w14:paraId="560DA9E3" w14:textId="5155107E" w:rsidR="00213156" w:rsidRDefault="0058050E" w:rsidP="00213156">
      <w:pPr>
        <w:pStyle w:val="ListParagraph"/>
        <w:widowControl w:val="0"/>
        <w:numPr>
          <w:ilvl w:val="0"/>
          <w:numId w:val="1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i/>
        </w:rPr>
      </w:pPr>
      <w:r>
        <w:rPr>
          <w:rFonts w:ascii="Garamond" w:hAnsi="Garamond" w:cs="Garamond"/>
          <w:b/>
          <w:i/>
        </w:rPr>
        <w:t>FINAL RESEARCH PAPER</w:t>
      </w:r>
      <w:r w:rsidR="005176BC">
        <w:rPr>
          <w:rFonts w:ascii="Garamond" w:hAnsi="Garamond" w:cs="Garamond"/>
          <w:b/>
          <w:i/>
        </w:rPr>
        <w:t xml:space="preserve"> </w:t>
      </w:r>
      <w:r w:rsidR="00213156" w:rsidRPr="00CD07CE">
        <w:rPr>
          <w:rFonts w:ascii="Garamond" w:hAnsi="Garamond" w:cs="Garamond"/>
          <w:b/>
          <w:i/>
        </w:rPr>
        <w:t>–</w:t>
      </w:r>
      <w:r w:rsidR="00CD07CE" w:rsidRPr="00CD07CE">
        <w:rPr>
          <w:rFonts w:ascii="Garamond" w:hAnsi="Garamond" w:cs="Garamond"/>
          <w:b/>
          <w:i/>
        </w:rPr>
        <w:t xml:space="preserve"> 30</w:t>
      </w:r>
      <w:r w:rsidR="00213156" w:rsidRPr="00CD07CE">
        <w:rPr>
          <w:rFonts w:ascii="Garamond" w:hAnsi="Garamond" w:cs="Garamond"/>
          <w:b/>
          <w:i/>
        </w:rPr>
        <w:t xml:space="preserve">% </w:t>
      </w:r>
    </w:p>
    <w:p w14:paraId="371CD081" w14:textId="300E299A" w:rsidR="005176BC" w:rsidRDefault="00640527" w:rsidP="005176BC">
      <w:pPr>
        <w:pStyle w:val="ListParagraph"/>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rPr>
      </w:pPr>
      <w:r>
        <w:rPr>
          <w:rFonts w:ascii="Garamond" w:hAnsi="Garamond" w:cs="Garamond"/>
        </w:rPr>
        <w:t>Each student will determine the topic of her or his research paper, which will explore a particular theme or issue from the course in grea</w:t>
      </w:r>
      <w:r w:rsidR="0058050E">
        <w:rPr>
          <w:rFonts w:ascii="Garamond" w:hAnsi="Garamond" w:cs="Garamond"/>
        </w:rPr>
        <w:t>ter detail. The essay will be 10</w:t>
      </w:r>
      <w:r>
        <w:rPr>
          <w:rFonts w:ascii="Garamond" w:hAnsi="Garamond" w:cs="Garamond"/>
        </w:rPr>
        <w:t xml:space="preserve">-pages double-spaced. </w:t>
      </w:r>
      <w:r w:rsidR="0058050E">
        <w:rPr>
          <w:rFonts w:ascii="Garamond" w:hAnsi="Garamond" w:cs="Garamond"/>
        </w:rPr>
        <w:t xml:space="preserve">It will employ </w:t>
      </w:r>
      <w:r>
        <w:rPr>
          <w:rFonts w:ascii="Garamond" w:hAnsi="Garamond" w:cs="Garamond"/>
        </w:rPr>
        <w:t xml:space="preserve">Chicago Manual of </w:t>
      </w:r>
      <w:r w:rsidR="005176BC" w:rsidRPr="005176BC">
        <w:rPr>
          <w:rFonts w:ascii="Garamond" w:hAnsi="Garamond" w:cs="Garamond"/>
        </w:rPr>
        <w:t>Style footnotes and</w:t>
      </w:r>
      <w:r>
        <w:rPr>
          <w:rFonts w:ascii="Garamond" w:hAnsi="Garamond" w:cs="Garamond"/>
        </w:rPr>
        <w:t xml:space="preserve"> </w:t>
      </w:r>
      <w:r w:rsidR="0058050E">
        <w:rPr>
          <w:rFonts w:ascii="Garamond" w:hAnsi="Garamond" w:cs="Garamond"/>
        </w:rPr>
        <w:t xml:space="preserve">include </w:t>
      </w:r>
      <w:r>
        <w:rPr>
          <w:rFonts w:ascii="Garamond" w:hAnsi="Garamond" w:cs="Garamond"/>
        </w:rPr>
        <w:t>a</w:t>
      </w:r>
      <w:r w:rsidR="005176BC" w:rsidRPr="005176BC">
        <w:rPr>
          <w:rFonts w:ascii="Garamond" w:hAnsi="Garamond" w:cs="Garamond"/>
        </w:rPr>
        <w:t xml:space="preserve"> </w:t>
      </w:r>
      <w:r>
        <w:rPr>
          <w:rFonts w:ascii="Garamond" w:hAnsi="Garamond" w:cs="Garamond"/>
        </w:rPr>
        <w:t>bibliography. Footno</w:t>
      </w:r>
      <w:r w:rsidR="0058050E">
        <w:rPr>
          <w:rFonts w:ascii="Garamond" w:hAnsi="Garamond" w:cs="Garamond"/>
        </w:rPr>
        <w:t>tes will be included in the page</w:t>
      </w:r>
      <w:r>
        <w:rPr>
          <w:rFonts w:ascii="Garamond" w:hAnsi="Garamond" w:cs="Garamond"/>
        </w:rPr>
        <w:t xml:space="preserve"> count; the bibliography is separate from the word count. Students are encouraged to consult Prof. Flores as they define and pursue their research agenda. </w:t>
      </w:r>
    </w:p>
    <w:p w14:paraId="2D3B0AB2" w14:textId="3E5C7A0C" w:rsidR="00332850" w:rsidRPr="00332850" w:rsidRDefault="00332850" w:rsidP="0033285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i/>
        </w:rPr>
      </w:pPr>
      <w:r w:rsidRPr="00332850">
        <w:rPr>
          <w:rFonts w:ascii="Garamond" w:hAnsi="Garamond" w:cs="Garamond"/>
          <w:b/>
          <w:i/>
        </w:rPr>
        <w:t>Prof. Flores will not grade any material that exceeds the clearly defined limits of each assignment (more th</w:t>
      </w:r>
      <w:r w:rsidR="00494276">
        <w:rPr>
          <w:rFonts w:ascii="Garamond" w:hAnsi="Garamond" w:cs="Garamond"/>
          <w:b/>
          <w:i/>
        </w:rPr>
        <w:t>an 550 words for forum posts, more than 10 double-spaced pages for</w:t>
      </w:r>
      <w:r w:rsidRPr="00332850">
        <w:rPr>
          <w:rFonts w:ascii="Garamond" w:hAnsi="Garamond" w:cs="Garamond"/>
          <w:b/>
          <w:i/>
        </w:rPr>
        <w:t xml:space="preserve"> research papers) </w:t>
      </w:r>
    </w:p>
    <w:p w14:paraId="3375FF49" w14:textId="77777777" w:rsidR="00461F9F" w:rsidRPr="00CD07CE" w:rsidRDefault="00461F9F" w:rsidP="00461F9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rPr>
      </w:pPr>
    </w:p>
    <w:p w14:paraId="694BBD67" w14:textId="5AF0ACAB" w:rsidR="00800289" w:rsidRPr="00CD07CE" w:rsidRDefault="00800289" w:rsidP="00461F9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i/>
        </w:rPr>
      </w:pPr>
      <w:r w:rsidRPr="00CD07CE">
        <w:rPr>
          <w:rFonts w:ascii="Garamond" w:hAnsi="Garamond" w:cs="Garamond"/>
          <w:b/>
          <w:i/>
        </w:rPr>
        <w:lastRenderedPageBreak/>
        <w:t xml:space="preserve">EXAMINATIONS: </w:t>
      </w:r>
    </w:p>
    <w:p w14:paraId="56769855" w14:textId="54FF5F7B" w:rsidR="00CD07CE" w:rsidRDefault="005176BC" w:rsidP="00800289">
      <w:pPr>
        <w:pStyle w:val="ListParagraph"/>
        <w:widowControl w:val="0"/>
        <w:numPr>
          <w:ilvl w:val="0"/>
          <w:numId w:val="1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i/>
        </w:rPr>
      </w:pPr>
      <w:r>
        <w:rPr>
          <w:rFonts w:ascii="Garamond" w:hAnsi="Garamond" w:cs="Garamond"/>
          <w:b/>
          <w:i/>
        </w:rPr>
        <w:t>FOUNDATIONS EXAMINATION</w:t>
      </w:r>
      <w:r w:rsidR="00CD07CE" w:rsidRPr="00CD07CE">
        <w:rPr>
          <w:rFonts w:ascii="Garamond" w:hAnsi="Garamond" w:cs="Garamond"/>
          <w:b/>
          <w:i/>
        </w:rPr>
        <w:t xml:space="preserve"> – 10</w:t>
      </w:r>
      <w:r w:rsidR="00800289" w:rsidRPr="00CD07CE">
        <w:rPr>
          <w:rFonts w:ascii="Garamond" w:hAnsi="Garamond" w:cs="Garamond"/>
          <w:b/>
          <w:i/>
        </w:rPr>
        <w:t>%</w:t>
      </w:r>
    </w:p>
    <w:p w14:paraId="1CA2AD90" w14:textId="3B55D48D" w:rsidR="005176BC" w:rsidRPr="00CD07CE" w:rsidRDefault="00640527" w:rsidP="005176BC">
      <w:pPr>
        <w:pStyle w:val="ListParagraph"/>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i/>
        </w:rPr>
      </w:pPr>
      <w:r>
        <w:rPr>
          <w:rFonts w:ascii="Garamond" w:hAnsi="Garamond" w:cs="Garamond"/>
        </w:rPr>
        <w:t>The exam will include t</w:t>
      </w:r>
      <w:r w:rsidR="005176BC" w:rsidRPr="00285BA9">
        <w:rPr>
          <w:rFonts w:ascii="Garamond" w:hAnsi="Garamond" w:cs="Garamond"/>
        </w:rPr>
        <w:t xml:space="preserve">erm definitions, short answer questions, and an essay question.  </w:t>
      </w:r>
      <w:r w:rsidR="00332850">
        <w:rPr>
          <w:rFonts w:ascii="Garamond" w:hAnsi="Garamond" w:cs="Garamond"/>
        </w:rPr>
        <w:t>The s</w:t>
      </w:r>
      <w:r w:rsidR="005176BC" w:rsidRPr="00285BA9">
        <w:rPr>
          <w:rFonts w:ascii="Garamond" w:hAnsi="Garamond" w:cs="Garamond"/>
        </w:rPr>
        <w:t xml:space="preserve">tudent will be permitted to </w:t>
      </w:r>
      <w:r w:rsidR="00332850">
        <w:rPr>
          <w:rFonts w:ascii="Garamond" w:hAnsi="Garamond" w:cs="Garamond"/>
        </w:rPr>
        <w:t>use an</w:t>
      </w:r>
      <w:r w:rsidR="005176BC" w:rsidRPr="00285BA9">
        <w:rPr>
          <w:rFonts w:ascii="Garamond" w:hAnsi="Garamond" w:cs="Garamond"/>
        </w:rPr>
        <w:t xml:space="preserve"> ou</w:t>
      </w:r>
      <w:r w:rsidR="00332850">
        <w:rPr>
          <w:rFonts w:ascii="Garamond" w:hAnsi="Garamond" w:cs="Garamond"/>
        </w:rPr>
        <w:t xml:space="preserve">tline of her or his essay as long as it is hand-written on a 4x6 index card.  </w:t>
      </w:r>
    </w:p>
    <w:p w14:paraId="5E1CFBF4" w14:textId="464F2722" w:rsidR="00800289" w:rsidRPr="00CD07CE" w:rsidRDefault="00640527" w:rsidP="00800289">
      <w:pPr>
        <w:pStyle w:val="ListParagraph"/>
        <w:widowControl w:val="0"/>
        <w:numPr>
          <w:ilvl w:val="0"/>
          <w:numId w:val="1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i/>
        </w:rPr>
      </w:pPr>
      <w:r>
        <w:rPr>
          <w:rFonts w:ascii="Garamond" w:hAnsi="Garamond" w:cs="Garamond"/>
          <w:b/>
          <w:i/>
        </w:rPr>
        <w:t>TOPICS EXAMINATION</w:t>
      </w:r>
      <w:r w:rsidR="00CD07CE" w:rsidRPr="00CD07CE">
        <w:rPr>
          <w:rFonts w:ascii="Garamond" w:hAnsi="Garamond" w:cs="Garamond"/>
          <w:b/>
          <w:i/>
        </w:rPr>
        <w:t xml:space="preserve"> – 10%</w:t>
      </w:r>
      <w:r w:rsidR="00800289" w:rsidRPr="00CD07CE">
        <w:rPr>
          <w:rFonts w:ascii="Garamond" w:hAnsi="Garamond" w:cs="Garamond"/>
          <w:b/>
          <w:i/>
        </w:rPr>
        <w:t xml:space="preserve"> </w:t>
      </w:r>
    </w:p>
    <w:p w14:paraId="4C700725" w14:textId="37F09985" w:rsidR="004E391A" w:rsidRDefault="00640527" w:rsidP="0033285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aramond" w:hAnsi="Garamond" w:cs="Garamond"/>
        </w:rPr>
      </w:pPr>
      <w:r>
        <w:rPr>
          <w:rFonts w:ascii="Garamond" w:hAnsi="Garamond" w:cs="Garamond"/>
        </w:rPr>
        <w:t>The exam will include t</w:t>
      </w:r>
      <w:r w:rsidR="005176BC" w:rsidRPr="00285BA9">
        <w:rPr>
          <w:rFonts w:ascii="Garamond" w:hAnsi="Garamond" w:cs="Garamond"/>
        </w:rPr>
        <w:t>erm definitions, short answer questions, and an e</w:t>
      </w:r>
      <w:r w:rsidR="005176BC">
        <w:rPr>
          <w:rFonts w:ascii="Garamond" w:hAnsi="Garamond" w:cs="Garamond"/>
        </w:rPr>
        <w:t xml:space="preserve">ssay question.  </w:t>
      </w:r>
      <w:r w:rsidR="00332850">
        <w:rPr>
          <w:rFonts w:ascii="Garamond" w:hAnsi="Garamond" w:cs="Garamond"/>
        </w:rPr>
        <w:t>The s</w:t>
      </w:r>
      <w:r w:rsidR="00332850" w:rsidRPr="00285BA9">
        <w:rPr>
          <w:rFonts w:ascii="Garamond" w:hAnsi="Garamond" w:cs="Garamond"/>
        </w:rPr>
        <w:t xml:space="preserve">tudent will be permitted to </w:t>
      </w:r>
      <w:r w:rsidR="00332850">
        <w:rPr>
          <w:rFonts w:ascii="Garamond" w:hAnsi="Garamond" w:cs="Garamond"/>
        </w:rPr>
        <w:t>use an</w:t>
      </w:r>
      <w:r w:rsidR="00332850" w:rsidRPr="00285BA9">
        <w:rPr>
          <w:rFonts w:ascii="Garamond" w:hAnsi="Garamond" w:cs="Garamond"/>
        </w:rPr>
        <w:t xml:space="preserve"> ou</w:t>
      </w:r>
      <w:r w:rsidR="00332850">
        <w:rPr>
          <w:rFonts w:ascii="Garamond" w:hAnsi="Garamond" w:cs="Garamond"/>
        </w:rPr>
        <w:t xml:space="preserve">tline of her or his essay as long as it is hand-written on a 4x6 index card.  </w:t>
      </w:r>
    </w:p>
    <w:p w14:paraId="22FF857A" w14:textId="77777777" w:rsidR="00DA6219" w:rsidRPr="00AA50DD" w:rsidRDefault="00DA6219" w:rsidP="00461F9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rPr>
      </w:pPr>
    </w:p>
    <w:p w14:paraId="6A80C47D" w14:textId="1CBA0CA8" w:rsidR="00461F9F" w:rsidRPr="00E95E91" w:rsidRDefault="00E95E91" w:rsidP="0046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i/>
        </w:rPr>
      </w:pPr>
      <w:r>
        <w:rPr>
          <w:rFonts w:ascii="Garamond" w:hAnsi="Garamond" w:cs="Garamond"/>
          <w:b/>
          <w:bCs/>
        </w:rPr>
        <w:t xml:space="preserve">REQUIRED TEXTS: </w:t>
      </w:r>
      <w:r w:rsidR="00D076B7">
        <w:rPr>
          <w:rFonts w:ascii="Garamond" w:hAnsi="Garamond" w:cs="Garamond"/>
          <w:b/>
          <w:bCs/>
        </w:rPr>
        <w:t xml:space="preserve"> </w:t>
      </w:r>
    </w:p>
    <w:p w14:paraId="772CC40C" w14:textId="77777777" w:rsidR="007B058A" w:rsidRDefault="00AE15B1" w:rsidP="007B05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i/>
        </w:rPr>
      </w:pPr>
      <w:r w:rsidRPr="007B058A">
        <w:rPr>
          <w:rFonts w:ascii="Garamond" w:hAnsi="Garamond" w:cs="Garamond"/>
        </w:rPr>
        <w:t xml:space="preserve">Kevin Bales and Ron Soodalter, </w:t>
      </w:r>
      <w:r w:rsidRPr="007B058A">
        <w:rPr>
          <w:rFonts w:ascii="Garamond" w:hAnsi="Garamond" w:cs="Garamond"/>
          <w:i/>
        </w:rPr>
        <w:t xml:space="preserve">The Slave Next Door: Human Trafficking and Slavery in America </w:t>
      </w:r>
    </w:p>
    <w:p w14:paraId="789AC3DA" w14:textId="7A73DF33" w:rsidR="00AE15B1" w:rsidRPr="007B058A" w:rsidRDefault="007B058A" w:rsidP="007B05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rPr>
      </w:pPr>
      <w:r>
        <w:rPr>
          <w:rFonts w:ascii="Garamond" w:hAnsi="Garamond" w:cs="Garamond"/>
          <w:i/>
        </w:rPr>
        <w:tab/>
      </w:r>
      <w:r w:rsidR="00AE15B1" w:rsidRPr="007B058A">
        <w:rPr>
          <w:rFonts w:ascii="Garamond" w:hAnsi="Garamond" w:cs="Garamond"/>
          <w:i/>
        </w:rPr>
        <w:t>Today</w:t>
      </w:r>
      <w:r w:rsidR="00AE15B1" w:rsidRPr="007B058A">
        <w:rPr>
          <w:rFonts w:ascii="Garamond" w:hAnsi="Garamond" w:cs="Garamond"/>
        </w:rPr>
        <w:t xml:space="preserve"> (ISBN: </w:t>
      </w:r>
      <w:r w:rsidR="00466392" w:rsidRPr="007B058A">
        <w:rPr>
          <w:rFonts w:ascii="Garamond" w:hAnsi="Garamond" w:cs="Garamond"/>
        </w:rPr>
        <w:t>978-0-520-26866-1</w:t>
      </w:r>
      <w:r w:rsidR="00AE15B1" w:rsidRPr="007B058A">
        <w:rPr>
          <w:rFonts w:ascii="Garamond" w:hAnsi="Garamond" w:cs="Garamond"/>
        </w:rPr>
        <w:t>)</w:t>
      </w:r>
    </w:p>
    <w:p w14:paraId="68FEF29B" w14:textId="77777777" w:rsidR="00461F9F" w:rsidRPr="007B058A" w:rsidRDefault="00461F9F" w:rsidP="007B05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rPr>
      </w:pPr>
      <w:r w:rsidRPr="007B058A">
        <w:rPr>
          <w:rFonts w:ascii="Garamond" w:hAnsi="Garamond" w:cs="Garamond"/>
        </w:rPr>
        <w:t xml:space="preserve">Leonardo Boff and Clodovis Boff, </w:t>
      </w:r>
      <w:r w:rsidRPr="007B058A">
        <w:rPr>
          <w:rFonts w:ascii="Garamond" w:hAnsi="Garamond" w:cs="Garamond"/>
          <w:i/>
        </w:rPr>
        <w:t>Introducing Liberation Theology</w:t>
      </w:r>
      <w:r w:rsidRPr="007B058A">
        <w:rPr>
          <w:rFonts w:ascii="Garamond" w:hAnsi="Garamond" w:cs="Garamond"/>
        </w:rPr>
        <w:t xml:space="preserve"> (ISBN: 0-88344-550-6)</w:t>
      </w:r>
    </w:p>
    <w:p w14:paraId="2CEED6F4" w14:textId="77777777" w:rsidR="00814AA0" w:rsidRPr="007B058A" w:rsidRDefault="00461F9F" w:rsidP="007B05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rPr>
      </w:pPr>
      <w:r w:rsidRPr="007B058A">
        <w:rPr>
          <w:rFonts w:ascii="Garamond" w:hAnsi="Garamond" w:cs="Garamond"/>
        </w:rPr>
        <w:t xml:space="preserve">M. Shawn Copeland, </w:t>
      </w:r>
      <w:r w:rsidRPr="007B058A">
        <w:rPr>
          <w:rFonts w:ascii="Garamond" w:hAnsi="Garamond" w:cs="Garamond"/>
          <w:i/>
        </w:rPr>
        <w:t>Enfleshing Freedom: Body, Race, and Being</w:t>
      </w:r>
      <w:r w:rsidRPr="007B058A">
        <w:rPr>
          <w:rFonts w:ascii="Garamond" w:hAnsi="Garamond" w:cs="Garamond"/>
        </w:rPr>
        <w:t xml:space="preserve"> (ISBN: 978-0-8006-6274-5)</w:t>
      </w:r>
    </w:p>
    <w:p w14:paraId="7455ACAE" w14:textId="0B98826F" w:rsidR="007B058A" w:rsidRDefault="00213156" w:rsidP="007B05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rPr>
      </w:pPr>
      <w:r>
        <w:rPr>
          <w:rFonts w:ascii="Garamond" w:hAnsi="Garamond" w:cs="Garamond"/>
        </w:rPr>
        <w:t>John W. de Gruchy</w:t>
      </w:r>
      <w:r w:rsidR="007B058A" w:rsidRPr="007B058A">
        <w:rPr>
          <w:rFonts w:ascii="Garamond" w:hAnsi="Garamond" w:cs="Garamond"/>
        </w:rPr>
        <w:t xml:space="preserve">, </w:t>
      </w:r>
      <w:r>
        <w:rPr>
          <w:rFonts w:ascii="Garamond" w:hAnsi="Garamond" w:cs="Garamond"/>
          <w:i/>
        </w:rPr>
        <w:t xml:space="preserve">Christianity, Art and Transformation </w:t>
      </w:r>
      <w:r>
        <w:rPr>
          <w:rFonts w:ascii="Garamond" w:hAnsi="Garamond" w:cs="Garamond"/>
        </w:rPr>
        <w:t>(ISBN: 0-521-77205-2)</w:t>
      </w:r>
      <w:r w:rsidR="007B058A" w:rsidRPr="007B058A">
        <w:rPr>
          <w:rFonts w:ascii="Garamond" w:hAnsi="Garamond" w:cs="Garamond"/>
        </w:rPr>
        <w:t xml:space="preserve"> </w:t>
      </w:r>
    </w:p>
    <w:p w14:paraId="5009F002" w14:textId="77777777" w:rsidR="00334386" w:rsidRDefault="00334386" w:rsidP="007B05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rPr>
      </w:pPr>
      <w:r>
        <w:rPr>
          <w:rFonts w:ascii="Garamond" w:hAnsi="Garamond" w:cs="Garamond"/>
        </w:rPr>
        <w:t xml:space="preserve">Maureen H. O’Connell, </w:t>
      </w:r>
      <w:r w:rsidRPr="00334386">
        <w:rPr>
          <w:rFonts w:ascii="Garamond" w:hAnsi="Garamond" w:cs="Garamond"/>
          <w:i/>
        </w:rPr>
        <w:t>If These Walls Could Talk: Community Muralism and the Beauty of Justice</w:t>
      </w:r>
      <w:r>
        <w:rPr>
          <w:rFonts w:ascii="Garamond" w:hAnsi="Garamond" w:cs="Garamond"/>
        </w:rPr>
        <w:t xml:space="preserve"> </w:t>
      </w:r>
    </w:p>
    <w:p w14:paraId="4737790B" w14:textId="231D0CBC" w:rsidR="00334386" w:rsidRDefault="00334386" w:rsidP="007B05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rPr>
      </w:pPr>
      <w:r>
        <w:rPr>
          <w:rFonts w:ascii="Garamond" w:hAnsi="Garamond" w:cs="Garamond"/>
        </w:rPr>
        <w:tab/>
        <w:t>(ISBN: 978-0-8146-3340-3)</w:t>
      </w:r>
    </w:p>
    <w:p w14:paraId="290A3B27" w14:textId="30FC2D9C" w:rsidR="00E95E91" w:rsidRPr="00E95E91" w:rsidRDefault="00E95E91" w:rsidP="007B05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rPr>
      </w:pPr>
      <w:r>
        <w:rPr>
          <w:rFonts w:ascii="Garamond" w:hAnsi="Garamond" w:cs="Garamond"/>
          <w:b/>
        </w:rPr>
        <w:t>(CR</w:t>
      </w:r>
      <w:r w:rsidRPr="001B5DBB">
        <w:rPr>
          <w:rFonts w:ascii="Garamond" w:hAnsi="Garamond" w:cs="Garamond"/>
          <w:b/>
        </w:rPr>
        <w:t>)</w:t>
      </w:r>
      <w:r w:rsidR="00332850">
        <w:rPr>
          <w:rFonts w:ascii="Garamond" w:hAnsi="Garamond" w:cs="Garamond"/>
        </w:rPr>
        <w:t xml:space="preserve"> Course Reader – A</w:t>
      </w:r>
      <w:r>
        <w:rPr>
          <w:rFonts w:ascii="Garamond" w:hAnsi="Garamond" w:cs="Garamond"/>
        </w:rPr>
        <w:t>v</w:t>
      </w:r>
      <w:r w:rsidR="00D076B7">
        <w:rPr>
          <w:rFonts w:ascii="Garamond" w:hAnsi="Garamond" w:cs="Garamond"/>
        </w:rPr>
        <w:t>ailable for purchase from N.K. P</w:t>
      </w:r>
      <w:r w:rsidR="00332850">
        <w:rPr>
          <w:rFonts w:ascii="Garamond" w:hAnsi="Garamond" w:cs="Garamond"/>
        </w:rPr>
        <w:t xml:space="preserve">rint &amp; Design (formerly Brillig Books) </w:t>
      </w:r>
      <w:r>
        <w:rPr>
          <w:rFonts w:ascii="Garamond" w:hAnsi="Garamond" w:cs="Garamond"/>
        </w:rPr>
        <w:t xml:space="preserve"> </w:t>
      </w:r>
      <w:r w:rsidRPr="007B058A">
        <w:rPr>
          <w:rFonts w:ascii="Garamond" w:hAnsi="Garamond" w:cs="Garamond"/>
        </w:rPr>
        <w:t xml:space="preserve"> </w:t>
      </w:r>
    </w:p>
    <w:p w14:paraId="54337570" w14:textId="45E5C509" w:rsidR="00ED13D4" w:rsidRPr="007B058A" w:rsidRDefault="00E95E91" w:rsidP="007B05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rPr>
      </w:pPr>
      <w:r>
        <w:rPr>
          <w:rFonts w:ascii="Garamond" w:hAnsi="Garamond" w:cs="Garamond"/>
          <w:b/>
        </w:rPr>
        <w:t>(</w:t>
      </w:r>
      <w:r w:rsidR="008C1F45">
        <w:rPr>
          <w:rFonts w:ascii="Garamond" w:hAnsi="Garamond" w:cs="Garamond"/>
          <w:b/>
        </w:rPr>
        <w:t>OL</w:t>
      </w:r>
      <w:r w:rsidR="001B5DBB" w:rsidRPr="001B5DBB">
        <w:rPr>
          <w:rFonts w:ascii="Garamond" w:hAnsi="Garamond" w:cs="Garamond"/>
          <w:b/>
        </w:rPr>
        <w:t>)</w:t>
      </w:r>
      <w:r w:rsidR="001B5DBB">
        <w:rPr>
          <w:rFonts w:ascii="Garamond" w:hAnsi="Garamond" w:cs="Garamond"/>
        </w:rPr>
        <w:t xml:space="preserve"> </w:t>
      </w:r>
      <w:r w:rsidR="008C1F45">
        <w:rPr>
          <w:rFonts w:ascii="Garamond" w:hAnsi="Garamond" w:cs="Garamond"/>
        </w:rPr>
        <w:t>Online</w:t>
      </w:r>
      <w:r w:rsidR="00332850">
        <w:rPr>
          <w:rFonts w:ascii="Garamond" w:hAnsi="Garamond" w:cs="Garamond"/>
        </w:rPr>
        <w:t xml:space="preserve"> Resource – Available through links on the syllabus </w:t>
      </w:r>
      <w:r w:rsidR="00ED13D4">
        <w:rPr>
          <w:rFonts w:ascii="Garamond" w:hAnsi="Garamond" w:cs="Garamond"/>
        </w:rPr>
        <w:t xml:space="preserve"> </w:t>
      </w:r>
    </w:p>
    <w:p w14:paraId="530789AF" w14:textId="0E6A56EE" w:rsidR="00461F9F" w:rsidRPr="00814AA0" w:rsidRDefault="00461F9F" w:rsidP="00814AA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rPr>
      </w:pPr>
    </w:p>
    <w:p w14:paraId="61756C25" w14:textId="07087C6B" w:rsidR="000E5137" w:rsidRDefault="00461F9F" w:rsidP="0046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i/>
        </w:rPr>
      </w:pPr>
      <w:r w:rsidRPr="00814AA0">
        <w:rPr>
          <w:rFonts w:ascii="Garamond" w:hAnsi="Garamond" w:cs="Garamond"/>
          <w:i/>
        </w:rPr>
        <w:t>All course te</w:t>
      </w:r>
      <w:r w:rsidRPr="008D6BED">
        <w:rPr>
          <w:rFonts w:ascii="Garamond" w:hAnsi="Garamond" w:cs="Garamond"/>
          <w:i/>
        </w:rPr>
        <w:t>xts</w:t>
      </w:r>
      <w:r w:rsidR="001B5DBB">
        <w:rPr>
          <w:rFonts w:ascii="Garamond" w:hAnsi="Garamond" w:cs="Garamond"/>
          <w:i/>
        </w:rPr>
        <w:t xml:space="preserve"> </w:t>
      </w:r>
      <w:r w:rsidRPr="008D6BED">
        <w:rPr>
          <w:rFonts w:ascii="Garamond" w:hAnsi="Garamond" w:cs="Garamond"/>
          <w:i/>
        </w:rPr>
        <w:t xml:space="preserve">are on reserve at </w:t>
      </w:r>
      <w:r>
        <w:rPr>
          <w:rFonts w:ascii="Garamond" w:hAnsi="Garamond" w:cs="Garamond"/>
          <w:i/>
        </w:rPr>
        <w:t xml:space="preserve">the </w:t>
      </w:r>
      <w:r w:rsidR="001B5DBB">
        <w:rPr>
          <w:rFonts w:ascii="Garamond" w:hAnsi="Garamond" w:cs="Garamond"/>
          <w:i/>
        </w:rPr>
        <w:t xml:space="preserve">Fine Arts Library </w:t>
      </w:r>
      <w:r w:rsidR="001B5DBB" w:rsidRPr="001B5DBB">
        <w:rPr>
          <w:rFonts w:ascii="Garamond" w:hAnsi="Garamond" w:cs="Garamond"/>
          <w:b/>
        </w:rPr>
        <w:t xml:space="preserve">except </w:t>
      </w:r>
      <w:r w:rsidR="005E142A">
        <w:rPr>
          <w:rFonts w:ascii="Garamond" w:hAnsi="Garamond" w:cs="Garamond"/>
          <w:i/>
        </w:rPr>
        <w:t xml:space="preserve">Bales and Soodalter which </w:t>
      </w:r>
      <w:r w:rsidR="001B5DBB">
        <w:rPr>
          <w:rFonts w:ascii="Garamond" w:hAnsi="Garamond" w:cs="Garamond"/>
          <w:i/>
        </w:rPr>
        <w:t xml:space="preserve">is available as an electronic resource through the UVa Libraries website. </w:t>
      </w:r>
    </w:p>
    <w:p w14:paraId="2137902C" w14:textId="3B770E89" w:rsidR="00461F9F" w:rsidRDefault="00461F9F" w:rsidP="0046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i/>
        </w:rPr>
      </w:pPr>
      <w:r>
        <w:rPr>
          <w:rFonts w:ascii="Garamond" w:hAnsi="Garamond" w:cs="Garamond"/>
          <w:i/>
        </w:rPr>
        <w:t xml:space="preserve"> </w:t>
      </w:r>
    </w:p>
    <w:p w14:paraId="3FB0527E" w14:textId="77777777" w:rsidR="00DA6219" w:rsidRPr="000E5137" w:rsidRDefault="00DA6219" w:rsidP="0046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i/>
        </w:rPr>
      </w:pPr>
    </w:p>
    <w:p w14:paraId="6BA2A6EC" w14:textId="77777777" w:rsidR="00461F9F" w:rsidRDefault="00461F9F" w:rsidP="0046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rPr>
      </w:pPr>
      <w:r w:rsidRPr="008D6BED">
        <w:rPr>
          <w:rFonts w:ascii="Garamond" w:hAnsi="Garamond" w:cs="Garamond"/>
          <w:b/>
          <w:bCs/>
          <w:sz w:val="28"/>
          <w:szCs w:val="28"/>
          <w:u w:val="single"/>
        </w:rPr>
        <w:t>COURSE OUTLINE</w:t>
      </w:r>
    </w:p>
    <w:p w14:paraId="52B075A8" w14:textId="7FC1ED39" w:rsidR="000E554E" w:rsidRPr="00332850" w:rsidRDefault="000E554E" w:rsidP="0046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i/>
        </w:rPr>
      </w:pPr>
      <w:r w:rsidRPr="00332850">
        <w:rPr>
          <w:rFonts w:ascii="Garamond" w:hAnsi="Garamond" w:cs="Garamond"/>
          <w:b/>
          <w:bCs/>
          <w:i/>
        </w:rPr>
        <w:t>N.B. Each reading</w:t>
      </w:r>
      <w:r w:rsidR="0095169F" w:rsidRPr="00332850">
        <w:rPr>
          <w:rFonts w:ascii="Garamond" w:hAnsi="Garamond" w:cs="Garamond"/>
          <w:b/>
          <w:bCs/>
          <w:i/>
        </w:rPr>
        <w:t>—in</w:t>
      </w:r>
      <w:r w:rsidR="00332850">
        <w:rPr>
          <w:rFonts w:ascii="Garamond" w:hAnsi="Garamond" w:cs="Garamond"/>
          <w:b/>
          <w:bCs/>
          <w:i/>
        </w:rPr>
        <w:t>cluding online resources</w:t>
      </w:r>
      <w:r w:rsidR="0095169F" w:rsidRPr="00332850">
        <w:rPr>
          <w:rFonts w:ascii="Garamond" w:hAnsi="Garamond" w:cs="Garamond"/>
          <w:b/>
          <w:bCs/>
          <w:i/>
        </w:rPr>
        <w:t>—l</w:t>
      </w:r>
      <w:r w:rsidRPr="00332850">
        <w:rPr>
          <w:rFonts w:ascii="Garamond" w:hAnsi="Garamond" w:cs="Garamond"/>
          <w:b/>
          <w:bCs/>
          <w:i/>
        </w:rPr>
        <w:t xml:space="preserve">ists an approximate page count </w:t>
      </w:r>
      <w:r w:rsidR="00494276">
        <w:rPr>
          <w:rFonts w:ascii="Garamond" w:hAnsi="Garamond" w:cs="Garamond"/>
          <w:b/>
          <w:bCs/>
          <w:i/>
        </w:rPr>
        <w:t>to help the student</w:t>
      </w:r>
      <w:r w:rsidRPr="00332850">
        <w:rPr>
          <w:rFonts w:ascii="Garamond" w:hAnsi="Garamond" w:cs="Garamond"/>
          <w:b/>
          <w:bCs/>
          <w:i/>
        </w:rPr>
        <w:t xml:space="preserve"> allo</w:t>
      </w:r>
      <w:r w:rsidR="00494276">
        <w:rPr>
          <w:rFonts w:ascii="Garamond" w:hAnsi="Garamond" w:cs="Garamond"/>
          <w:b/>
          <w:bCs/>
          <w:i/>
        </w:rPr>
        <w:t>cate her or his</w:t>
      </w:r>
      <w:r w:rsidR="00332850">
        <w:rPr>
          <w:rFonts w:ascii="Garamond" w:hAnsi="Garamond" w:cs="Garamond"/>
          <w:b/>
          <w:bCs/>
          <w:i/>
        </w:rPr>
        <w:t xml:space="preserve"> time, but each text</w:t>
      </w:r>
      <w:r w:rsidRPr="00332850">
        <w:rPr>
          <w:rFonts w:ascii="Garamond" w:hAnsi="Garamond" w:cs="Garamond"/>
          <w:b/>
          <w:bCs/>
          <w:i/>
        </w:rPr>
        <w:t xml:space="preserve"> will take </w:t>
      </w:r>
      <w:r w:rsidR="0095169F" w:rsidRPr="00332850">
        <w:rPr>
          <w:rFonts w:ascii="Garamond" w:hAnsi="Garamond" w:cs="Garamond"/>
          <w:b/>
          <w:bCs/>
          <w:i/>
        </w:rPr>
        <w:t>a different amount of tim</w:t>
      </w:r>
      <w:r w:rsidR="00332850">
        <w:rPr>
          <w:rFonts w:ascii="Garamond" w:hAnsi="Garamond" w:cs="Garamond"/>
          <w:b/>
          <w:bCs/>
          <w:i/>
        </w:rPr>
        <w:t>e to read</w:t>
      </w:r>
      <w:r w:rsidR="0095169F" w:rsidRPr="00332850">
        <w:rPr>
          <w:rFonts w:ascii="Garamond" w:hAnsi="Garamond" w:cs="Garamond"/>
          <w:b/>
          <w:bCs/>
          <w:i/>
        </w:rPr>
        <w:t xml:space="preserve"> depending on</w:t>
      </w:r>
      <w:r w:rsidR="00494276">
        <w:rPr>
          <w:rFonts w:ascii="Garamond" w:hAnsi="Garamond" w:cs="Garamond"/>
          <w:b/>
          <w:bCs/>
          <w:i/>
        </w:rPr>
        <w:t xml:space="preserve"> one’s</w:t>
      </w:r>
      <w:r w:rsidR="0095169F" w:rsidRPr="00332850">
        <w:rPr>
          <w:rFonts w:ascii="Garamond" w:hAnsi="Garamond" w:cs="Garamond"/>
          <w:b/>
          <w:bCs/>
          <w:i/>
        </w:rPr>
        <w:t xml:space="preserve"> personal reading styl</w:t>
      </w:r>
      <w:r w:rsidR="00332850">
        <w:rPr>
          <w:rFonts w:ascii="Garamond" w:hAnsi="Garamond" w:cs="Garamond"/>
          <w:b/>
          <w:bCs/>
          <w:i/>
        </w:rPr>
        <w:t xml:space="preserve">e, </w:t>
      </w:r>
      <w:r w:rsidR="00494276">
        <w:rPr>
          <w:rFonts w:ascii="Garamond" w:hAnsi="Garamond" w:cs="Garamond"/>
          <w:b/>
          <w:bCs/>
          <w:i/>
        </w:rPr>
        <w:t xml:space="preserve">the </w:t>
      </w:r>
      <w:r w:rsidR="00332850">
        <w:rPr>
          <w:rFonts w:ascii="Garamond" w:hAnsi="Garamond" w:cs="Garamond"/>
          <w:b/>
          <w:bCs/>
          <w:i/>
        </w:rPr>
        <w:t>complexity of argument, etc.</w:t>
      </w:r>
      <w:r w:rsidR="0095169F" w:rsidRPr="00332850">
        <w:rPr>
          <w:rFonts w:ascii="Garamond" w:hAnsi="Garamond" w:cs="Garamond"/>
          <w:b/>
          <w:bCs/>
          <w:i/>
        </w:rPr>
        <w:t xml:space="preserve"> </w:t>
      </w:r>
    </w:p>
    <w:p w14:paraId="560E4ED3" w14:textId="77777777" w:rsidR="000E554E" w:rsidRDefault="000E554E" w:rsidP="0046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rPr>
      </w:pPr>
    </w:p>
    <w:p w14:paraId="75AC5915" w14:textId="28843A09" w:rsidR="000E5137" w:rsidRPr="008D6BED" w:rsidRDefault="00AA50DD" w:rsidP="0046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rPr>
      </w:pPr>
      <w:r w:rsidRPr="00E95E91">
        <w:rPr>
          <w:rFonts w:ascii="Garamond" w:hAnsi="Garamond" w:cs="Garamond"/>
          <w:b/>
          <w:bCs/>
        </w:rPr>
        <w:t xml:space="preserve">COURSE </w:t>
      </w:r>
      <w:r w:rsidR="00A305A8" w:rsidRPr="00E95E91">
        <w:rPr>
          <w:rFonts w:ascii="Garamond" w:hAnsi="Garamond" w:cs="Garamond"/>
          <w:b/>
          <w:bCs/>
        </w:rPr>
        <w:t>INTRODUCTION</w:t>
      </w:r>
    </w:p>
    <w:p w14:paraId="55AED622" w14:textId="0FEECA5A" w:rsidR="00461F9F" w:rsidRPr="00814AA0" w:rsidRDefault="00461F9F" w:rsidP="00461F9F">
      <w:pPr>
        <w:rPr>
          <w:rFonts w:ascii="Garamond" w:hAnsi="Garamond"/>
        </w:rPr>
      </w:pPr>
      <w:r w:rsidRPr="00814AA0">
        <w:rPr>
          <w:rFonts w:ascii="Garamond" w:hAnsi="Garamond"/>
          <w:b/>
          <w:u w:val="single"/>
        </w:rPr>
        <w:t xml:space="preserve">Week 1 – </w:t>
      </w:r>
      <w:r w:rsidR="000E5137">
        <w:rPr>
          <w:rFonts w:ascii="Garamond" w:hAnsi="Garamond"/>
          <w:b/>
          <w:u w:val="single"/>
        </w:rPr>
        <w:t>Course Introduction</w:t>
      </w:r>
    </w:p>
    <w:p w14:paraId="2F59C5C5" w14:textId="42CA5DC7" w:rsidR="00461F9F" w:rsidRDefault="00461F9F" w:rsidP="00461F9F">
      <w:pPr>
        <w:rPr>
          <w:rFonts w:ascii="Garamond" w:hAnsi="Garamond"/>
          <w:b/>
          <w:i/>
        </w:rPr>
      </w:pPr>
      <w:r w:rsidRPr="00814AA0">
        <w:rPr>
          <w:rFonts w:ascii="Garamond" w:hAnsi="Garamond"/>
          <w:b/>
          <w:i/>
        </w:rPr>
        <w:t>Aug. 26:</w:t>
      </w:r>
      <w:r w:rsidRPr="00814AA0">
        <w:rPr>
          <w:rFonts w:ascii="Garamond" w:hAnsi="Garamond"/>
          <w:b/>
          <w:i/>
        </w:rPr>
        <w:tab/>
      </w:r>
      <w:r w:rsidR="000E5137" w:rsidRPr="000E5137">
        <w:rPr>
          <w:rFonts w:ascii="Garamond" w:hAnsi="Garamond"/>
          <w:b/>
          <w:i/>
        </w:rPr>
        <w:t xml:space="preserve">The Long Juneteenth: Pursuing Liberation from </w:t>
      </w:r>
      <w:r w:rsidR="000E5137" w:rsidRPr="00AA24CA">
        <w:rPr>
          <w:rFonts w:ascii="Garamond" w:hAnsi="Garamond"/>
          <w:b/>
          <w:i/>
        </w:rPr>
        <w:t>Slavery</w:t>
      </w:r>
      <w:r w:rsidR="0095169F" w:rsidRPr="00AA24CA">
        <w:rPr>
          <w:rFonts w:ascii="Garamond" w:hAnsi="Garamond"/>
          <w:b/>
          <w:i/>
        </w:rPr>
        <w:t xml:space="preserve"> </w:t>
      </w:r>
      <w:r w:rsidR="00AA24CA" w:rsidRPr="00AA24CA">
        <w:rPr>
          <w:rFonts w:ascii="Garamond" w:hAnsi="Garamond"/>
          <w:b/>
          <w:i/>
        </w:rPr>
        <w:t>(30</w:t>
      </w:r>
      <w:r w:rsidR="0095169F" w:rsidRPr="00AA24CA">
        <w:rPr>
          <w:rFonts w:ascii="Garamond" w:hAnsi="Garamond"/>
          <w:b/>
          <w:i/>
        </w:rPr>
        <w:t xml:space="preserve"> Pages)</w:t>
      </w:r>
      <w:r w:rsidR="0095169F">
        <w:rPr>
          <w:rFonts w:ascii="Garamond" w:hAnsi="Garamond"/>
          <w:b/>
          <w:i/>
        </w:rPr>
        <w:t xml:space="preserve"> </w:t>
      </w:r>
    </w:p>
    <w:p w14:paraId="39668D47" w14:textId="69BDE7B6" w:rsidR="00E95E91" w:rsidRPr="004E391A" w:rsidRDefault="00E95E91" w:rsidP="00E95E91">
      <w:pPr>
        <w:ind w:left="1440"/>
        <w:rPr>
          <w:rFonts w:ascii="Garamond" w:hAnsi="Garamond"/>
        </w:rPr>
      </w:pPr>
      <w:r w:rsidRPr="004E391A">
        <w:rPr>
          <w:rFonts w:ascii="Garamond" w:hAnsi="Garamond"/>
          <w:b/>
        </w:rPr>
        <w:t xml:space="preserve">(CR) </w:t>
      </w:r>
      <w:r w:rsidRPr="004E391A">
        <w:rPr>
          <w:rFonts w:ascii="Garamond" w:hAnsi="Garamond"/>
        </w:rPr>
        <w:t xml:space="preserve">Martin A. Klein, “Chronology” (13 Pages) </w:t>
      </w:r>
    </w:p>
    <w:p w14:paraId="135DD99F" w14:textId="3511F2D1" w:rsidR="00A75F41" w:rsidRDefault="00E95E91" w:rsidP="001B5DBB">
      <w:pPr>
        <w:ind w:left="1440"/>
        <w:rPr>
          <w:rFonts w:ascii="Garamond" w:hAnsi="Garamond"/>
        </w:rPr>
      </w:pPr>
      <w:r w:rsidRPr="004E391A">
        <w:rPr>
          <w:rFonts w:ascii="Garamond" w:hAnsi="Garamond"/>
          <w:b/>
        </w:rPr>
        <w:t>(CR</w:t>
      </w:r>
      <w:r w:rsidR="001B5DBB" w:rsidRPr="004E391A">
        <w:rPr>
          <w:rFonts w:ascii="Garamond" w:hAnsi="Garamond"/>
          <w:b/>
        </w:rPr>
        <w:t>)</w:t>
      </w:r>
      <w:r w:rsidR="001B5DBB" w:rsidRPr="004E391A">
        <w:rPr>
          <w:rFonts w:ascii="Garamond" w:hAnsi="Garamond"/>
        </w:rPr>
        <w:t xml:space="preserve"> </w:t>
      </w:r>
      <w:r w:rsidR="000E5137" w:rsidRPr="004E391A">
        <w:rPr>
          <w:rFonts w:ascii="Garamond" w:hAnsi="Garamond"/>
        </w:rPr>
        <w:t xml:space="preserve">Kevin Bales and Zoe Trodd, “Introduction: The Long Juneteenth” </w:t>
      </w:r>
      <w:r w:rsidR="000E554E" w:rsidRPr="004E391A">
        <w:rPr>
          <w:rFonts w:ascii="Garamond" w:hAnsi="Garamond"/>
        </w:rPr>
        <w:t>(17 Pages</w:t>
      </w:r>
      <w:r w:rsidR="00910720" w:rsidRPr="004E391A">
        <w:rPr>
          <w:rFonts w:ascii="Garamond" w:hAnsi="Garamond"/>
        </w:rPr>
        <w:t>)</w:t>
      </w:r>
      <w:r w:rsidR="00910720">
        <w:rPr>
          <w:rFonts w:ascii="Garamond" w:hAnsi="Garamond"/>
        </w:rPr>
        <w:t xml:space="preserve"> </w:t>
      </w:r>
    </w:p>
    <w:p w14:paraId="1FF3EF67" w14:textId="77777777" w:rsidR="00ED13D4" w:rsidRDefault="00ED13D4" w:rsidP="0083415D">
      <w:pPr>
        <w:rPr>
          <w:rFonts w:ascii="Garamond" w:hAnsi="Garamond"/>
        </w:rPr>
      </w:pPr>
    </w:p>
    <w:p w14:paraId="6FE2829F" w14:textId="73B33D2A" w:rsidR="000E5137" w:rsidRPr="007B058A" w:rsidRDefault="0083415D" w:rsidP="007B05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rPr>
      </w:pPr>
      <w:r w:rsidRPr="00461F19">
        <w:rPr>
          <w:rFonts w:ascii="Garamond" w:hAnsi="Garamond" w:cs="Garamond"/>
          <w:b/>
          <w:bCs/>
        </w:rPr>
        <w:t>UNIT I: INTRODUCING LIBERATION THEOLOGY</w:t>
      </w:r>
    </w:p>
    <w:p w14:paraId="0ED12EF5" w14:textId="62509718" w:rsidR="00461F9F" w:rsidRPr="001E1027" w:rsidRDefault="00461F9F" w:rsidP="00461F9F">
      <w:pPr>
        <w:rPr>
          <w:rFonts w:ascii="Garamond" w:hAnsi="Garamond"/>
        </w:rPr>
      </w:pPr>
      <w:r w:rsidRPr="001E1027">
        <w:rPr>
          <w:rFonts w:ascii="Garamond" w:hAnsi="Garamond"/>
          <w:b/>
          <w:u w:val="single"/>
        </w:rPr>
        <w:t xml:space="preserve">Week 2 – </w:t>
      </w:r>
      <w:r w:rsidR="003E133F">
        <w:rPr>
          <w:rFonts w:ascii="Garamond" w:hAnsi="Garamond"/>
          <w:b/>
          <w:u w:val="single"/>
        </w:rPr>
        <w:t>Liberation Theology: Introduction and Method</w:t>
      </w:r>
      <w:r w:rsidR="000A2D89">
        <w:rPr>
          <w:rFonts w:ascii="Garamond" w:hAnsi="Garamond"/>
          <w:b/>
          <w:u w:val="single"/>
        </w:rPr>
        <w:t xml:space="preserve"> </w:t>
      </w:r>
    </w:p>
    <w:p w14:paraId="71E739D6" w14:textId="06E90A95" w:rsidR="00932A8E" w:rsidRDefault="00461F9F" w:rsidP="00461F9F">
      <w:pPr>
        <w:rPr>
          <w:rFonts w:ascii="Garamond" w:hAnsi="Garamond"/>
          <w:b/>
          <w:i/>
        </w:rPr>
      </w:pPr>
      <w:r>
        <w:rPr>
          <w:rFonts w:ascii="Garamond" w:hAnsi="Garamond"/>
          <w:b/>
          <w:i/>
        </w:rPr>
        <w:t>Aug. 31:</w:t>
      </w:r>
      <w:r>
        <w:rPr>
          <w:rFonts w:ascii="Garamond" w:hAnsi="Garamond"/>
          <w:b/>
          <w:i/>
        </w:rPr>
        <w:tab/>
      </w:r>
      <w:r w:rsidR="00122E3C">
        <w:rPr>
          <w:rFonts w:ascii="Garamond" w:hAnsi="Garamond"/>
          <w:b/>
          <w:i/>
        </w:rPr>
        <w:t xml:space="preserve">What is Liberation </w:t>
      </w:r>
      <w:r w:rsidR="00122E3C" w:rsidRPr="00AA24CA">
        <w:rPr>
          <w:rFonts w:ascii="Garamond" w:hAnsi="Garamond"/>
          <w:b/>
          <w:i/>
        </w:rPr>
        <w:t>Theology?</w:t>
      </w:r>
      <w:r w:rsidR="00223C03" w:rsidRPr="00AA24CA">
        <w:rPr>
          <w:rFonts w:ascii="Garamond" w:hAnsi="Garamond"/>
          <w:b/>
          <w:i/>
        </w:rPr>
        <w:t xml:space="preserve"> </w:t>
      </w:r>
      <w:r w:rsidR="00AA24CA" w:rsidRPr="00AA24CA">
        <w:rPr>
          <w:rFonts w:ascii="Garamond" w:hAnsi="Garamond"/>
          <w:b/>
          <w:i/>
        </w:rPr>
        <w:t>(</w:t>
      </w:r>
      <w:r w:rsidR="007D0403" w:rsidRPr="00AA24CA">
        <w:rPr>
          <w:rFonts w:ascii="Garamond" w:hAnsi="Garamond"/>
          <w:b/>
          <w:i/>
        </w:rPr>
        <w:t>16</w:t>
      </w:r>
      <w:r w:rsidR="004D175A" w:rsidRPr="00AA24CA">
        <w:rPr>
          <w:rFonts w:ascii="Garamond" w:hAnsi="Garamond"/>
          <w:b/>
          <w:i/>
        </w:rPr>
        <w:t xml:space="preserve"> Pages)</w:t>
      </w:r>
      <w:r w:rsidR="004D175A">
        <w:rPr>
          <w:rFonts w:ascii="Garamond" w:hAnsi="Garamond"/>
          <w:b/>
          <w:i/>
        </w:rPr>
        <w:t xml:space="preserve"> </w:t>
      </w:r>
    </w:p>
    <w:p w14:paraId="1EEF9014" w14:textId="77777777" w:rsidR="00792815" w:rsidRDefault="00932A8E" w:rsidP="00792815">
      <w:pPr>
        <w:ind w:left="1440"/>
        <w:rPr>
          <w:rFonts w:ascii="Garamond" w:hAnsi="Garamond"/>
        </w:rPr>
      </w:pPr>
      <w:r w:rsidRPr="0098052C">
        <w:rPr>
          <w:rFonts w:ascii="Garamond" w:hAnsi="Garamond"/>
          <w:b/>
        </w:rPr>
        <w:t>Boff and Boff</w:t>
      </w:r>
      <w:r w:rsidRPr="0098052C">
        <w:rPr>
          <w:rFonts w:ascii="Garamond" w:hAnsi="Garamond"/>
        </w:rPr>
        <w:t>, Chapter 1, “The Basic Question: How to Be Christians in a World of Destitution” (10 Pages)</w:t>
      </w:r>
      <w:r w:rsidRPr="00910720">
        <w:rPr>
          <w:rFonts w:ascii="Garamond" w:hAnsi="Garamond"/>
        </w:rPr>
        <w:t xml:space="preserve"> </w:t>
      </w:r>
    </w:p>
    <w:p w14:paraId="437F4BFA" w14:textId="0A7409AB" w:rsidR="0095169F" w:rsidRDefault="008C1F45" w:rsidP="00792815">
      <w:pPr>
        <w:ind w:left="1440"/>
        <w:rPr>
          <w:rFonts w:ascii="Garamond" w:hAnsi="Garamond"/>
        </w:rPr>
      </w:pPr>
      <w:r w:rsidRPr="0098052C">
        <w:rPr>
          <w:rFonts w:ascii="Garamond" w:hAnsi="Garamond"/>
          <w:b/>
        </w:rPr>
        <w:t>(OL</w:t>
      </w:r>
      <w:r w:rsidR="001B5DBB" w:rsidRPr="0098052C">
        <w:rPr>
          <w:rFonts w:ascii="Garamond" w:hAnsi="Garamond"/>
          <w:b/>
        </w:rPr>
        <w:t>)</w:t>
      </w:r>
      <w:r w:rsidR="001B5DBB" w:rsidRPr="0098052C">
        <w:rPr>
          <w:rFonts w:ascii="Garamond" w:hAnsi="Garamond"/>
        </w:rPr>
        <w:t xml:space="preserve"> </w:t>
      </w:r>
      <w:r w:rsidR="0095169F" w:rsidRPr="0098052C">
        <w:rPr>
          <w:rFonts w:ascii="Garamond" w:hAnsi="Garamond"/>
        </w:rPr>
        <w:t xml:space="preserve">Robert Goizueta, </w:t>
      </w:r>
      <w:hyperlink r:id="rId11" w:history="1">
        <w:r w:rsidR="0095169F" w:rsidRPr="00AA24CA">
          <w:rPr>
            <w:rStyle w:val="Hyperlink"/>
            <w:rFonts w:ascii="Garamond" w:hAnsi="Garamond"/>
          </w:rPr>
          <w:t>“What is Liberation Theology?”</w:t>
        </w:r>
      </w:hyperlink>
      <w:r w:rsidR="00393417" w:rsidRPr="0098052C">
        <w:rPr>
          <w:rFonts w:ascii="Garamond" w:hAnsi="Garamond"/>
        </w:rPr>
        <w:t xml:space="preserve"> </w:t>
      </w:r>
      <w:r w:rsidR="0095169F" w:rsidRPr="0098052C">
        <w:rPr>
          <w:rFonts w:ascii="Garamond" w:hAnsi="Garamond"/>
        </w:rPr>
        <w:t>(6 Pages)</w:t>
      </w:r>
      <w:r w:rsidR="0095169F">
        <w:rPr>
          <w:rFonts w:ascii="Garamond" w:hAnsi="Garamond"/>
        </w:rPr>
        <w:t xml:space="preserve"> </w:t>
      </w:r>
    </w:p>
    <w:p w14:paraId="4CCD4A47" w14:textId="77777777" w:rsidR="00461F9F" w:rsidRDefault="00461F9F" w:rsidP="00461F9F">
      <w:pPr>
        <w:rPr>
          <w:rFonts w:ascii="Garamond" w:hAnsi="Garamond"/>
          <w:b/>
          <w:i/>
        </w:rPr>
      </w:pPr>
    </w:p>
    <w:p w14:paraId="086B435D" w14:textId="40E26314" w:rsidR="003E133F" w:rsidRDefault="00932A8E" w:rsidP="003E133F">
      <w:pPr>
        <w:rPr>
          <w:rFonts w:ascii="Garamond" w:hAnsi="Garamond"/>
          <w:b/>
          <w:i/>
        </w:rPr>
      </w:pPr>
      <w:r>
        <w:rPr>
          <w:rFonts w:ascii="Garamond" w:hAnsi="Garamond"/>
          <w:b/>
          <w:i/>
        </w:rPr>
        <w:t>Sept. 2:</w:t>
      </w:r>
      <w:r>
        <w:rPr>
          <w:rFonts w:ascii="Garamond" w:hAnsi="Garamond"/>
          <w:b/>
          <w:i/>
        </w:rPr>
        <w:tab/>
      </w:r>
      <w:r w:rsidR="003E133F">
        <w:rPr>
          <w:rFonts w:ascii="Garamond" w:hAnsi="Garamond"/>
          <w:b/>
          <w:i/>
        </w:rPr>
        <w:t xml:space="preserve">How </w:t>
      </w:r>
      <w:r w:rsidR="0095169F">
        <w:rPr>
          <w:rFonts w:ascii="Garamond" w:hAnsi="Garamond"/>
          <w:b/>
          <w:i/>
        </w:rPr>
        <w:t xml:space="preserve">is Liberation Theology Done? </w:t>
      </w:r>
      <w:r w:rsidR="00AA24CA" w:rsidRPr="00AA24CA">
        <w:rPr>
          <w:rFonts w:ascii="Garamond" w:hAnsi="Garamond"/>
          <w:b/>
          <w:i/>
        </w:rPr>
        <w:t>(</w:t>
      </w:r>
      <w:r w:rsidR="0095169F" w:rsidRPr="00AA24CA">
        <w:rPr>
          <w:rFonts w:ascii="Garamond" w:hAnsi="Garamond"/>
          <w:b/>
          <w:i/>
        </w:rPr>
        <w:t>56</w:t>
      </w:r>
      <w:r w:rsidR="003E133F" w:rsidRPr="00AA24CA">
        <w:rPr>
          <w:rFonts w:ascii="Garamond" w:hAnsi="Garamond"/>
          <w:b/>
          <w:i/>
        </w:rPr>
        <w:t xml:space="preserve"> Pages)</w:t>
      </w:r>
      <w:r w:rsidR="003E133F">
        <w:rPr>
          <w:rFonts w:ascii="Garamond" w:hAnsi="Garamond"/>
          <w:b/>
          <w:i/>
        </w:rPr>
        <w:t xml:space="preserve"> </w:t>
      </w:r>
    </w:p>
    <w:p w14:paraId="1603F28C" w14:textId="77777777" w:rsidR="003E133F" w:rsidRPr="0098052C" w:rsidRDefault="003E133F" w:rsidP="001C1ABA">
      <w:pPr>
        <w:ind w:left="1440"/>
        <w:rPr>
          <w:rFonts w:ascii="Garamond" w:hAnsi="Garamond"/>
        </w:rPr>
      </w:pPr>
      <w:r w:rsidRPr="0098052C">
        <w:rPr>
          <w:rFonts w:ascii="Garamond" w:hAnsi="Garamond"/>
          <w:b/>
        </w:rPr>
        <w:t>Boff and Boff</w:t>
      </w:r>
      <w:r w:rsidRPr="0098052C">
        <w:rPr>
          <w:rFonts w:ascii="Garamond" w:hAnsi="Garamond"/>
        </w:rPr>
        <w:t>, Chapter 3, “How Liberation Theology is Done” (21 Pages)</w:t>
      </w:r>
    </w:p>
    <w:p w14:paraId="307C9B55" w14:textId="054B2DE6" w:rsidR="003E133F" w:rsidRPr="0098052C" w:rsidRDefault="00E95E91" w:rsidP="001C1ABA">
      <w:pPr>
        <w:ind w:left="1440"/>
        <w:rPr>
          <w:rFonts w:ascii="Garamond" w:hAnsi="Garamond"/>
        </w:rPr>
      </w:pPr>
      <w:r>
        <w:rPr>
          <w:rFonts w:ascii="Garamond" w:hAnsi="Garamond"/>
          <w:b/>
        </w:rPr>
        <w:lastRenderedPageBreak/>
        <w:t>(CR</w:t>
      </w:r>
      <w:r w:rsidR="001B5DBB" w:rsidRPr="0098052C">
        <w:rPr>
          <w:rFonts w:ascii="Garamond" w:hAnsi="Garamond"/>
          <w:b/>
        </w:rPr>
        <w:t>)</w:t>
      </w:r>
      <w:r w:rsidR="001B5DBB" w:rsidRPr="0098052C">
        <w:rPr>
          <w:rFonts w:ascii="Garamond" w:hAnsi="Garamond"/>
        </w:rPr>
        <w:t xml:space="preserve"> </w:t>
      </w:r>
      <w:r w:rsidR="007D0403" w:rsidRPr="0098052C">
        <w:rPr>
          <w:rFonts w:ascii="Garamond" w:hAnsi="Garamond"/>
        </w:rPr>
        <w:t xml:space="preserve">Gustavo </w:t>
      </w:r>
      <w:r w:rsidR="003E133F" w:rsidRPr="0098052C">
        <w:rPr>
          <w:rFonts w:ascii="Garamond" w:hAnsi="Garamond"/>
        </w:rPr>
        <w:t xml:space="preserve">Gutierrez, “Conversion: A Requirement for Solidarity”  (12 Pages) </w:t>
      </w:r>
    </w:p>
    <w:p w14:paraId="08BF89D7" w14:textId="33F219B0" w:rsidR="00C81187" w:rsidRPr="0098052C" w:rsidRDefault="00E95E91" w:rsidP="00C81187">
      <w:pPr>
        <w:ind w:left="1440"/>
        <w:rPr>
          <w:rFonts w:ascii="Garamond" w:hAnsi="Garamond"/>
        </w:rPr>
      </w:pPr>
      <w:r>
        <w:rPr>
          <w:rFonts w:ascii="Garamond" w:hAnsi="Garamond"/>
          <w:b/>
        </w:rPr>
        <w:t>(CR</w:t>
      </w:r>
      <w:r w:rsidR="001B5DBB" w:rsidRPr="0098052C">
        <w:rPr>
          <w:rFonts w:ascii="Garamond" w:hAnsi="Garamond"/>
          <w:b/>
        </w:rPr>
        <w:t>)</w:t>
      </w:r>
      <w:r w:rsidR="001B5DBB" w:rsidRPr="0098052C">
        <w:rPr>
          <w:rFonts w:ascii="Garamond" w:hAnsi="Garamond"/>
        </w:rPr>
        <w:t xml:space="preserve"> </w:t>
      </w:r>
      <w:r w:rsidR="00C81187" w:rsidRPr="0098052C">
        <w:rPr>
          <w:rFonts w:ascii="Garamond" w:hAnsi="Garamond"/>
        </w:rPr>
        <w:t xml:space="preserve">Miguel A. De La Torre, “Introduction” (6 Pages)  </w:t>
      </w:r>
    </w:p>
    <w:p w14:paraId="3391786A" w14:textId="31C3EDE8" w:rsidR="007D0403" w:rsidRDefault="008C1F45" w:rsidP="001C1ABA">
      <w:pPr>
        <w:ind w:left="1440"/>
        <w:rPr>
          <w:rFonts w:ascii="Garamond" w:hAnsi="Garamond"/>
        </w:rPr>
      </w:pPr>
      <w:r w:rsidRPr="0098052C">
        <w:rPr>
          <w:rFonts w:ascii="Garamond" w:hAnsi="Garamond"/>
          <w:b/>
        </w:rPr>
        <w:t>(OL</w:t>
      </w:r>
      <w:r w:rsidR="001B5DBB" w:rsidRPr="0098052C">
        <w:rPr>
          <w:rFonts w:ascii="Garamond" w:hAnsi="Garamond"/>
          <w:b/>
        </w:rPr>
        <w:t>)</w:t>
      </w:r>
      <w:r w:rsidR="001B5DBB" w:rsidRPr="0098052C">
        <w:rPr>
          <w:rFonts w:ascii="Garamond" w:hAnsi="Garamond"/>
        </w:rPr>
        <w:t xml:space="preserve"> </w:t>
      </w:r>
      <w:hyperlink r:id="rId12" w:history="1">
        <w:r w:rsidR="003E133F" w:rsidRPr="00AA24CA">
          <w:rPr>
            <w:rStyle w:val="Hyperlink"/>
            <w:rFonts w:ascii="Garamond" w:hAnsi="Garamond"/>
            <w:i/>
          </w:rPr>
          <w:t>Gaudium et Spes</w:t>
        </w:r>
      </w:hyperlink>
      <w:r w:rsidR="003E133F" w:rsidRPr="0098052C">
        <w:rPr>
          <w:rFonts w:ascii="Garamond" w:hAnsi="Garamond"/>
        </w:rPr>
        <w:t xml:space="preserve"> </w:t>
      </w:r>
      <w:r w:rsidR="00C81187" w:rsidRPr="0098052C">
        <w:rPr>
          <w:rFonts w:ascii="Garamond" w:hAnsi="Garamond"/>
        </w:rPr>
        <w:t>nos. 1-46</w:t>
      </w:r>
      <w:r w:rsidR="00393417" w:rsidRPr="0098052C">
        <w:rPr>
          <w:rFonts w:ascii="Garamond" w:hAnsi="Garamond"/>
        </w:rPr>
        <w:t xml:space="preserve"> </w:t>
      </w:r>
      <w:r w:rsidR="003E133F" w:rsidRPr="0098052C">
        <w:rPr>
          <w:rFonts w:ascii="Garamond" w:hAnsi="Garamond"/>
        </w:rPr>
        <w:t>(17 Pages)</w:t>
      </w:r>
    </w:p>
    <w:p w14:paraId="75D466B3" w14:textId="05EE0C7A" w:rsidR="0045245C" w:rsidRPr="002277D2" w:rsidRDefault="00461F9F" w:rsidP="00461F9F">
      <w:pPr>
        <w:rPr>
          <w:rFonts w:ascii="Garamond" w:hAnsi="Garamond"/>
        </w:rPr>
      </w:pPr>
      <w:r>
        <w:rPr>
          <w:rFonts w:ascii="Garamond" w:hAnsi="Garamond"/>
          <w:b/>
          <w:i/>
        </w:rPr>
        <w:tab/>
      </w:r>
    </w:p>
    <w:p w14:paraId="5BF53799" w14:textId="2921F15C" w:rsidR="00461F9F" w:rsidRPr="005C1ADB" w:rsidRDefault="00461F9F" w:rsidP="00461F9F">
      <w:pPr>
        <w:rPr>
          <w:rFonts w:ascii="Garamond" w:hAnsi="Garamond"/>
          <w:b/>
          <w:u w:val="single"/>
        </w:rPr>
      </w:pPr>
      <w:r>
        <w:rPr>
          <w:rFonts w:ascii="Garamond" w:hAnsi="Garamond"/>
          <w:b/>
          <w:u w:val="single"/>
        </w:rPr>
        <w:t>Week 3 –</w:t>
      </w:r>
      <w:r w:rsidR="00223C03">
        <w:rPr>
          <w:rFonts w:ascii="Garamond" w:hAnsi="Garamond"/>
          <w:b/>
          <w:u w:val="single"/>
        </w:rPr>
        <w:t xml:space="preserve"> </w:t>
      </w:r>
      <w:r w:rsidR="003E133F">
        <w:rPr>
          <w:rFonts w:ascii="Garamond" w:hAnsi="Garamond"/>
          <w:b/>
          <w:u w:val="single"/>
        </w:rPr>
        <w:t xml:space="preserve">Liberation Theology: Themes and Origins </w:t>
      </w:r>
      <w:r w:rsidR="000A2D89">
        <w:rPr>
          <w:rFonts w:ascii="Garamond" w:hAnsi="Garamond"/>
          <w:b/>
          <w:u w:val="single"/>
        </w:rPr>
        <w:t xml:space="preserve"> </w:t>
      </w:r>
    </w:p>
    <w:p w14:paraId="0DEE6B52" w14:textId="191E6C3F" w:rsidR="003E133F" w:rsidRDefault="00D20D8D" w:rsidP="003E133F">
      <w:pPr>
        <w:rPr>
          <w:rFonts w:ascii="Garamond" w:hAnsi="Garamond"/>
          <w:b/>
          <w:i/>
        </w:rPr>
      </w:pPr>
      <w:r>
        <w:rPr>
          <w:rFonts w:ascii="Garamond" w:hAnsi="Garamond"/>
          <w:b/>
          <w:i/>
        </w:rPr>
        <w:t>Sept. 7</w:t>
      </w:r>
      <w:r w:rsidR="00461F9F">
        <w:rPr>
          <w:rFonts w:ascii="Garamond" w:hAnsi="Garamond"/>
          <w:b/>
          <w:i/>
        </w:rPr>
        <w:t>:</w:t>
      </w:r>
      <w:r w:rsidR="00461F9F">
        <w:rPr>
          <w:rFonts w:ascii="Garamond" w:hAnsi="Garamond"/>
          <w:b/>
          <w:i/>
        </w:rPr>
        <w:tab/>
      </w:r>
      <w:r w:rsidR="003E133F">
        <w:rPr>
          <w:rFonts w:ascii="Garamond" w:hAnsi="Garamond"/>
          <w:b/>
          <w:i/>
        </w:rPr>
        <w:t>Key T</w:t>
      </w:r>
      <w:r w:rsidR="0095169F">
        <w:rPr>
          <w:rFonts w:ascii="Garamond" w:hAnsi="Garamond"/>
          <w:b/>
          <w:i/>
        </w:rPr>
        <w:t xml:space="preserve">hemes of Liberation Theology </w:t>
      </w:r>
      <w:r w:rsidR="00AA24CA" w:rsidRPr="00AA24CA">
        <w:rPr>
          <w:rFonts w:ascii="Garamond" w:hAnsi="Garamond"/>
          <w:b/>
          <w:i/>
        </w:rPr>
        <w:t>(</w:t>
      </w:r>
      <w:r w:rsidR="00C81187" w:rsidRPr="00AA24CA">
        <w:rPr>
          <w:rFonts w:ascii="Garamond" w:hAnsi="Garamond"/>
          <w:b/>
          <w:i/>
        </w:rPr>
        <w:t>23</w:t>
      </w:r>
      <w:r w:rsidR="003E133F" w:rsidRPr="00AA24CA">
        <w:rPr>
          <w:rFonts w:ascii="Garamond" w:hAnsi="Garamond"/>
          <w:b/>
          <w:i/>
        </w:rPr>
        <w:t xml:space="preserve"> Pages)</w:t>
      </w:r>
      <w:r w:rsidR="003E133F">
        <w:rPr>
          <w:rFonts w:ascii="Garamond" w:hAnsi="Garamond"/>
          <w:b/>
          <w:i/>
        </w:rPr>
        <w:t xml:space="preserve"> </w:t>
      </w:r>
    </w:p>
    <w:p w14:paraId="5BDA9772" w14:textId="710F417F" w:rsidR="003E133F" w:rsidRDefault="003E133F" w:rsidP="00E51431">
      <w:pPr>
        <w:ind w:left="1440"/>
        <w:rPr>
          <w:rFonts w:ascii="Garamond" w:hAnsi="Garamond"/>
        </w:rPr>
      </w:pPr>
      <w:r w:rsidRPr="001B5DBB">
        <w:rPr>
          <w:rFonts w:ascii="Garamond" w:hAnsi="Garamond"/>
          <w:b/>
        </w:rPr>
        <w:t>Boff and Boff,</w:t>
      </w:r>
      <w:r w:rsidRPr="00910720">
        <w:rPr>
          <w:rFonts w:ascii="Garamond" w:hAnsi="Garamond"/>
        </w:rPr>
        <w:t xml:space="preserve"> Chapter 4, “Key Themes of Liberation Theology” (23 Pages)</w:t>
      </w:r>
      <w:r>
        <w:rPr>
          <w:rFonts w:ascii="Garamond" w:hAnsi="Garamond"/>
        </w:rPr>
        <w:t xml:space="preserve"> </w:t>
      </w:r>
    </w:p>
    <w:p w14:paraId="6CFFEF9D" w14:textId="77777777" w:rsidR="00461F9F" w:rsidRPr="007D12F9" w:rsidRDefault="00461F9F" w:rsidP="00461F9F">
      <w:pPr>
        <w:rPr>
          <w:rFonts w:ascii="Garamond" w:hAnsi="Garamond"/>
        </w:rPr>
      </w:pPr>
    </w:p>
    <w:p w14:paraId="2E020FB4" w14:textId="055798DC" w:rsidR="003E133F" w:rsidRDefault="00D20D8D" w:rsidP="003E133F">
      <w:pPr>
        <w:rPr>
          <w:rFonts w:ascii="Garamond" w:hAnsi="Garamond"/>
          <w:b/>
          <w:i/>
        </w:rPr>
      </w:pPr>
      <w:r>
        <w:rPr>
          <w:rFonts w:ascii="Garamond" w:hAnsi="Garamond"/>
          <w:b/>
          <w:i/>
        </w:rPr>
        <w:t>Sept. 9</w:t>
      </w:r>
      <w:r w:rsidR="00461F9F" w:rsidRPr="007D12F9">
        <w:rPr>
          <w:rFonts w:ascii="Garamond" w:hAnsi="Garamond"/>
          <w:b/>
          <w:i/>
        </w:rPr>
        <w:t>:</w:t>
      </w:r>
      <w:r w:rsidR="00382BC0">
        <w:rPr>
          <w:rFonts w:ascii="Garamond" w:hAnsi="Garamond"/>
          <w:b/>
          <w:i/>
        </w:rPr>
        <w:tab/>
      </w:r>
      <w:r w:rsidR="003E133F">
        <w:rPr>
          <w:rFonts w:ascii="Garamond" w:hAnsi="Garamond"/>
          <w:b/>
          <w:i/>
        </w:rPr>
        <w:t xml:space="preserve">Liberation Theology in Historical Context </w:t>
      </w:r>
      <w:r w:rsidR="003E133F" w:rsidRPr="00EA08BB">
        <w:rPr>
          <w:rFonts w:ascii="Garamond" w:hAnsi="Garamond"/>
          <w:b/>
          <w:i/>
        </w:rPr>
        <w:t>(</w:t>
      </w:r>
      <w:r w:rsidR="00EA08BB" w:rsidRPr="00EA08BB">
        <w:rPr>
          <w:rFonts w:ascii="Garamond" w:hAnsi="Garamond"/>
          <w:b/>
          <w:i/>
        </w:rPr>
        <w:t>39</w:t>
      </w:r>
      <w:r w:rsidR="003E133F" w:rsidRPr="00EA08BB">
        <w:rPr>
          <w:rFonts w:ascii="Garamond" w:hAnsi="Garamond"/>
          <w:b/>
          <w:i/>
        </w:rPr>
        <w:t xml:space="preserve"> Pages)</w:t>
      </w:r>
      <w:r w:rsidR="003E133F">
        <w:rPr>
          <w:rFonts w:ascii="Garamond" w:hAnsi="Garamond"/>
          <w:b/>
          <w:i/>
        </w:rPr>
        <w:t xml:space="preserve"> </w:t>
      </w:r>
    </w:p>
    <w:p w14:paraId="2021408A" w14:textId="77777777" w:rsidR="003E133F" w:rsidRDefault="003E133F" w:rsidP="00737F31">
      <w:pPr>
        <w:ind w:left="1440"/>
        <w:rPr>
          <w:rFonts w:ascii="Garamond" w:hAnsi="Garamond"/>
        </w:rPr>
      </w:pPr>
      <w:r w:rsidRPr="001B5DBB">
        <w:rPr>
          <w:rFonts w:ascii="Garamond" w:hAnsi="Garamond"/>
          <w:b/>
        </w:rPr>
        <w:t>Boff and Boff,</w:t>
      </w:r>
      <w:r w:rsidRPr="00910720">
        <w:rPr>
          <w:rFonts w:ascii="Garamond" w:hAnsi="Garamond"/>
        </w:rPr>
        <w:t xml:space="preserve"> Chapter 5, “A Concise History of Liberation Theology” (12 Pages)</w:t>
      </w:r>
      <w:r>
        <w:rPr>
          <w:rFonts w:ascii="Garamond" w:hAnsi="Garamond"/>
        </w:rPr>
        <w:t xml:space="preserve"> </w:t>
      </w:r>
    </w:p>
    <w:p w14:paraId="6ED1491D" w14:textId="44CAC8D6" w:rsidR="00C81187" w:rsidRDefault="000719C4" w:rsidP="00737F31">
      <w:pPr>
        <w:ind w:left="1440"/>
        <w:rPr>
          <w:rFonts w:ascii="Garamond" w:hAnsi="Garamond"/>
        </w:rPr>
      </w:pPr>
      <w:r>
        <w:rPr>
          <w:rFonts w:ascii="Garamond" w:hAnsi="Garamond"/>
          <w:b/>
        </w:rPr>
        <w:t xml:space="preserve">(CR) </w:t>
      </w:r>
      <w:r w:rsidR="00EA08BB">
        <w:rPr>
          <w:rFonts w:ascii="Garamond" w:hAnsi="Garamond"/>
        </w:rPr>
        <w:t>Roberto Oliveros, “History of the Theology of Liberation”</w:t>
      </w:r>
      <w:r w:rsidR="003E133F">
        <w:rPr>
          <w:rFonts w:ascii="Garamond" w:hAnsi="Garamond"/>
        </w:rPr>
        <w:t xml:space="preserve"> </w:t>
      </w:r>
      <w:r>
        <w:rPr>
          <w:rFonts w:ascii="Garamond" w:hAnsi="Garamond"/>
        </w:rPr>
        <w:t>(27 Pa</w:t>
      </w:r>
      <w:bookmarkStart w:id="0" w:name="_GoBack"/>
      <w:bookmarkEnd w:id="0"/>
      <w:r>
        <w:rPr>
          <w:rFonts w:ascii="Garamond" w:hAnsi="Garamond"/>
        </w:rPr>
        <w:t>ges)</w:t>
      </w:r>
    </w:p>
    <w:p w14:paraId="3E3E628D" w14:textId="77777777" w:rsidR="00640527" w:rsidRDefault="00640527" w:rsidP="00737F31">
      <w:pPr>
        <w:ind w:left="1440"/>
        <w:rPr>
          <w:rFonts w:ascii="Garamond" w:hAnsi="Garamond"/>
        </w:rPr>
      </w:pPr>
    </w:p>
    <w:p w14:paraId="1A307482" w14:textId="67160E03" w:rsidR="002D22FD" w:rsidRPr="002D22FD" w:rsidRDefault="002D22FD" w:rsidP="002D22FD">
      <w:pPr>
        <w:rPr>
          <w:rFonts w:ascii="Garamond" w:hAnsi="Garamond"/>
          <w:i/>
        </w:rPr>
      </w:pPr>
      <w:r w:rsidRPr="002D22FD">
        <w:rPr>
          <w:rFonts w:ascii="Garamond" w:hAnsi="Garamond"/>
          <w:b/>
          <w:i/>
        </w:rPr>
        <w:t>Sept. 11</w:t>
      </w:r>
      <w:r>
        <w:rPr>
          <w:rFonts w:ascii="Garamond" w:hAnsi="Garamond"/>
          <w:b/>
          <w:i/>
        </w:rPr>
        <w:t>:</w:t>
      </w:r>
      <w:r w:rsidRPr="002D22FD">
        <w:rPr>
          <w:rFonts w:ascii="Garamond" w:hAnsi="Garamond"/>
          <w:b/>
          <w:i/>
        </w:rPr>
        <w:tab/>
        <w:t>Forum Post 1 Due (</w:t>
      </w:r>
      <w:r w:rsidR="0058050E" w:rsidRPr="002F6A0F">
        <w:rPr>
          <w:rFonts w:ascii="Garamond" w:hAnsi="Garamond"/>
          <w:b/>
          <w:i/>
        </w:rPr>
        <w:t xml:space="preserve">Post </w:t>
      </w:r>
      <w:r w:rsidR="0058050E">
        <w:rPr>
          <w:rFonts w:ascii="Garamond" w:hAnsi="Garamond"/>
          <w:b/>
          <w:i/>
        </w:rPr>
        <w:t>to Collab by 5pm</w:t>
      </w:r>
      <w:r w:rsidRPr="002D22FD">
        <w:rPr>
          <w:rFonts w:ascii="Garamond" w:hAnsi="Garamond"/>
          <w:b/>
          <w:i/>
        </w:rPr>
        <w:t xml:space="preserve">) </w:t>
      </w:r>
    </w:p>
    <w:p w14:paraId="6DE21CED" w14:textId="77777777" w:rsidR="00932A8E" w:rsidRPr="00E84775" w:rsidRDefault="00932A8E" w:rsidP="00265064">
      <w:pPr>
        <w:rPr>
          <w:rFonts w:ascii="Garamond" w:hAnsi="Garamond"/>
        </w:rPr>
      </w:pPr>
    </w:p>
    <w:p w14:paraId="2493A5DF" w14:textId="36EA5731" w:rsidR="00461F9F" w:rsidRPr="00E84775" w:rsidRDefault="00461F9F" w:rsidP="00461F9F">
      <w:pPr>
        <w:rPr>
          <w:rFonts w:ascii="Garamond" w:hAnsi="Garamond"/>
          <w:b/>
          <w:u w:val="single"/>
        </w:rPr>
      </w:pPr>
      <w:r w:rsidRPr="00E84775">
        <w:rPr>
          <w:rFonts w:ascii="Garamond" w:hAnsi="Garamond"/>
          <w:b/>
          <w:u w:val="single"/>
        </w:rPr>
        <w:t>Week 4 –</w:t>
      </w:r>
      <w:r w:rsidR="003E133F">
        <w:rPr>
          <w:rFonts w:ascii="Garamond" w:hAnsi="Garamond"/>
          <w:b/>
          <w:u w:val="single"/>
        </w:rPr>
        <w:t xml:space="preserve"> Liberation Theology and the Catholic Church</w:t>
      </w:r>
      <w:r w:rsidR="000A2D89">
        <w:rPr>
          <w:rFonts w:ascii="Garamond" w:hAnsi="Garamond"/>
          <w:b/>
          <w:u w:val="single"/>
        </w:rPr>
        <w:t xml:space="preserve"> </w:t>
      </w:r>
    </w:p>
    <w:p w14:paraId="65D37E95" w14:textId="10D700F1" w:rsidR="003E133F" w:rsidRPr="003E133F" w:rsidRDefault="00D20D8D" w:rsidP="003E133F">
      <w:pPr>
        <w:rPr>
          <w:rFonts w:ascii="Garamond" w:hAnsi="Garamond"/>
          <w:b/>
          <w:i/>
        </w:rPr>
      </w:pPr>
      <w:r>
        <w:rPr>
          <w:rFonts w:ascii="Garamond" w:hAnsi="Garamond"/>
          <w:b/>
          <w:i/>
        </w:rPr>
        <w:t>Sept. 14</w:t>
      </w:r>
      <w:r w:rsidR="00461F9F">
        <w:rPr>
          <w:rFonts w:ascii="Garamond" w:hAnsi="Garamond"/>
          <w:b/>
          <w:i/>
        </w:rPr>
        <w:t xml:space="preserve">: </w:t>
      </w:r>
      <w:r w:rsidR="00461F9F">
        <w:rPr>
          <w:rFonts w:ascii="Garamond" w:hAnsi="Garamond"/>
          <w:b/>
          <w:i/>
        </w:rPr>
        <w:tab/>
      </w:r>
      <w:r w:rsidR="003E133F">
        <w:rPr>
          <w:rFonts w:ascii="Garamond" w:hAnsi="Garamond"/>
          <w:b/>
          <w:i/>
        </w:rPr>
        <w:t>Pers</w:t>
      </w:r>
      <w:r w:rsidR="0095169F">
        <w:rPr>
          <w:rFonts w:ascii="Garamond" w:hAnsi="Garamond"/>
          <w:b/>
          <w:i/>
        </w:rPr>
        <w:t xml:space="preserve">pectives on Liberation Theology </w:t>
      </w:r>
      <w:r w:rsidR="009C6445" w:rsidRPr="009C6445">
        <w:rPr>
          <w:rFonts w:ascii="Garamond" w:hAnsi="Garamond"/>
          <w:b/>
          <w:i/>
        </w:rPr>
        <w:t>(52</w:t>
      </w:r>
      <w:r w:rsidR="0095169F" w:rsidRPr="009C6445">
        <w:rPr>
          <w:rFonts w:ascii="Garamond" w:hAnsi="Garamond"/>
          <w:b/>
          <w:i/>
        </w:rPr>
        <w:t xml:space="preserve"> Pages)</w:t>
      </w:r>
      <w:r w:rsidR="0095169F">
        <w:rPr>
          <w:rFonts w:ascii="Garamond" w:hAnsi="Garamond"/>
          <w:b/>
          <w:i/>
        </w:rPr>
        <w:t xml:space="preserve"> </w:t>
      </w:r>
    </w:p>
    <w:p w14:paraId="7DAC129C" w14:textId="17A2082A" w:rsidR="003E133F" w:rsidRDefault="003E133F" w:rsidP="001C1ABA">
      <w:pPr>
        <w:ind w:left="1440"/>
        <w:rPr>
          <w:rFonts w:ascii="Garamond" w:hAnsi="Garamond"/>
        </w:rPr>
      </w:pPr>
      <w:r w:rsidRPr="001B5DBB">
        <w:rPr>
          <w:rFonts w:ascii="Garamond" w:hAnsi="Garamond"/>
          <w:b/>
        </w:rPr>
        <w:t>Boff and Boff,</w:t>
      </w:r>
      <w:r w:rsidRPr="0075289E">
        <w:rPr>
          <w:rFonts w:ascii="Garamond" w:hAnsi="Garamond"/>
        </w:rPr>
        <w:t xml:space="preserve"> Chapter 6, “Liberation Theology Worldwide” (12 Pages)</w:t>
      </w:r>
      <w:r>
        <w:rPr>
          <w:rFonts w:ascii="Garamond" w:hAnsi="Garamond"/>
        </w:rPr>
        <w:t xml:space="preserve"> </w:t>
      </w:r>
    </w:p>
    <w:p w14:paraId="017C5FF4" w14:textId="69A1ED81" w:rsidR="003E133F" w:rsidRPr="0075289E" w:rsidRDefault="000F543F" w:rsidP="0095169F">
      <w:pPr>
        <w:ind w:left="1440"/>
        <w:rPr>
          <w:rFonts w:ascii="Garamond" w:hAnsi="Garamond"/>
        </w:rPr>
      </w:pPr>
      <w:r>
        <w:rPr>
          <w:rFonts w:ascii="Garamond" w:hAnsi="Garamond"/>
          <w:b/>
        </w:rPr>
        <w:t>(OL</w:t>
      </w:r>
      <w:r w:rsidR="001B5DBB" w:rsidRPr="001B5DBB">
        <w:rPr>
          <w:rFonts w:ascii="Garamond" w:hAnsi="Garamond"/>
          <w:b/>
        </w:rPr>
        <w:t>)</w:t>
      </w:r>
      <w:r w:rsidR="001B5DBB">
        <w:rPr>
          <w:rFonts w:ascii="Garamond" w:hAnsi="Garamond"/>
        </w:rPr>
        <w:t xml:space="preserve"> </w:t>
      </w:r>
      <w:r w:rsidR="003E133F" w:rsidRPr="0075289E">
        <w:rPr>
          <w:rFonts w:ascii="Garamond" w:hAnsi="Garamond"/>
        </w:rPr>
        <w:t xml:space="preserve">Congregation for the Doctrine of the Faith, </w:t>
      </w:r>
      <w:hyperlink r:id="rId13" w:history="1">
        <w:r w:rsidR="003E133F" w:rsidRPr="00E95E91">
          <w:rPr>
            <w:rStyle w:val="Hyperlink"/>
            <w:rFonts w:ascii="Garamond" w:hAnsi="Garamond"/>
          </w:rPr>
          <w:t>“Instruction on Certain Aspects of The ‘Theo</w:t>
        </w:r>
        <w:r w:rsidR="0075289E" w:rsidRPr="00E95E91">
          <w:rPr>
            <w:rStyle w:val="Hyperlink"/>
            <w:rFonts w:ascii="Garamond" w:hAnsi="Garamond"/>
          </w:rPr>
          <w:t>logy of Liberation’”</w:t>
        </w:r>
      </w:hyperlink>
      <w:r w:rsidR="00393417">
        <w:rPr>
          <w:rFonts w:ascii="Garamond" w:hAnsi="Garamond"/>
        </w:rPr>
        <w:t xml:space="preserve"> </w:t>
      </w:r>
      <w:r w:rsidR="0095169F">
        <w:rPr>
          <w:rFonts w:ascii="Garamond" w:hAnsi="Garamond"/>
        </w:rPr>
        <w:t xml:space="preserve">(18 Pages) </w:t>
      </w:r>
    </w:p>
    <w:p w14:paraId="526316FE" w14:textId="55D2B7C7" w:rsidR="0075289E" w:rsidRDefault="000F543F" w:rsidP="0095169F">
      <w:pPr>
        <w:ind w:left="1440"/>
        <w:rPr>
          <w:rFonts w:ascii="Garamond" w:hAnsi="Garamond"/>
        </w:rPr>
      </w:pPr>
      <w:r>
        <w:rPr>
          <w:rFonts w:ascii="Garamond" w:hAnsi="Garamond"/>
          <w:b/>
        </w:rPr>
        <w:t>(OL</w:t>
      </w:r>
      <w:r w:rsidR="001B5DBB">
        <w:rPr>
          <w:rFonts w:ascii="Garamond" w:hAnsi="Garamond"/>
          <w:b/>
        </w:rPr>
        <w:t xml:space="preserve">) </w:t>
      </w:r>
      <w:r w:rsidR="003E133F" w:rsidRPr="0075289E">
        <w:rPr>
          <w:rFonts w:ascii="Garamond" w:hAnsi="Garamond"/>
        </w:rPr>
        <w:t xml:space="preserve">Joshua J. McElwee, </w:t>
      </w:r>
      <w:hyperlink r:id="rId14" w:history="1">
        <w:r w:rsidR="003E133F" w:rsidRPr="00E95E91">
          <w:rPr>
            <w:rStyle w:val="Hyperlink"/>
            <w:rFonts w:ascii="Garamond" w:hAnsi="Garamond"/>
          </w:rPr>
          <w:t>“Pope meets with liberation theology pioneer”</w:t>
        </w:r>
      </w:hyperlink>
      <w:r w:rsidR="00E95E91">
        <w:rPr>
          <w:rFonts w:ascii="Garamond" w:hAnsi="Garamond"/>
        </w:rPr>
        <w:t xml:space="preserve"> </w:t>
      </w:r>
      <w:r w:rsidR="0095169F">
        <w:rPr>
          <w:rFonts w:ascii="Garamond" w:hAnsi="Garamond"/>
        </w:rPr>
        <w:t xml:space="preserve">(3 Pages) </w:t>
      </w:r>
    </w:p>
    <w:p w14:paraId="01E954D5" w14:textId="3E92AE49" w:rsidR="0075289E" w:rsidRDefault="000F543F" w:rsidP="001C1ABA">
      <w:pPr>
        <w:ind w:left="1440"/>
        <w:rPr>
          <w:rFonts w:ascii="Garamond" w:hAnsi="Garamond"/>
        </w:rPr>
      </w:pPr>
      <w:r>
        <w:rPr>
          <w:rFonts w:ascii="Garamond" w:hAnsi="Garamond"/>
          <w:b/>
        </w:rPr>
        <w:t>(OL</w:t>
      </w:r>
      <w:r w:rsidR="001B5DBB">
        <w:rPr>
          <w:rFonts w:ascii="Garamond" w:hAnsi="Garamond"/>
          <w:b/>
        </w:rPr>
        <w:t xml:space="preserve">) </w:t>
      </w:r>
      <w:r w:rsidR="0075289E">
        <w:rPr>
          <w:rFonts w:ascii="Garamond" w:hAnsi="Garamond"/>
        </w:rPr>
        <w:t xml:space="preserve">William Doino Jr., </w:t>
      </w:r>
      <w:hyperlink r:id="rId15" w:history="1">
        <w:r w:rsidR="0075289E" w:rsidRPr="00E95E91">
          <w:rPr>
            <w:rStyle w:val="Hyperlink"/>
            <w:rFonts w:ascii="Garamond" w:hAnsi="Garamond"/>
          </w:rPr>
          <w:t>“The Errors of Liberation Theology”</w:t>
        </w:r>
      </w:hyperlink>
      <w:r w:rsidR="00393417">
        <w:rPr>
          <w:rFonts w:ascii="Garamond" w:hAnsi="Garamond"/>
        </w:rPr>
        <w:t xml:space="preserve"> </w:t>
      </w:r>
      <w:r w:rsidR="0095169F">
        <w:rPr>
          <w:rFonts w:ascii="Garamond" w:hAnsi="Garamond"/>
        </w:rPr>
        <w:t>(3 Pages)</w:t>
      </w:r>
    </w:p>
    <w:p w14:paraId="792DD7E4" w14:textId="7DA11057" w:rsidR="004F3D6D" w:rsidRDefault="000F543F" w:rsidP="001C1ABA">
      <w:pPr>
        <w:ind w:left="1440"/>
        <w:rPr>
          <w:rFonts w:ascii="Garamond" w:hAnsi="Garamond" w:cs="Garamond"/>
        </w:rPr>
      </w:pPr>
      <w:r>
        <w:rPr>
          <w:rFonts w:ascii="Garamond" w:hAnsi="Garamond" w:cs="Garamond"/>
          <w:b/>
        </w:rPr>
        <w:t>(OL</w:t>
      </w:r>
      <w:r w:rsidR="001B5DBB">
        <w:rPr>
          <w:rFonts w:ascii="Garamond" w:hAnsi="Garamond" w:cs="Garamond"/>
          <w:b/>
        </w:rPr>
        <w:t xml:space="preserve">) </w:t>
      </w:r>
      <w:r w:rsidR="00C81187">
        <w:rPr>
          <w:rFonts w:ascii="Garamond" w:hAnsi="Garamond" w:cs="Garamond"/>
        </w:rPr>
        <w:t xml:space="preserve">Antonio Spadaro, </w:t>
      </w:r>
      <w:hyperlink r:id="rId16" w:history="1">
        <w:r w:rsidR="00C81187" w:rsidRPr="00E95E91">
          <w:rPr>
            <w:rStyle w:val="Hyperlink"/>
            <w:rFonts w:ascii="Garamond" w:hAnsi="Garamond" w:cs="Garamond"/>
          </w:rPr>
          <w:t>“A Big Heart Open to God: The exclusive interview with Pope Francis”</w:t>
        </w:r>
      </w:hyperlink>
      <w:r w:rsidR="00393417">
        <w:rPr>
          <w:rFonts w:ascii="Garamond" w:hAnsi="Garamond" w:cs="Garamond"/>
        </w:rPr>
        <w:t xml:space="preserve"> </w:t>
      </w:r>
      <w:r w:rsidR="00C81187">
        <w:rPr>
          <w:rFonts w:ascii="Garamond" w:hAnsi="Garamond" w:cs="Garamond"/>
        </w:rPr>
        <w:t xml:space="preserve">(16 Pages) </w:t>
      </w:r>
    </w:p>
    <w:p w14:paraId="0AAD9EBD" w14:textId="77777777" w:rsidR="0075289E" w:rsidRPr="00E84775" w:rsidRDefault="0075289E" w:rsidP="00461F9F">
      <w:pPr>
        <w:rPr>
          <w:rFonts w:ascii="Garamond" w:hAnsi="Garamond" w:cs="Garamond"/>
        </w:rPr>
      </w:pPr>
    </w:p>
    <w:p w14:paraId="531858F1" w14:textId="7A57A372" w:rsidR="003E133F" w:rsidRDefault="00D20D8D" w:rsidP="003E133F">
      <w:pPr>
        <w:rPr>
          <w:rFonts w:ascii="Garamond" w:hAnsi="Garamond"/>
          <w:b/>
          <w:i/>
        </w:rPr>
      </w:pPr>
      <w:r w:rsidRPr="000719C4">
        <w:rPr>
          <w:rFonts w:ascii="Garamond" w:hAnsi="Garamond"/>
          <w:b/>
          <w:i/>
        </w:rPr>
        <w:t>Sept. 16</w:t>
      </w:r>
      <w:r w:rsidR="00461F9F" w:rsidRPr="000719C4">
        <w:rPr>
          <w:rFonts w:ascii="Garamond" w:hAnsi="Garamond"/>
          <w:b/>
          <w:i/>
        </w:rPr>
        <w:t>:</w:t>
      </w:r>
      <w:r w:rsidR="00461F9F">
        <w:rPr>
          <w:rFonts w:ascii="Garamond" w:hAnsi="Garamond"/>
          <w:b/>
          <w:i/>
        </w:rPr>
        <w:t xml:space="preserve"> </w:t>
      </w:r>
      <w:r w:rsidR="00461F9F">
        <w:rPr>
          <w:rFonts w:ascii="Garamond" w:hAnsi="Garamond"/>
          <w:b/>
          <w:i/>
        </w:rPr>
        <w:tab/>
      </w:r>
      <w:r w:rsidR="000719C4">
        <w:rPr>
          <w:rFonts w:ascii="Garamond" w:hAnsi="Garamond"/>
          <w:b/>
          <w:i/>
        </w:rPr>
        <w:t xml:space="preserve">Foundations Examination </w:t>
      </w:r>
    </w:p>
    <w:p w14:paraId="7D224EA0" w14:textId="77777777" w:rsidR="002F6A0F" w:rsidRDefault="002F6A0F" w:rsidP="003E133F">
      <w:pPr>
        <w:rPr>
          <w:rFonts w:ascii="Garamond" w:hAnsi="Garamond"/>
          <w:b/>
          <w:i/>
        </w:rPr>
      </w:pPr>
    </w:p>
    <w:p w14:paraId="282F5E31" w14:textId="06640A91" w:rsidR="002F6A0F" w:rsidRDefault="002F6A0F" w:rsidP="003E133F">
      <w:pPr>
        <w:rPr>
          <w:rFonts w:ascii="Garamond" w:hAnsi="Garamond"/>
        </w:rPr>
      </w:pPr>
      <w:r>
        <w:rPr>
          <w:rFonts w:ascii="Garamond" w:hAnsi="Garamond"/>
          <w:b/>
          <w:i/>
        </w:rPr>
        <w:t xml:space="preserve">Sept. 18: </w:t>
      </w:r>
      <w:r>
        <w:rPr>
          <w:rFonts w:ascii="Garamond" w:hAnsi="Garamond"/>
          <w:b/>
          <w:i/>
        </w:rPr>
        <w:tab/>
        <w:t>Forum Post 1 Responses Due (</w:t>
      </w:r>
      <w:r w:rsidR="0058050E" w:rsidRPr="002F6A0F">
        <w:rPr>
          <w:rFonts w:ascii="Garamond" w:hAnsi="Garamond"/>
          <w:b/>
          <w:i/>
        </w:rPr>
        <w:t xml:space="preserve">Post </w:t>
      </w:r>
      <w:r w:rsidR="0058050E">
        <w:rPr>
          <w:rFonts w:ascii="Garamond" w:hAnsi="Garamond"/>
          <w:b/>
          <w:i/>
        </w:rPr>
        <w:t>to Collab by 5pm</w:t>
      </w:r>
      <w:r>
        <w:rPr>
          <w:rFonts w:ascii="Garamond" w:hAnsi="Garamond"/>
          <w:b/>
          <w:i/>
        </w:rPr>
        <w:t xml:space="preserve">) </w:t>
      </w:r>
    </w:p>
    <w:p w14:paraId="092FCF18" w14:textId="4B4DE70B" w:rsidR="003E133F" w:rsidRPr="003E133F" w:rsidRDefault="003E133F" w:rsidP="003E133F">
      <w:pPr>
        <w:rPr>
          <w:rFonts w:ascii="Garamond" w:hAnsi="Garamond"/>
          <w:b/>
        </w:rPr>
      </w:pPr>
    </w:p>
    <w:p w14:paraId="759813CA" w14:textId="77777777" w:rsidR="00795355" w:rsidRDefault="00795355" w:rsidP="00461F9F">
      <w:pPr>
        <w:rPr>
          <w:rFonts w:ascii="Garamond" w:hAnsi="Garamond"/>
        </w:rPr>
      </w:pPr>
    </w:p>
    <w:p w14:paraId="5FBA01AD" w14:textId="0F263FA8" w:rsidR="000E5137" w:rsidRPr="007B058A" w:rsidRDefault="00461F9F" w:rsidP="00461F9F">
      <w:pPr>
        <w:rPr>
          <w:rFonts w:ascii="Garamond" w:hAnsi="Garamond"/>
          <w:b/>
        </w:rPr>
      </w:pPr>
      <w:r w:rsidRPr="00461F19">
        <w:rPr>
          <w:rFonts w:ascii="Garamond" w:hAnsi="Garamond"/>
          <w:b/>
        </w:rPr>
        <w:t xml:space="preserve">UNIT II: </w:t>
      </w:r>
      <w:r w:rsidR="001C1ABA">
        <w:rPr>
          <w:rFonts w:ascii="Garamond" w:hAnsi="Garamond"/>
          <w:b/>
        </w:rPr>
        <w:t xml:space="preserve">FREEDOM AND SLAVERY: THEOLOGICAL AND MORAL INQUIRY </w:t>
      </w:r>
    </w:p>
    <w:p w14:paraId="05B5CF6B" w14:textId="5498BC1C" w:rsidR="00461F9F" w:rsidRPr="0062678E" w:rsidRDefault="00461F9F" w:rsidP="00461F9F">
      <w:pPr>
        <w:rPr>
          <w:rFonts w:ascii="Garamond" w:hAnsi="Garamond"/>
          <w:b/>
          <w:u w:val="single"/>
        </w:rPr>
      </w:pPr>
      <w:r>
        <w:rPr>
          <w:rFonts w:ascii="Garamond" w:hAnsi="Garamond"/>
          <w:b/>
          <w:u w:val="single"/>
        </w:rPr>
        <w:t>Week</w:t>
      </w:r>
      <w:r w:rsidR="0083415D">
        <w:rPr>
          <w:rFonts w:ascii="Garamond" w:hAnsi="Garamond"/>
          <w:b/>
          <w:u w:val="single"/>
        </w:rPr>
        <w:t xml:space="preserve"> 5 – </w:t>
      </w:r>
      <w:r w:rsidR="000E554E">
        <w:rPr>
          <w:rFonts w:ascii="Garamond" w:hAnsi="Garamond"/>
          <w:b/>
          <w:u w:val="single"/>
        </w:rPr>
        <w:t>Human Freedom</w:t>
      </w:r>
    </w:p>
    <w:p w14:paraId="2AE2E7C8" w14:textId="1980FAD5" w:rsidR="00461F9F" w:rsidRPr="004B31DA" w:rsidRDefault="00D20D8D" w:rsidP="00461F9F">
      <w:pPr>
        <w:rPr>
          <w:rFonts w:ascii="Garamond" w:hAnsi="Garamond"/>
          <w:b/>
          <w:i/>
        </w:rPr>
      </w:pPr>
      <w:r>
        <w:rPr>
          <w:rFonts w:ascii="Garamond" w:hAnsi="Garamond"/>
          <w:b/>
          <w:i/>
        </w:rPr>
        <w:t>Sept. 21</w:t>
      </w:r>
      <w:r w:rsidR="00461F9F">
        <w:rPr>
          <w:rFonts w:ascii="Garamond" w:hAnsi="Garamond"/>
          <w:b/>
          <w:i/>
        </w:rPr>
        <w:t xml:space="preserve">: </w:t>
      </w:r>
      <w:r w:rsidR="00461F9F">
        <w:rPr>
          <w:rFonts w:ascii="Garamond" w:hAnsi="Garamond"/>
          <w:b/>
          <w:i/>
        </w:rPr>
        <w:tab/>
      </w:r>
      <w:r w:rsidR="009E4819">
        <w:rPr>
          <w:rFonts w:ascii="Garamond" w:hAnsi="Garamond"/>
          <w:b/>
          <w:i/>
        </w:rPr>
        <w:t>Imago Dei</w:t>
      </w:r>
      <w:r w:rsidR="003E133F">
        <w:rPr>
          <w:rFonts w:ascii="Garamond" w:hAnsi="Garamond"/>
          <w:b/>
          <w:i/>
        </w:rPr>
        <w:t xml:space="preserve">: Individuality and </w:t>
      </w:r>
      <w:r w:rsidR="003E133F" w:rsidRPr="004B31DA">
        <w:rPr>
          <w:rFonts w:ascii="Garamond" w:hAnsi="Garamond"/>
          <w:b/>
          <w:i/>
        </w:rPr>
        <w:t xml:space="preserve">Relationality </w:t>
      </w:r>
      <w:r w:rsidR="001B0A84">
        <w:rPr>
          <w:rFonts w:ascii="Garamond" w:hAnsi="Garamond"/>
          <w:b/>
          <w:i/>
        </w:rPr>
        <w:t>(19</w:t>
      </w:r>
      <w:r w:rsidR="0095169F" w:rsidRPr="004B31DA">
        <w:rPr>
          <w:rFonts w:ascii="Garamond" w:hAnsi="Garamond"/>
          <w:b/>
          <w:i/>
        </w:rPr>
        <w:t xml:space="preserve"> Pages)</w:t>
      </w:r>
    </w:p>
    <w:p w14:paraId="1023CA4C" w14:textId="49BBD44C" w:rsidR="00386532" w:rsidRPr="004B31DA" w:rsidRDefault="00E95E91" w:rsidP="001C1ABA">
      <w:pPr>
        <w:ind w:left="1440"/>
        <w:rPr>
          <w:rFonts w:ascii="Garamond" w:hAnsi="Garamond"/>
        </w:rPr>
      </w:pPr>
      <w:r>
        <w:rPr>
          <w:rFonts w:ascii="Garamond" w:hAnsi="Garamond"/>
          <w:b/>
        </w:rPr>
        <w:t>(CR</w:t>
      </w:r>
      <w:r w:rsidR="001B5DBB" w:rsidRPr="004B31DA">
        <w:rPr>
          <w:rFonts w:ascii="Garamond" w:hAnsi="Garamond"/>
          <w:b/>
        </w:rPr>
        <w:t xml:space="preserve">) </w:t>
      </w:r>
      <w:r w:rsidR="003456D1" w:rsidRPr="004B31DA">
        <w:rPr>
          <w:rFonts w:ascii="Garamond" w:hAnsi="Garamond"/>
        </w:rPr>
        <w:t>Michelle A. Gonzalez, “Who We Are</w:t>
      </w:r>
      <w:r w:rsidR="00386532" w:rsidRPr="004B31DA">
        <w:rPr>
          <w:rFonts w:ascii="Garamond" w:hAnsi="Garamond"/>
        </w:rPr>
        <w:t>: A Latino/a Constructive Anthropology</w:t>
      </w:r>
      <w:r w:rsidR="003456D1" w:rsidRPr="004B31DA">
        <w:rPr>
          <w:rFonts w:ascii="Garamond" w:hAnsi="Garamond"/>
        </w:rPr>
        <w:t>”</w:t>
      </w:r>
      <w:r w:rsidR="00386532" w:rsidRPr="004B31DA">
        <w:rPr>
          <w:rFonts w:ascii="Garamond" w:hAnsi="Garamond"/>
        </w:rPr>
        <w:t xml:space="preserve"> (19 Pages) </w:t>
      </w:r>
      <w:r w:rsidR="003456D1" w:rsidRPr="004B31DA">
        <w:rPr>
          <w:rFonts w:ascii="Garamond" w:hAnsi="Garamond"/>
        </w:rPr>
        <w:t xml:space="preserve"> </w:t>
      </w:r>
    </w:p>
    <w:p w14:paraId="5B5667CB" w14:textId="77777777" w:rsidR="00461F9F" w:rsidRPr="004B31DA" w:rsidRDefault="00461F9F" w:rsidP="0046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rPr>
      </w:pPr>
    </w:p>
    <w:p w14:paraId="705E80D9" w14:textId="0EEEA2FD" w:rsidR="00461F9F" w:rsidRDefault="00D20D8D" w:rsidP="00461F9F">
      <w:pPr>
        <w:rPr>
          <w:rFonts w:ascii="Garamond" w:hAnsi="Garamond" w:cs="Garamond"/>
          <w:b/>
          <w:i/>
        </w:rPr>
      </w:pPr>
      <w:r w:rsidRPr="004B31DA">
        <w:rPr>
          <w:rFonts w:ascii="Garamond" w:hAnsi="Garamond"/>
          <w:b/>
          <w:i/>
        </w:rPr>
        <w:t>Sept. 23</w:t>
      </w:r>
      <w:r w:rsidR="00461F9F" w:rsidRPr="004B31DA">
        <w:rPr>
          <w:rFonts w:ascii="Garamond" w:hAnsi="Garamond"/>
          <w:b/>
          <w:i/>
        </w:rPr>
        <w:t xml:space="preserve">: </w:t>
      </w:r>
      <w:r w:rsidR="00461F9F" w:rsidRPr="004B31DA">
        <w:rPr>
          <w:rFonts w:ascii="Garamond" w:hAnsi="Garamond"/>
          <w:b/>
          <w:i/>
        </w:rPr>
        <w:tab/>
      </w:r>
      <w:r w:rsidR="009E4819" w:rsidRPr="004B31DA">
        <w:rPr>
          <w:rFonts w:ascii="Garamond" w:hAnsi="Garamond" w:cs="Garamond"/>
          <w:b/>
          <w:i/>
        </w:rPr>
        <w:t xml:space="preserve">A Liberative </w:t>
      </w:r>
      <w:r w:rsidR="003E133F" w:rsidRPr="004B31DA">
        <w:rPr>
          <w:rFonts w:ascii="Garamond" w:hAnsi="Garamond" w:cs="Garamond"/>
          <w:b/>
          <w:i/>
        </w:rPr>
        <w:t xml:space="preserve">Theological </w:t>
      </w:r>
      <w:r w:rsidR="009E4819" w:rsidRPr="004B31DA">
        <w:rPr>
          <w:rFonts w:ascii="Garamond" w:hAnsi="Garamond" w:cs="Garamond"/>
          <w:b/>
          <w:i/>
        </w:rPr>
        <w:t xml:space="preserve">Anthropology </w:t>
      </w:r>
      <w:r w:rsidR="0095169F" w:rsidRPr="004B31DA">
        <w:rPr>
          <w:rFonts w:ascii="Garamond" w:hAnsi="Garamond" w:cs="Garamond"/>
          <w:b/>
          <w:i/>
        </w:rPr>
        <w:t>(</w:t>
      </w:r>
      <w:r w:rsidR="004B31DA" w:rsidRPr="004B31DA">
        <w:rPr>
          <w:rFonts w:ascii="Garamond" w:hAnsi="Garamond" w:cs="Garamond"/>
          <w:b/>
          <w:i/>
        </w:rPr>
        <w:t>61</w:t>
      </w:r>
      <w:r w:rsidR="00707C60" w:rsidRPr="004B31DA">
        <w:rPr>
          <w:rFonts w:ascii="Garamond" w:hAnsi="Garamond" w:cs="Garamond"/>
          <w:b/>
          <w:i/>
        </w:rPr>
        <w:t xml:space="preserve"> Pages)</w:t>
      </w:r>
      <w:r w:rsidR="00707C60">
        <w:rPr>
          <w:rFonts w:ascii="Garamond" w:hAnsi="Garamond" w:cs="Garamond"/>
          <w:b/>
          <w:i/>
        </w:rPr>
        <w:t xml:space="preserve"> </w:t>
      </w:r>
      <w:r w:rsidR="009E4819">
        <w:rPr>
          <w:rFonts w:ascii="Garamond" w:hAnsi="Garamond" w:cs="Garamond"/>
          <w:b/>
          <w:i/>
        </w:rPr>
        <w:t xml:space="preserve">  </w:t>
      </w:r>
    </w:p>
    <w:p w14:paraId="1F8DC834" w14:textId="68F4CB31" w:rsidR="001B2218" w:rsidRPr="0075289E" w:rsidRDefault="009E4819" w:rsidP="001C1ABA">
      <w:pPr>
        <w:ind w:left="1440"/>
        <w:rPr>
          <w:rFonts w:ascii="Garamond" w:hAnsi="Garamond" w:cs="Garamond"/>
        </w:rPr>
      </w:pPr>
      <w:r w:rsidRPr="002535A2">
        <w:rPr>
          <w:rFonts w:ascii="Garamond" w:hAnsi="Garamond" w:cs="Garamond"/>
          <w:b/>
        </w:rPr>
        <w:t>Copeland,</w:t>
      </w:r>
      <w:r w:rsidRPr="0075289E">
        <w:rPr>
          <w:rFonts w:ascii="Garamond" w:hAnsi="Garamond" w:cs="Garamond"/>
        </w:rPr>
        <w:t xml:space="preserve"> Chapter 2, “Enfleshing Freedom” (31 Pages) </w:t>
      </w:r>
    </w:p>
    <w:p w14:paraId="1C27C277" w14:textId="6D34B009" w:rsidR="009E4819" w:rsidRPr="0075289E" w:rsidRDefault="00A75F41" w:rsidP="001C1ABA">
      <w:pPr>
        <w:ind w:left="1440"/>
        <w:rPr>
          <w:rFonts w:ascii="Garamond" w:hAnsi="Garamond"/>
        </w:rPr>
      </w:pPr>
      <w:r w:rsidRPr="002535A2">
        <w:rPr>
          <w:rFonts w:ascii="Garamond" w:hAnsi="Garamond" w:cs="Garamond"/>
          <w:b/>
        </w:rPr>
        <w:t>Copeland</w:t>
      </w:r>
      <w:r w:rsidR="001B2218" w:rsidRPr="002535A2">
        <w:rPr>
          <w:rFonts w:ascii="Garamond" w:hAnsi="Garamond" w:cs="Garamond"/>
          <w:b/>
        </w:rPr>
        <w:t>,</w:t>
      </w:r>
      <w:r w:rsidR="001B2218" w:rsidRPr="0075289E">
        <w:rPr>
          <w:rFonts w:ascii="Garamond" w:hAnsi="Garamond" w:cs="Garamond"/>
        </w:rPr>
        <w:t xml:space="preserve"> Chapter 3, “Marking the Body of Jesus, the Body of Christ” (30 Pages) </w:t>
      </w:r>
      <w:r w:rsidR="009E4819" w:rsidRPr="0075289E">
        <w:rPr>
          <w:rFonts w:ascii="Garamond" w:hAnsi="Garamond"/>
        </w:rPr>
        <w:t xml:space="preserve"> </w:t>
      </w:r>
    </w:p>
    <w:p w14:paraId="0A9EFED4" w14:textId="77777777" w:rsidR="00265064" w:rsidRDefault="00265064" w:rsidP="00461F9F">
      <w:pPr>
        <w:rPr>
          <w:rFonts w:ascii="Garamond" w:hAnsi="Garamond"/>
          <w:b/>
          <w:u w:val="single"/>
        </w:rPr>
      </w:pPr>
    </w:p>
    <w:p w14:paraId="7481E855" w14:textId="6ABB5CE4" w:rsidR="00461F9F" w:rsidRDefault="00461F9F" w:rsidP="00461F9F">
      <w:pPr>
        <w:rPr>
          <w:rFonts w:ascii="Garamond" w:hAnsi="Garamond"/>
          <w:b/>
          <w:u w:val="single"/>
        </w:rPr>
      </w:pPr>
      <w:r>
        <w:rPr>
          <w:rFonts w:ascii="Garamond" w:hAnsi="Garamond"/>
          <w:b/>
          <w:u w:val="single"/>
        </w:rPr>
        <w:t xml:space="preserve">Week 6 – </w:t>
      </w:r>
      <w:r w:rsidR="000E554E">
        <w:rPr>
          <w:rFonts w:ascii="Garamond" w:hAnsi="Garamond"/>
          <w:b/>
          <w:u w:val="single"/>
        </w:rPr>
        <w:t xml:space="preserve">Enslaved Humanity </w:t>
      </w:r>
      <w:r w:rsidR="0083415D">
        <w:rPr>
          <w:rFonts w:ascii="Garamond" w:hAnsi="Garamond"/>
          <w:b/>
          <w:u w:val="single"/>
        </w:rPr>
        <w:t xml:space="preserve"> </w:t>
      </w:r>
      <w:r>
        <w:rPr>
          <w:rFonts w:ascii="Garamond" w:hAnsi="Garamond"/>
          <w:b/>
          <w:u w:val="single"/>
        </w:rPr>
        <w:t xml:space="preserve"> </w:t>
      </w:r>
    </w:p>
    <w:p w14:paraId="36BB0D79" w14:textId="738FBC06" w:rsidR="00461F9F" w:rsidRDefault="00D20D8D" w:rsidP="00461F9F">
      <w:pPr>
        <w:rPr>
          <w:rFonts w:ascii="Garamond" w:hAnsi="Garamond"/>
          <w:b/>
          <w:i/>
        </w:rPr>
      </w:pPr>
      <w:r>
        <w:rPr>
          <w:rFonts w:ascii="Garamond" w:hAnsi="Garamond"/>
          <w:b/>
          <w:i/>
        </w:rPr>
        <w:t>Sept. 28</w:t>
      </w:r>
      <w:r w:rsidR="00461F9F">
        <w:rPr>
          <w:rFonts w:ascii="Garamond" w:hAnsi="Garamond"/>
          <w:b/>
          <w:i/>
        </w:rPr>
        <w:t>:</w:t>
      </w:r>
      <w:r w:rsidR="00461F9F">
        <w:rPr>
          <w:rFonts w:ascii="Garamond" w:hAnsi="Garamond"/>
          <w:b/>
          <w:i/>
        </w:rPr>
        <w:tab/>
      </w:r>
      <w:r w:rsidR="00122E3C">
        <w:rPr>
          <w:rFonts w:ascii="Garamond" w:hAnsi="Garamond" w:cs="Garamond"/>
          <w:b/>
          <w:i/>
        </w:rPr>
        <w:t xml:space="preserve">What’s Wrong With Slavery? </w:t>
      </w:r>
      <w:r w:rsidR="004B31DA" w:rsidRPr="004B31DA">
        <w:rPr>
          <w:rFonts w:ascii="Garamond" w:hAnsi="Garamond" w:cs="Garamond"/>
          <w:b/>
          <w:i/>
        </w:rPr>
        <w:t>(31</w:t>
      </w:r>
      <w:r w:rsidR="00707C60" w:rsidRPr="004B31DA">
        <w:rPr>
          <w:rFonts w:ascii="Garamond" w:hAnsi="Garamond" w:cs="Garamond"/>
          <w:b/>
          <w:i/>
        </w:rPr>
        <w:t xml:space="preserve"> Pages)</w:t>
      </w:r>
      <w:r w:rsidR="00707C60">
        <w:rPr>
          <w:rFonts w:ascii="Garamond" w:hAnsi="Garamond" w:cs="Garamond"/>
          <w:b/>
          <w:i/>
        </w:rPr>
        <w:t xml:space="preserve"> </w:t>
      </w:r>
    </w:p>
    <w:p w14:paraId="18E7D9E9" w14:textId="2C2A4848" w:rsidR="004B31DA" w:rsidRPr="004E391A" w:rsidRDefault="004B31DA" w:rsidP="004B31DA">
      <w:pPr>
        <w:ind w:left="1440"/>
        <w:rPr>
          <w:rFonts w:ascii="Garamond" w:hAnsi="Garamond"/>
        </w:rPr>
      </w:pPr>
      <w:r w:rsidRPr="004E391A">
        <w:rPr>
          <w:rFonts w:ascii="Garamond" w:hAnsi="Garamond"/>
          <w:b/>
        </w:rPr>
        <w:t>Copeland,</w:t>
      </w:r>
      <w:r w:rsidRPr="004E391A">
        <w:rPr>
          <w:rFonts w:ascii="Garamond" w:hAnsi="Garamond"/>
        </w:rPr>
        <w:t xml:space="preserve"> Chapter 4 “Turning the Subject” (21 Pages) </w:t>
      </w:r>
    </w:p>
    <w:p w14:paraId="7C8F79F0" w14:textId="794B6370" w:rsidR="002E0F99" w:rsidRDefault="00090916" w:rsidP="00332850">
      <w:pPr>
        <w:ind w:left="1440"/>
        <w:rPr>
          <w:rFonts w:ascii="Garamond" w:hAnsi="Garamond"/>
        </w:rPr>
      </w:pPr>
      <w:r w:rsidRPr="004E391A">
        <w:rPr>
          <w:rFonts w:ascii="Garamond" w:hAnsi="Garamond"/>
          <w:b/>
        </w:rPr>
        <w:t>(CR</w:t>
      </w:r>
      <w:r w:rsidR="002535A2" w:rsidRPr="004E391A">
        <w:rPr>
          <w:rFonts w:ascii="Garamond" w:hAnsi="Garamond"/>
          <w:b/>
        </w:rPr>
        <w:t>)</w:t>
      </w:r>
      <w:r w:rsidR="002535A2" w:rsidRPr="004E391A">
        <w:rPr>
          <w:rFonts w:ascii="Garamond" w:hAnsi="Garamond"/>
        </w:rPr>
        <w:t xml:space="preserve"> </w:t>
      </w:r>
      <w:r w:rsidR="002E0F99" w:rsidRPr="004E391A">
        <w:rPr>
          <w:rFonts w:ascii="Garamond" w:hAnsi="Garamond"/>
        </w:rPr>
        <w:t>Kwame Anthony Appiah, “What’s Wrong with Slavery?” (10 pages)</w:t>
      </w:r>
      <w:r w:rsidR="002E0F99">
        <w:rPr>
          <w:rFonts w:ascii="Garamond" w:hAnsi="Garamond"/>
        </w:rPr>
        <w:t xml:space="preserve"> </w:t>
      </w:r>
    </w:p>
    <w:p w14:paraId="13C355BD" w14:textId="77777777" w:rsidR="008C198D" w:rsidRPr="00B30C16" w:rsidRDefault="008C198D" w:rsidP="00461F9F">
      <w:pPr>
        <w:rPr>
          <w:rFonts w:ascii="Garamond" w:hAnsi="Garamond"/>
        </w:rPr>
      </w:pPr>
    </w:p>
    <w:p w14:paraId="0FC53D9D" w14:textId="37980D24" w:rsidR="00461F9F" w:rsidRDefault="00D20D8D" w:rsidP="00461F9F">
      <w:pPr>
        <w:rPr>
          <w:rFonts w:ascii="Garamond" w:hAnsi="Garamond" w:cs="Garamond"/>
          <w:b/>
          <w:i/>
        </w:rPr>
      </w:pPr>
      <w:r>
        <w:rPr>
          <w:rFonts w:ascii="Garamond" w:hAnsi="Garamond"/>
          <w:b/>
          <w:i/>
        </w:rPr>
        <w:t>Sept. 30</w:t>
      </w:r>
      <w:r w:rsidR="00461F9F">
        <w:rPr>
          <w:rFonts w:ascii="Garamond" w:hAnsi="Garamond"/>
          <w:b/>
          <w:i/>
        </w:rPr>
        <w:t>:</w:t>
      </w:r>
      <w:r w:rsidR="00461F9F">
        <w:rPr>
          <w:rFonts w:ascii="Garamond" w:hAnsi="Garamond"/>
          <w:b/>
          <w:i/>
        </w:rPr>
        <w:tab/>
      </w:r>
      <w:r w:rsidR="000E554E" w:rsidRPr="004B31DA">
        <w:rPr>
          <w:rFonts w:ascii="Garamond" w:hAnsi="Garamond" w:cs="Garamond"/>
          <w:b/>
          <w:i/>
        </w:rPr>
        <w:t xml:space="preserve">Slavery and </w:t>
      </w:r>
      <w:r w:rsidR="004B31DA">
        <w:rPr>
          <w:rFonts w:ascii="Garamond" w:hAnsi="Garamond" w:cs="Garamond"/>
          <w:b/>
          <w:i/>
        </w:rPr>
        <w:t xml:space="preserve">Social </w:t>
      </w:r>
      <w:r w:rsidR="000E554E" w:rsidRPr="004B31DA">
        <w:rPr>
          <w:rFonts w:ascii="Garamond" w:hAnsi="Garamond" w:cs="Garamond"/>
          <w:b/>
          <w:i/>
        </w:rPr>
        <w:t xml:space="preserve">Sin </w:t>
      </w:r>
      <w:r w:rsidR="004B31DA" w:rsidRPr="004B31DA">
        <w:rPr>
          <w:rFonts w:ascii="Garamond" w:hAnsi="Garamond" w:cs="Garamond"/>
          <w:b/>
          <w:i/>
        </w:rPr>
        <w:t>(50</w:t>
      </w:r>
      <w:r w:rsidR="00707C60" w:rsidRPr="004B31DA">
        <w:rPr>
          <w:rFonts w:ascii="Garamond" w:hAnsi="Garamond" w:cs="Garamond"/>
          <w:b/>
          <w:i/>
        </w:rPr>
        <w:t xml:space="preserve"> Pages)</w:t>
      </w:r>
      <w:r w:rsidR="003456D1">
        <w:rPr>
          <w:rFonts w:ascii="Garamond" w:hAnsi="Garamond" w:cs="Garamond"/>
          <w:b/>
          <w:i/>
        </w:rPr>
        <w:t xml:space="preserve"> </w:t>
      </w:r>
    </w:p>
    <w:p w14:paraId="204CF22C" w14:textId="7D84C6F9" w:rsidR="0075289E" w:rsidRDefault="000F543F" w:rsidP="00393417">
      <w:pPr>
        <w:ind w:left="1440"/>
        <w:rPr>
          <w:rFonts w:ascii="Garamond" w:hAnsi="Garamond"/>
        </w:rPr>
      </w:pPr>
      <w:r>
        <w:rPr>
          <w:rFonts w:ascii="Garamond" w:hAnsi="Garamond"/>
          <w:b/>
        </w:rPr>
        <w:t>(OL</w:t>
      </w:r>
      <w:r w:rsidR="00B64DDC">
        <w:rPr>
          <w:rFonts w:ascii="Garamond" w:hAnsi="Garamond"/>
          <w:b/>
        </w:rPr>
        <w:t xml:space="preserve">) </w:t>
      </w:r>
      <w:r w:rsidR="003456D1" w:rsidRPr="0075289E">
        <w:rPr>
          <w:rFonts w:ascii="Garamond" w:hAnsi="Garamond"/>
        </w:rPr>
        <w:t>M. Shaw</w:t>
      </w:r>
      <w:r w:rsidR="0075289E" w:rsidRPr="0075289E">
        <w:rPr>
          <w:rFonts w:ascii="Garamond" w:hAnsi="Garamond"/>
        </w:rPr>
        <w:t xml:space="preserve">n Copeland, </w:t>
      </w:r>
      <w:hyperlink r:id="rId17" w:history="1">
        <w:r w:rsidR="0075289E" w:rsidRPr="00090916">
          <w:rPr>
            <w:rStyle w:val="Hyperlink"/>
            <w:rFonts w:ascii="Garamond" w:hAnsi="Garamond"/>
          </w:rPr>
          <w:t>“Revisiting Racism”</w:t>
        </w:r>
      </w:hyperlink>
      <w:r w:rsidR="00393417">
        <w:rPr>
          <w:rFonts w:ascii="Garamond" w:hAnsi="Garamond"/>
        </w:rPr>
        <w:t xml:space="preserve"> </w:t>
      </w:r>
      <w:r w:rsidR="00707C60">
        <w:rPr>
          <w:rFonts w:ascii="Garamond" w:hAnsi="Garamond"/>
        </w:rPr>
        <w:t xml:space="preserve">(4 Pages) </w:t>
      </w:r>
    </w:p>
    <w:p w14:paraId="25D818E5" w14:textId="7D6509F8" w:rsidR="003456D1" w:rsidRDefault="000F543F" w:rsidP="001C1ABA">
      <w:pPr>
        <w:ind w:left="1440"/>
        <w:rPr>
          <w:rFonts w:ascii="Garamond" w:hAnsi="Garamond"/>
        </w:rPr>
      </w:pPr>
      <w:r>
        <w:rPr>
          <w:rFonts w:ascii="Garamond" w:hAnsi="Garamond"/>
          <w:b/>
        </w:rPr>
        <w:t>(OL</w:t>
      </w:r>
      <w:r w:rsidR="00B64DDC">
        <w:rPr>
          <w:rFonts w:ascii="Garamond" w:hAnsi="Garamond"/>
          <w:b/>
        </w:rPr>
        <w:t xml:space="preserve">) </w:t>
      </w:r>
      <w:r w:rsidR="003456D1" w:rsidRPr="0075289E">
        <w:rPr>
          <w:rFonts w:ascii="Garamond" w:hAnsi="Garamond"/>
        </w:rPr>
        <w:t xml:space="preserve">M. Shawn Copeland, </w:t>
      </w:r>
      <w:hyperlink r:id="rId18" w:history="1">
        <w:r w:rsidR="003456D1" w:rsidRPr="00090916">
          <w:rPr>
            <w:rStyle w:val="Hyperlink"/>
            <w:rFonts w:ascii="Garamond" w:hAnsi="Garamond"/>
          </w:rPr>
          <w:t>“Overcoming Christianity’s Lingering Complicity”</w:t>
        </w:r>
      </w:hyperlink>
      <w:r w:rsidR="00393417">
        <w:rPr>
          <w:rFonts w:ascii="Garamond" w:hAnsi="Garamond"/>
        </w:rPr>
        <w:t xml:space="preserve"> </w:t>
      </w:r>
      <w:r w:rsidR="00707C60">
        <w:rPr>
          <w:rFonts w:ascii="Garamond" w:hAnsi="Garamond"/>
        </w:rPr>
        <w:t>(4 Pages)</w:t>
      </w:r>
      <w:r w:rsidR="0075289E">
        <w:rPr>
          <w:rFonts w:ascii="Garamond" w:hAnsi="Garamond"/>
        </w:rPr>
        <w:t xml:space="preserve"> </w:t>
      </w:r>
    </w:p>
    <w:p w14:paraId="6A4D67B7" w14:textId="31B4864A" w:rsidR="007D0403" w:rsidRDefault="00090916" w:rsidP="001C1ABA">
      <w:pPr>
        <w:ind w:left="1440"/>
        <w:rPr>
          <w:rFonts w:ascii="Garamond" w:hAnsi="Garamond"/>
        </w:rPr>
      </w:pPr>
      <w:r>
        <w:rPr>
          <w:rFonts w:ascii="Garamond" w:hAnsi="Garamond"/>
          <w:b/>
        </w:rPr>
        <w:t>(CR</w:t>
      </w:r>
      <w:r w:rsidR="00B64DDC">
        <w:rPr>
          <w:rFonts w:ascii="Garamond" w:hAnsi="Garamond"/>
          <w:b/>
        </w:rPr>
        <w:t xml:space="preserve">) </w:t>
      </w:r>
      <w:r w:rsidR="003456D1" w:rsidRPr="0075289E">
        <w:rPr>
          <w:rFonts w:ascii="Garamond" w:hAnsi="Garamond"/>
        </w:rPr>
        <w:t>Kristin Heyer, “Social Sin and Inhospitality to Immigrants” (20 Pages)</w:t>
      </w:r>
      <w:r w:rsidR="003456D1">
        <w:rPr>
          <w:rFonts w:ascii="Garamond" w:hAnsi="Garamond"/>
        </w:rPr>
        <w:t xml:space="preserve"> </w:t>
      </w:r>
    </w:p>
    <w:p w14:paraId="35966340" w14:textId="62A6BDE3" w:rsidR="00122E3C" w:rsidRDefault="00090916" w:rsidP="001C1ABA">
      <w:pPr>
        <w:ind w:left="1440"/>
        <w:rPr>
          <w:rFonts w:ascii="Garamond" w:hAnsi="Garamond"/>
        </w:rPr>
      </w:pPr>
      <w:r>
        <w:rPr>
          <w:rFonts w:ascii="Garamond" w:hAnsi="Garamond"/>
          <w:b/>
        </w:rPr>
        <w:t>(CR</w:t>
      </w:r>
      <w:r w:rsidR="00B64DDC" w:rsidRPr="004B31DA">
        <w:rPr>
          <w:rFonts w:ascii="Garamond" w:hAnsi="Garamond"/>
          <w:b/>
        </w:rPr>
        <w:t xml:space="preserve">) </w:t>
      </w:r>
      <w:r w:rsidR="007A54B4">
        <w:rPr>
          <w:rFonts w:ascii="Garamond" w:hAnsi="Garamond"/>
        </w:rPr>
        <w:t>Reinhold N</w:t>
      </w:r>
      <w:r w:rsidR="004B31DA" w:rsidRPr="004B31DA">
        <w:rPr>
          <w:rFonts w:ascii="Garamond" w:hAnsi="Garamond"/>
        </w:rPr>
        <w:t>i</w:t>
      </w:r>
      <w:r w:rsidR="007A54B4">
        <w:rPr>
          <w:rFonts w:ascii="Garamond" w:hAnsi="Garamond"/>
        </w:rPr>
        <w:t>eb</w:t>
      </w:r>
      <w:r w:rsidR="004B31DA" w:rsidRPr="004B31DA">
        <w:rPr>
          <w:rFonts w:ascii="Garamond" w:hAnsi="Garamond"/>
        </w:rPr>
        <w:t>u</w:t>
      </w:r>
      <w:r w:rsidR="007A54B4">
        <w:rPr>
          <w:rFonts w:ascii="Garamond" w:hAnsi="Garamond"/>
        </w:rPr>
        <w:t>h</w:t>
      </w:r>
      <w:r w:rsidR="004B31DA" w:rsidRPr="004B31DA">
        <w:rPr>
          <w:rFonts w:ascii="Garamond" w:hAnsi="Garamond"/>
        </w:rPr>
        <w:t>r, “Man and</w:t>
      </w:r>
      <w:r w:rsidR="004B31DA">
        <w:rPr>
          <w:rFonts w:ascii="Garamond" w:hAnsi="Garamond"/>
        </w:rPr>
        <w:t xml:space="preserve"> Society: The Art of Living Together” (22 Pages) </w:t>
      </w:r>
      <w:r w:rsidR="003456D1">
        <w:rPr>
          <w:rFonts w:ascii="Garamond" w:hAnsi="Garamond"/>
        </w:rPr>
        <w:t xml:space="preserve"> </w:t>
      </w:r>
    </w:p>
    <w:p w14:paraId="77B08235" w14:textId="77777777" w:rsidR="000E5137" w:rsidRDefault="000E5137" w:rsidP="00D20D8D">
      <w:pPr>
        <w:rPr>
          <w:rFonts w:ascii="Garamond" w:hAnsi="Garamond"/>
        </w:rPr>
      </w:pPr>
    </w:p>
    <w:p w14:paraId="10CE135E" w14:textId="372D1ABA" w:rsidR="002D22FD" w:rsidRPr="000E5137" w:rsidRDefault="002D22FD" w:rsidP="00D20D8D">
      <w:pPr>
        <w:rPr>
          <w:rFonts w:ascii="Garamond" w:hAnsi="Garamond"/>
        </w:rPr>
      </w:pPr>
      <w:r>
        <w:rPr>
          <w:rFonts w:ascii="Garamond" w:hAnsi="Garamond"/>
          <w:b/>
          <w:i/>
        </w:rPr>
        <w:t xml:space="preserve">Oct. 2: </w:t>
      </w:r>
      <w:r>
        <w:rPr>
          <w:rFonts w:ascii="Garamond" w:hAnsi="Garamond"/>
          <w:b/>
          <w:i/>
        </w:rPr>
        <w:tab/>
        <w:t>Forum Post 2</w:t>
      </w:r>
      <w:r w:rsidRPr="002D22FD">
        <w:rPr>
          <w:rFonts w:ascii="Garamond" w:hAnsi="Garamond"/>
          <w:b/>
          <w:i/>
        </w:rPr>
        <w:t xml:space="preserve"> Due (</w:t>
      </w:r>
      <w:r w:rsidR="0058050E" w:rsidRPr="002F6A0F">
        <w:rPr>
          <w:rFonts w:ascii="Garamond" w:hAnsi="Garamond"/>
          <w:b/>
          <w:i/>
        </w:rPr>
        <w:t xml:space="preserve">Post </w:t>
      </w:r>
      <w:r w:rsidR="0058050E">
        <w:rPr>
          <w:rFonts w:ascii="Garamond" w:hAnsi="Garamond"/>
          <w:b/>
          <w:i/>
        </w:rPr>
        <w:t>to Collab by 5pm</w:t>
      </w:r>
      <w:r w:rsidRPr="002D22FD">
        <w:rPr>
          <w:rFonts w:ascii="Garamond" w:hAnsi="Garamond"/>
          <w:b/>
          <w:i/>
        </w:rPr>
        <w:t xml:space="preserve">) </w:t>
      </w:r>
      <w:r>
        <w:rPr>
          <w:rFonts w:ascii="Garamond" w:hAnsi="Garamond"/>
        </w:rPr>
        <w:t xml:space="preserve"> </w:t>
      </w:r>
    </w:p>
    <w:p w14:paraId="2B9BBE48" w14:textId="77777777" w:rsidR="00795355" w:rsidRDefault="00795355" w:rsidP="00D20D8D">
      <w:pPr>
        <w:rPr>
          <w:rFonts w:ascii="Garamond" w:hAnsi="Garamond"/>
          <w:b/>
          <w:i/>
        </w:rPr>
      </w:pPr>
    </w:p>
    <w:p w14:paraId="56BDD94E" w14:textId="77777777" w:rsidR="002D22FD" w:rsidRDefault="002D22FD" w:rsidP="00D20D8D">
      <w:pPr>
        <w:rPr>
          <w:rFonts w:ascii="Garamond" w:hAnsi="Garamond"/>
          <w:b/>
          <w:i/>
        </w:rPr>
      </w:pPr>
    </w:p>
    <w:p w14:paraId="49802DDB" w14:textId="4964D198" w:rsidR="000E5137" w:rsidRPr="00640527" w:rsidRDefault="007B058A" w:rsidP="00D20D8D">
      <w:pPr>
        <w:rPr>
          <w:rFonts w:ascii="Garamond" w:hAnsi="Garamond"/>
          <w:b/>
        </w:rPr>
      </w:pPr>
      <w:r>
        <w:rPr>
          <w:rFonts w:ascii="Garamond" w:hAnsi="Garamond"/>
          <w:b/>
        </w:rPr>
        <w:t>U</w:t>
      </w:r>
      <w:r w:rsidR="009E6413">
        <w:rPr>
          <w:rFonts w:ascii="Garamond" w:hAnsi="Garamond"/>
          <w:b/>
        </w:rPr>
        <w:t>NIT III</w:t>
      </w:r>
      <w:r w:rsidR="00122E3C" w:rsidRPr="00461F19">
        <w:rPr>
          <w:rFonts w:ascii="Garamond" w:hAnsi="Garamond"/>
          <w:b/>
        </w:rPr>
        <w:t>: SLAVERY AND ITS LEGACIES</w:t>
      </w:r>
    </w:p>
    <w:p w14:paraId="47497AAC" w14:textId="7C420D3D" w:rsidR="00461F9F" w:rsidRPr="009813C0" w:rsidRDefault="00461F9F" w:rsidP="00461F9F">
      <w:pPr>
        <w:rPr>
          <w:rFonts w:ascii="Garamond" w:hAnsi="Garamond"/>
          <w:b/>
          <w:u w:val="single"/>
        </w:rPr>
      </w:pPr>
      <w:r w:rsidRPr="009E4819">
        <w:rPr>
          <w:rFonts w:ascii="Garamond" w:hAnsi="Garamond"/>
          <w:b/>
          <w:u w:val="single"/>
        </w:rPr>
        <w:t xml:space="preserve">Week 7 – </w:t>
      </w:r>
      <w:r w:rsidR="009E4819" w:rsidRPr="009E4819">
        <w:rPr>
          <w:rFonts w:ascii="Garamond" w:hAnsi="Garamond"/>
          <w:b/>
          <w:u w:val="single"/>
        </w:rPr>
        <w:t>Slavery and the Making</w:t>
      </w:r>
      <w:r w:rsidR="009E4819">
        <w:rPr>
          <w:rFonts w:ascii="Garamond" w:hAnsi="Garamond"/>
          <w:b/>
          <w:u w:val="single"/>
        </w:rPr>
        <w:t xml:space="preserve"> of Racism </w:t>
      </w:r>
      <w:r w:rsidR="00204827">
        <w:rPr>
          <w:rFonts w:ascii="Garamond" w:hAnsi="Garamond"/>
          <w:b/>
          <w:u w:val="single"/>
        </w:rPr>
        <w:t xml:space="preserve"> </w:t>
      </w:r>
    </w:p>
    <w:p w14:paraId="68F3E4FC" w14:textId="77777777" w:rsidR="00461F9F" w:rsidRPr="009813C0" w:rsidRDefault="00D20D8D" w:rsidP="00461F9F">
      <w:pPr>
        <w:rPr>
          <w:rFonts w:ascii="Garamond" w:hAnsi="Garamond"/>
          <w:b/>
          <w:i/>
        </w:rPr>
      </w:pPr>
      <w:r>
        <w:rPr>
          <w:rFonts w:ascii="Garamond" w:hAnsi="Garamond"/>
          <w:b/>
          <w:i/>
        </w:rPr>
        <w:t>Oct. 5</w:t>
      </w:r>
      <w:r w:rsidR="00461F9F" w:rsidRPr="009813C0">
        <w:rPr>
          <w:rFonts w:ascii="Garamond" w:hAnsi="Garamond"/>
          <w:b/>
          <w:i/>
        </w:rPr>
        <w:t>:</w:t>
      </w:r>
      <w:r>
        <w:rPr>
          <w:rFonts w:ascii="Garamond" w:hAnsi="Garamond"/>
          <w:b/>
          <w:i/>
        </w:rPr>
        <w:tab/>
      </w:r>
      <w:r w:rsidR="00461F9F" w:rsidRPr="009813C0">
        <w:rPr>
          <w:rFonts w:ascii="Garamond" w:hAnsi="Garamond"/>
          <w:b/>
          <w:i/>
        </w:rPr>
        <w:tab/>
      </w:r>
      <w:r>
        <w:rPr>
          <w:rFonts w:ascii="Garamond" w:hAnsi="Garamond"/>
          <w:b/>
          <w:i/>
        </w:rPr>
        <w:t>NO CLASS – Reading Day</w:t>
      </w:r>
      <w:r w:rsidR="00461F9F" w:rsidRPr="009813C0">
        <w:rPr>
          <w:rFonts w:ascii="Garamond" w:hAnsi="Garamond"/>
          <w:b/>
          <w:i/>
        </w:rPr>
        <w:t xml:space="preserve"> </w:t>
      </w:r>
    </w:p>
    <w:p w14:paraId="153C7682" w14:textId="77777777" w:rsidR="00461F9F" w:rsidRPr="009813C0" w:rsidRDefault="00461F9F" w:rsidP="00461F9F">
      <w:pPr>
        <w:rPr>
          <w:rFonts w:ascii="Garamond" w:hAnsi="Garamond"/>
        </w:rPr>
      </w:pPr>
    </w:p>
    <w:p w14:paraId="4580D042" w14:textId="44A16430" w:rsidR="00122E3C" w:rsidRDefault="00D20D8D" w:rsidP="00122E3C">
      <w:pPr>
        <w:rPr>
          <w:rFonts w:ascii="Garamond" w:hAnsi="Garamond"/>
          <w:b/>
          <w:i/>
        </w:rPr>
      </w:pPr>
      <w:r>
        <w:rPr>
          <w:rFonts w:ascii="Garamond" w:hAnsi="Garamond"/>
          <w:b/>
          <w:i/>
        </w:rPr>
        <w:t>Oct. 7</w:t>
      </w:r>
      <w:r w:rsidR="00461F9F" w:rsidRPr="009813C0">
        <w:rPr>
          <w:rFonts w:ascii="Garamond" w:hAnsi="Garamond"/>
          <w:b/>
          <w:i/>
        </w:rPr>
        <w:t>:</w:t>
      </w:r>
      <w:r>
        <w:rPr>
          <w:rFonts w:ascii="Garamond" w:hAnsi="Garamond"/>
          <w:b/>
          <w:i/>
        </w:rPr>
        <w:tab/>
      </w:r>
      <w:r w:rsidR="00461F9F">
        <w:rPr>
          <w:rFonts w:ascii="Garamond" w:hAnsi="Garamond"/>
          <w:b/>
          <w:i/>
        </w:rPr>
        <w:tab/>
      </w:r>
      <w:r w:rsidR="00122E3C">
        <w:rPr>
          <w:rFonts w:ascii="Garamond" w:hAnsi="Garamond"/>
          <w:b/>
          <w:i/>
        </w:rPr>
        <w:t xml:space="preserve">Slavery and the Making of </w:t>
      </w:r>
      <w:r w:rsidR="00122E3C" w:rsidRPr="004B31DA">
        <w:rPr>
          <w:rFonts w:ascii="Garamond" w:hAnsi="Garamond"/>
          <w:b/>
          <w:i/>
        </w:rPr>
        <w:t xml:space="preserve">Racism </w:t>
      </w:r>
      <w:r w:rsidR="004B31DA">
        <w:rPr>
          <w:rFonts w:ascii="Garamond" w:hAnsi="Garamond"/>
          <w:b/>
          <w:i/>
        </w:rPr>
        <w:t>(</w:t>
      </w:r>
      <w:r w:rsidR="00707C60" w:rsidRPr="004B31DA">
        <w:rPr>
          <w:rFonts w:ascii="Garamond" w:hAnsi="Garamond"/>
          <w:b/>
          <w:i/>
        </w:rPr>
        <w:t>45 Pages)</w:t>
      </w:r>
      <w:r w:rsidR="00707C60">
        <w:rPr>
          <w:rFonts w:ascii="Garamond" w:hAnsi="Garamond"/>
          <w:b/>
          <w:i/>
        </w:rPr>
        <w:t xml:space="preserve"> </w:t>
      </w:r>
    </w:p>
    <w:p w14:paraId="13B5FBA5" w14:textId="2B7A5E66" w:rsidR="00193E46" w:rsidRDefault="00BF2F07" w:rsidP="000E554E">
      <w:pPr>
        <w:ind w:left="1440"/>
        <w:rPr>
          <w:rFonts w:ascii="Garamond" w:hAnsi="Garamond"/>
        </w:rPr>
      </w:pPr>
      <w:r w:rsidRPr="00B64DDC">
        <w:rPr>
          <w:rFonts w:ascii="Garamond" w:hAnsi="Garamond"/>
          <w:b/>
        </w:rPr>
        <w:t>Copeland,</w:t>
      </w:r>
      <w:r w:rsidRPr="00910720">
        <w:rPr>
          <w:rFonts w:ascii="Garamond" w:hAnsi="Garamond"/>
        </w:rPr>
        <w:t xml:space="preserve"> </w:t>
      </w:r>
      <w:r w:rsidR="00193E46" w:rsidRPr="00910720">
        <w:rPr>
          <w:rFonts w:ascii="Garamond" w:hAnsi="Garamond"/>
        </w:rPr>
        <w:t>Chapter 1, “Body, Race, and Being” (16 Pages)</w:t>
      </w:r>
      <w:r w:rsidR="00193E46">
        <w:rPr>
          <w:rFonts w:ascii="Garamond" w:hAnsi="Garamond"/>
        </w:rPr>
        <w:t xml:space="preserve"> </w:t>
      </w:r>
      <w:r>
        <w:rPr>
          <w:rFonts w:ascii="Garamond" w:hAnsi="Garamond"/>
        </w:rPr>
        <w:t xml:space="preserve"> </w:t>
      </w:r>
    </w:p>
    <w:p w14:paraId="5702528A" w14:textId="77777777" w:rsidR="002F6A0F" w:rsidRDefault="00090916" w:rsidP="000E554E">
      <w:pPr>
        <w:ind w:left="1440"/>
        <w:rPr>
          <w:rFonts w:ascii="Garamond" w:hAnsi="Garamond"/>
        </w:rPr>
      </w:pPr>
      <w:r>
        <w:rPr>
          <w:rFonts w:ascii="Garamond" w:hAnsi="Garamond"/>
          <w:b/>
        </w:rPr>
        <w:t>(CR</w:t>
      </w:r>
      <w:r w:rsidR="00B64DDC" w:rsidRPr="000F543F">
        <w:rPr>
          <w:rFonts w:ascii="Garamond" w:hAnsi="Garamond"/>
          <w:b/>
        </w:rPr>
        <w:t xml:space="preserve">) </w:t>
      </w:r>
      <w:r w:rsidR="00204827" w:rsidRPr="000F543F">
        <w:rPr>
          <w:rFonts w:ascii="Garamond" w:hAnsi="Garamond"/>
        </w:rPr>
        <w:t xml:space="preserve">James Cone, “The White Church and Black Power” (29 Pages) </w:t>
      </w:r>
    </w:p>
    <w:p w14:paraId="1BEFA713" w14:textId="77777777" w:rsidR="002F6A0F" w:rsidRDefault="002F6A0F" w:rsidP="002F6A0F">
      <w:pPr>
        <w:rPr>
          <w:rFonts w:ascii="Garamond" w:hAnsi="Garamond"/>
        </w:rPr>
      </w:pPr>
    </w:p>
    <w:p w14:paraId="53E939DA" w14:textId="5E999266" w:rsidR="002F6A0F" w:rsidRDefault="002F6A0F" w:rsidP="002F6A0F">
      <w:pPr>
        <w:rPr>
          <w:rFonts w:ascii="Garamond" w:hAnsi="Garamond"/>
        </w:rPr>
      </w:pPr>
      <w:r>
        <w:rPr>
          <w:rFonts w:ascii="Garamond" w:hAnsi="Garamond"/>
          <w:b/>
          <w:i/>
        </w:rPr>
        <w:t xml:space="preserve">Oct. 9: </w:t>
      </w:r>
      <w:r>
        <w:rPr>
          <w:rFonts w:ascii="Garamond" w:hAnsi="Garamond"/>
          <w:b/>
          <w:i/>
        </w:rPr>
        <w:tab/>
        <w:t>Forum Post 2 Responses Due (</w:t>
      </w:r>
      <w:r w:rsidR="0058050E" w:rsidRPr="002F6A0F">
        <w:rPr>
          <w:rFonts w:ascii="Garamond" w:hAnsi="Garamond"/>
          <w:b/>
          <w:i/>
        </w:rPr>
        <w:t xml:space="preserve">Post </w:t>
      </w:r>
      <w:r w:rsidR="0058050E">
        <w:rPr>
          <w:rFonts w:ascii="Garamond" w:hAnsi="Garamond"/>
          <w:b/>
          <w:i/>
        </w:rPr>
        <w:t>to Collab by 5pm</w:t>
      </w:r>
      <w:r>
        <w:rPr>
          <w:rFonts w:ascii="Garamond" w:hAnsi="Garamond"/>
          <w:b/>
          <w:i/>
        </w:rPr>
        <w:t xml:space="preserve">) </w:t>
      </w:r>
    </w:p>
    <w:p w14:paraId="742E82BB" w14:textId="5C32C8E2" w:rsidR="00461F9F" w:rsidRPr="00193E46" w:rsidRDefault="00193E46" w:rsidP="00461F9F">
      <w:pPr>
        <w:rPr>
          <w:rFonts w:ascii="Garamond" w:hAnsi="Garamond"/>
        </w:rPr>
      </w:pPr>
      <w:r w:rsidRPr="000F543F">
        <w:rPr>
          <w:rFonts w:ascii="Garamond" w:hAnsi="Garamond"/>
        </w:rPr>
        <w:t xml:space="preserve"> </w:t>
      </w:r>
      <w:r w:rsidR="00204827" w:rsidRPr="000F543F">
        <w:rPr>
          <w:rFonts w:ascii="Garamond" w:hAnsi="Garamond"/>
        </w:rPr>
        <w:t xml:space="preserve"> </w:t>
      </w:r>
    </w:p>
    <w:p w14:paraId="375A41B6" w14:textId="1FA2319E" w:rsidR="00461F9F" w:rsidRPr="0062678E" w:rsidRDefault="00461F9F" w:rsidP="00461F9F">
      <w:pPr>
        <w:rPr>
          <w:rFonts w:ascii="Garamond" w:hAnsi="Garamond"/>
          <w:b/>
          <w:u w:val="single"/>
        </w:rPr>
      </w:pPr>
      <w:r>
        <w:rPr>
          <w:rFonts w:ascii="Garamond" w:hAnsi="Garamond"/>
          <w:b/>
          <w:u w:val="single"/>
        </w:rPr>
        <w:t xml:space="preserve">Week 8 – Jesus and Surrogate Suffering </w:t>
      </w:r>
    </w:p>
    <w:p w14:paraId="72E95F9B" w14:textId="380C047D" w:rsidR="00122E3C" w:rsidRPr="00EA1092" w:rsidRDefault="00D20D8D" w:rsidP="00122E3C">
      <w:pPr>
        <w:rPr>
          <w:rFonts w:ascii="Garamond" w:hAnsi="Garamond"/>
          <w:b/>
          <w:i/>
        </w:rPr>
      </w:pPr>
      <w:r>
        <w:rPr>
          <w:rFonts w:ascii="Garamond" w:hAnsi="Garamond"/>
          <w:b/>
          <w:i/>
        </w:rPr>
        <w:t>Oct. 12</w:t>
      </w:r>
      <w:r w:rsidR="00461F9F">
        <w:rPr>
          <w:rFonts w:ascii="Garamond" w:hAnsi="Garamond"/>
          <w:b/>
          <w:i/>
        </w:rPr>
        <w:t>:</w:t>
      </w:r>
      <w:r w:rsidR="00461F9F">
        <w:rPr>
          <w:rFonts w:ascii="Garamond" w:hAnsi="Garamond"/>
          <w:b/>
          <w:i/>
        </w:rPr>
        <w:tab/>
      </w:r>
      <w:r w:rsidR="00461F9F">
        <w:rPr>
          <w:rFonts w:ascii="Garamond" w:hAnsi="Garamond"/>
        </w:rPr>
        <w:t xml:space="preserve"> </w:t>
      </w:r>
      <w:r w:rsidR="00122E3C" w:rsidRPr="00EA1092">
        <w:rPr>
          <w:rFonts w:ascii="Garamond" w:hAnsi="Garamond"/>
          <w:b/>
          <w:i/>
        </w:rPr>
        <w:t xml:space="preserve">Slavery and Surrogate </w:t>
      </w:r>
      <w:r w:rsidR="00122E3C" w:rsidRPr="004B31DA">
        <w:rPr>
          <w:rFonts w:ascii="Garamond" w:hAnsi="Garamond"/>
          <w:b/>
          <w:i/>
        </w:rPr>
        <w:t xml:space="preserve">Suffering </w:t>
      </w:r>
      <w:r w:rsidR="004B31DA" w:rsidRPr="004B31DA">
        <w:rPr>
          <w:rFonts w:ascii="Garamond" w:hAnsi="Garamond"/>
          <w:b/>
          <w:i/>
        </w:rPr>
        <w:t>(</w:t>
      </w:r>
      <w:r w:rsidR="00090916">
        <w:rPr>
          <w:rFonts w:ascii="Garamond" w:hAnsi="Garamond"/>
          <w:b/>
          <w:i/>
        </w:rPr>
        <w:t>32</w:t>
      </w:r>
      <w:r w:rsidR="00707C60" w:rsidRPr="004B31DA">
        <w:rPr>
          <w:rFonts w:ascii="Garamond" w:hAnsi="Garamond"/>
          <w:b/>
          <w:i/>
        </w:rPr>
        <w:t xml:space="preserve"> Pages)</w:t>
      </w:r>
      <w:r w:rsidR="00707C60">
        <w:rPr>
          <w:rFonts w:ascii="Garamond" w:hAnsi="Garamond"/>
          <w:b/>
          <w:i/>
        </w:rPr>
        <w:t xml:space="preserve"> </w:t>
      </w:r>
    </w:p>
    <w:p w14:paraId="09E26B07" w14:textId="4E99A1D7" w:rsidR="00461F9F" w:rsidRPr="009E4819" w:rsidRDefault="00090916" w:rsidP="000E554E">
      <w:pPr>
        <w:ind w:left="1440"/>
        <w:rPr>
          <w:rFonts w:ascii="Garamond" w:hAnsi="Garamond"/>
        </w:rPr>
      </w:pPr>
      <w:r w:rsidRPr="00941B5F">
        <w:rPr>
          <w:rFonts w:ascii="Garamond" w:hAnsi="Garamond"/>
          <w:b/>
        </w:rPr>
        <w:t>(CR</w:t>
      </w:r>
      <w:r w:rsidR="00B64DDC" w:rsidRPr="00941B5F">
        <w:rPr>
          <w:rFonts w:ascii="Garamond" w:hAnsi="Garamond"/>
          <w:b/>
        </w:rPr>
        <w:t xml:space="preserve">) </w:t>
      </w:r>
      <w:r w:rsidR="0090452F" w:rsidRPr="00941B5F">
        <w:rPr>
          <w:rFonts w:ascii="Garamond" w:hAnsi="Garamond"/>
        </w:rPr>
        <w:t>Delores S. Williams, “Black Women’s Surrogacy Experience and the Christian Notion of Redemption” (14 Pages)</w:t>
      </w:r>
      <w:r w:rsidR="0090452F" w:rsidRPr="009E4819">
        <w:rPr>
          <w:rFonts w:ascii="Garamond" w:hAnsi="Garamond"/>
        </w:rPr>
        <w:t xml:space="preserve"> </w:t>
      </w:r>
    </w:p>
    <w:p w14:paraId="0A04DC9A" w14:textId="6FC306DB" w:rsidR="0090452F" w:rsidRDefault="00090916" w:rsidP="000E554E">
      <w:pPr>
        <w:ind w:left="1440"/>
        <w:rPr>
          <w:rFonts w:ascii="Garamond" w:hAnsi="Garamond"/>
        </w:rPr>
      </w:pPr>
      <w:r w:rsidRPr="004E391A">
        <w:rPr>
          <w:rFonts w:ascii="Garamond" w:hAnsi="Garamond"/>
          <w:b/>
        </w:rPr>
        <w:t>(CR</w:t>
      </w:r>
      <w:r w:rsidR="00B64DDC" w:rsidRPr="004E391A">
        <w:rPr>
          <w:rFonts w:ascii="Garamond" w:hAnsi="Garamond"/>
          <w:b/>
        </w:rPr>
        <w:t xml:space="preserve">) </w:t>
      </w:r>
      <w:r w:rsidR="0090452F" w:rsidRPr="004E391A">
        <w:rPr>
          <w:rFonts w:ascii="Garamond" w:hAnsi="Garamond"/>
        </w:rPr>
        <w:t>M. Shawn Copeland, “To Live at the Disposal of the Cross” (18 Pages)</w:t>
      </w:r>
      <w:r w:rsidR="0090452F">
        <w:rPr>
          <w:rFonts w:ascii="Garamond" w:hAnsi="Garamond"/>
        </w:rPr>
        <w:t xml:space="preserve"> </w:t>
      </w:r>
    </w:p>
    <w:p w14:paraId="6F3AD891" w14:textId="3F9317D4" w:rsidR="00193E46" w:rsidRDefault="00193E46" w:rsidP="00461F9F">
      <w:pPr>
        <w:rPr>
          <w:rFonts w:ascii="Garamond" w:hAnsi="Garamond"/>
        </w:rPr>
      </w:pPr>
      <w:r>
        <w:rPr>
          <w:rFonts w:ascii="Garamond" w:hAnsi="Garamond"/>
        </w:rPr>
        <w:tab/>
      </w:r>
    </w:p>
    <w:p w14:paraId="2DD8B8DC" w14:textId="77D76CEC" w:rsidR="00BF2F07" w:rsidRPr="00BF2F07" w:rsidRDefault="00D20D8D" w:rsidP="00122E3C">
      <w:pPr>
        <w:rPr>
          <w:rFonts w:ascii="Garamond" w:hAnsi="Garamond"/>
          <w:b/>
          <w:i/>
        </w:rPr>
      </w:pPr>
      <w:r>
        <w:rPr>
          <w:rFonts w:ascii="Garamond" w:hAnsi="Garamond"/>
          <w:b/>
          <w:i/>
        </w:rPr>
        <w:t>Oct. 14</w:t>
      </w:r>
      <w:r w:rsidR="00461F9F">
        <w:rPr>
          <w:rFonts w:ascii="Garamond" w:hAnsi="Garamond"/>
          <w:b/>
          <w:i/>
        </w:rPr>
        <w:t>:</w:t>
      </w:r>
      <w:r w:rsidR="00461F9F">
        <w:rPr>
          <w:rFonts w:ascii="Garamond" w:hAnsi="Garamond"/>
          <w:b/>
          <w:i/>
        </w:rPr>
        <w:tab/>
      </w:r>
      <w:r w:rsidR="00461F9F">
        <w:rPr>
          <w:rFonts w:ascii="Garamond" w:hAnsi="Garamond"/>
        </w:rPr>
        <w:t xml:space="preserve"> </w:t>
      </w:r>
      <w:r w:rsidR="0090452F">
        <w:rPr>
          <w:rFonts w:ascii="Garamond" w:hAnsi="Garamond"/>
          <w:b/>
          <w:i/>
        </w:rPr>
        <w:t xml:space="preserve">Lynching and the </w:t>
      </w:r>
      <w:r w:rsidR="0090452F" w:rsidRPr="004B31DA">
        <w:rPr>
          <w:rFonts w:ascii="Garamond" w:hAnsi="Garamond"/>
          <w:b/>
          <w:i/>
        </w:rPr>
        <w:t>E</w:t>
      </w:r>
      <w:r w:rsidR="00122E3C" w:rsidRPr="004B31DA">
        <w:rPr>
          <w:rFonts w:ascii="Garamond" w:hAnsi="Garamond"/>
          <w:b/>
          <w:i/>
        </w:rPr>
        <w:t xml:space="preserve">ucharist </w:t>
      </w:r>
      <w:r w:rsidR="004B31DA" w:rsidRPr="004B31DA">
        <w:rPr>
          <w:rFonts w:ascii="Garamond" w:hAnsi="Garamond"/>
          <w:b/>
          <w:i/>
        </w:rPr>
        <w:t>(57</w:t>
      </w:r>
      <w:r w:rsidR="00707C60" w:rsidRPr="004B31DA">
        <w:rPr>
          <w:rFonts w:ascii="Garamond" w:hAnsi="Garamond"/>
          <w:b/>
          <w:i/>
        </w:rPr>
        <w:t xml:space="preserve"> Pages)</w:t>
      </w:r>
      <w:r w:rsidR="00BF2F07">
        <w:rPr>
          <w:rFonts w:ascii="Garamond" w:hAnsi="Garamond"/>
        </w:rPr>
        <w:t xml:space="preserve"> </w:t>
      </w:r>
    </w:p>
    <w:p w14:paraId="129EB9BE" w14:textId="128A53B1" w:rsidR="0090452F" w:rsidRPr="0090452F" w:rsidRDefault="00BF2F07" w:rsidP="000E554E">
      <w:pPr>
        <w:ind w:left="1440"/>
        <w:rPr>
          <w:rFonts w:ascii="Garamond" w:hAnsi="Garamond"/>
        </w:rPr>
      </w:pPr>
      <w:r w:rsidRPr="00B64DDC">
        <w:rPr>
          <w:rFonts w:ascii="Garamond" w:hAnsi="Garamond"/>
          <w:b/>
        </w:rPr>
        <w:t>Copeland,</w:t>
      </w:r>
      <w:r w:rsidR="0090452F" w:rsidRPr="00910720">
        <w:rPr>
          <w:rFonts w:ascii="Garamond" w:hAnsi="Garamond"/>
        </w:rPr>
        <w:t xml:space="preserve"> Chapter 5, “Eucharist, Racism, and Black Bodies” (22 Pages)</w:t>
      </w:r>
      <w:r w:rsidR="0090452F">
        <w:rPr>
          <w:rFonts w:ascii="Garamond" w:hAnsi="Garamond"/>
        </w:rPr>
        <w:t xml:space="preserve"> </w:t>
      </w:r>
    </w:p>
    <w:p w14:paraId="684F5822" w14:textId="2EE146EC" w:rsidR="0090452F" w:rsidRPr="000F543F" w:rsidRDefault="00090916" w:rsidP="000E554E">
      <w:pPr>
        <w:ind w:left="1440"/>
        <w:rPr>
          <w:rFonts w:ascii="Garamond" w:hAnsi="Garamond"/>
        </w:rPr>
      </w:pPr>
      <w:r>
        <w:rPr>
          <w:rFonts w:ascii="Garamond" w:hAnsi="Garamond"/>
          <w:b/>
        </w:rPr>
        <w:t>(CR</w:t>
      </w:r>
      <w:r w:rsidR="00B64DDC" w:rsidRPr="000F543F">
        <w:rPr>
          <w:rFonts w:ascii="Garamond" w:hAnsi="Garamond"/>
          <w:b/>
        </w:rPr>
        <w:t>)</w:t>
      </w:r>
      <w:r w:rsidR="00B64DDC" w:rsidRPr="000F543F">
        <w:rPr>
          <w:rFonts w:ascii="Garamond" w:hAnsi="Garamond"/>
        </w:rPr>
        <w:t xml:space="preserve"> </w:t>
      </w:r>
      <w:r w:rsidR="0090452F" w:rsidRPr="000F543F">
        <w:rPr>
          <w:rFonts w:ascii="Garamond" w:hAnsi="Garamond"/>
        </w:rPr>
        <w:t xml:space="preserve">James Cone, </w:t>
      </w:r>
      <w:r w:rsidR="00204827" w:rsidRPr="000F543F">
        <w:rPr>
          <w:rFonts w:ascii="Garamond" w:hAnsi="Garamond"/>
        </w:rPr>
        <w:t xml:space="preserve">“‘The Terrible Beauty of the Cross’ and the Tragedy of the Lynching Tree” (35 Pages) </w:t>
      </w:r>
    </w:p>
    <w:p w14:paraId="16BCE313" w14:textId="77777777" w:rsidR="00265064" w:rsidRDefault="00265064" w:rsidP="00265064">
      <w:pPr>
        <w:rPr>
          <w:rFonts w:ascii="Garamond" w:hAnsi="Garamond"/>
        </w:rPr>
      </w:pPr>
    </w:p>
    <w:p w14:paraId="4C46591B" w14:textId="71D40A5F" w:rsidR="002D22FD" w:rsidRDefault="002D22FD" w:rsidP="00265064">
      <w:pPr>
        <w:rPr>
          <w:rFonts w:ascii="Garamond" w:hAnsi="Garamond"/>
        </w:rPr>
      </w:pPr>
      <w:r w:rsidRPr="002D22FD">
        <w:rPr>
          <w:rFonts w:ascii="Garamond" w:hAnsi="Garamond"/>
          <w:b/>
          <w:i/>
        </w:rPr>
        <w:t>Oct. 16:</w:t>
      </w:r>
      <w:r w:rsidRPr="002D22FD">
        <w:rPr>
          <w:rFonts w:ascii="Garamond" w:hAnsi="Garamond"/>
          <w:b/>
          <w:i/>
        </w:rPr>
        <w:tab/>
      </w:r>
      <w:r>
        <w:rPr>
          <w:rFonts w:ascii="Garamond" w:hAnsi="Garamond"/>
          <w:b/>
          <w:i/>
        </w:rPr>
        <w:t>Forum Post 3</w:t>
      </w:r>
      <w:r w:rsidRPr="002D22FD">
        <w:rPr>
          <w:rFonts w:ascii="Garamond" w:hAnsi="Garamond"/>
          <w:b/>
          <w:i/>
        </w:rPr>
        <w:t xml:space="preserve"> Due (</w:t>
      </w:r>
      <w:r w:rsidR="0058050E" w:rsidRPr="002F6A0F">
        <w:rPr>
          <w:rFonts w:ascii="Garamond" w:hAnsi="Garamond"/>
          <w:b/>
          <w:i/>
        </w:rPr>
        <w:t xml:space="preserve">Post </w:t>
      </w:r>
      <w:r w:rsidR="0058050E">
        <w:rPr>
          <w:rFonts w:ascii="Garamond" w:hAnsi="Garamond"/>
          <w:b/>
          <w:i/>
        </w:rPr>
        <w:t>to Collab by 5pm</w:t>
      </w:r>
      <w:r w:rsidRPr="002D22FD">
        <w:rPr>
          <w:rFonts w:ascii="Garamond" w:hAnsi="Garamond"/>
          <w:b/>
          <w:i/>
        </w:rPr>
        <w:t>)</w:t>
      </w:r>
    </w:p>
    <w:p w14:paraId="5D19BD92" w14:textId="77777777" w:rsidR="00122E3C" w:rsidRDefault="00122E3C" w:rsidP="00461F9F">
      <w:pPr>
        <w:rPr>
          <w:rFonts w:ascii="Garamond" w:hAnsi="Garamond"/>
        </w:rPr>
      </w:pPr>
    </w:p>
    <w:p w14:paraId="5DA1F23E" w14:textId="77777777" w:rsidR="002D22FD" w:rsidRDefault="002D22FD" w:rsidP="00461F9F">
      <w:pPr>
        <w:rPr>
          <w:rFonts w:ascii="Garamond" w:hAnsi="Garamond"/>
        </w:rPr>
      </w:pPr>
    </w:p>
    <w:p w14:paraId="556BF51C" w14:textId="3BC98B96" w:rsidR="000E5137" w:rsidRPr="00C86921" w:rsidRDefault="00C86921" w:rsidP="00461F9F">
      <w:pPr>
        <w:rPr>
          <w:rFonts w:ascii="Garamond" w:hAnsi="Garamond"/>
          <w:b/>
        </w:rPr>
      </w:pPr>
      <w:r>
        <w:rPr>
          <w:rFonts w:ascii="Garamond" w:hAnsi="Garamond"/>
          <w:b/>
        </w:rPr>
        <w:t xml:space="preserve">UNIT </w:t>
      </w:r>
      <w:r w:rsidR="009E6413">
        <w:rPr>
          <w:rFonts w:ascii="Garamond" w:hAnsi="Garamond"/>
          <w:b/>
        </w:rPr>
        <w:t>I</w:t>
      </w:r>
      <w:r w:rsidR="00122E3C" w:rsidRPr="00461F19">
        <w:rPr>
          <w:rFonts w:ascii="Garamond" w:hAnsi="Garamond"/>
          <w:b/>
        </w:rPr>
        <w:t>V: SLAVERY</w:t>
      </w:r>
      <w:r w:rsidR="00910720">
        <w:rPr>
          <w:rFonts w:ascii="Garamond" w:hAnsi="Garamond"/>
          <w:b/>
        </w:rPr>
        <w:t xml:space="preserve"> ENDURES </w:t>
      </w:r>
    </w:p>
    <w:p w14:paraId="55EF7A08" w14:textId="24298F44" w:rsidR="00461F9F" w:rsidRPr="0062678E" w:rsidRDefault="00461F9F" w:rsidP="00461F9F">
      <w:pPr>
        <w:rPr>
          <w:rFonts w:ascii="Garamond" w:hAnsi="Garamond"/>
          <w:b/>
          <w:u w:val="single"/>
        </w:rPr>
      </w:pPr>
      <w:r>
        <w:rPr>
          <w:rFonts w:ascii="Garamond" w:hAnsi="Garamond"/>
          <w:b/>
          <w:u w:val="single"/>
        </w:rPr>
        <w:t xml:space="preserve">Week 9 – </w:t>
      </w:r>
      <w:r w:rsidR="00923FAE">
        <w:rPr>
          <w:rFonts w:ascii="Garamond" w:hAnsi="Garamond"/>
          <w:b/>
          <w:u w:val="single"/>
        </w:rPr>
        <w:t>Human Trafficking and Labor Exploitation in the Global Economy</w:t>
      </w:r>
      <w:r w:rsidR="00122E3C">
        <w:rPr>
          <w:rFonts w:ascii="Garamond" w:hAnsi="Garamond"/>
          <w:b/>
          <w:u w:val="single"/>
        </w:rPr>
        <w:t xml:space="preserve"> </w:t>
      </w:r>
      <w:r>
        <w:rPr>
          <w:rFonts w:ascii="Garamond" w:hAnsi="Garamond"/>
          <w:b/>
          <w:u w:val="single"/>
        </w:rPr>
        <w:t xml:space="preserve"> </w:t>
      </w:r>
    </w:p>
    <w:p w14:paraId="6C36946E" w14:textId="03E8F631" w:rsidR="00461F9F" w:rsidRDefault="00D20D8D" w:rsidP="00122E3C">
      <w:pPr>
        <w:rPr>
          <w:rFonts w:ascii="Garamond" w:hAnsi="Garamond"/>
        </w:rPr>
      </w:pPr>
      <w:r>
        <w:rPr>
          <w:rFonts w:ascii="Garamond" w:hAnsi="Garamond"/>
          <w:b/>
          <w:i/>
        </w:rPr>
        <w:t>Oct. 19</w:t>
      </w:r>
      <w:r w:rsidR="00461F9F">
        <w:rPr>
          <w:rFonts w:ascii="Garamond" w:hAnsi="Garamond"/>
          <w:b/>
          <w:i/>
        </w:rPr>
        <w:t>:</w:t>
      </w:r>
      <w:r w:rsidR="00461F9F">
        <w:rPr>
          <w:rFonts w:ascii="Garamond" w:hAnsi="Garamond"/>
          <w:b/>
          <w:i/>
        </w:rPr>
        <w:tab/>
      </w:r>
      <w:r w:rsidR="00707C60" w:rsidRPr="00707C60">
        <w:rPr>
          <w:rFonts w:ascii="Garamond" w:hAnsi="Garamond"/>
          <w:b/>
          <w:i/>
        </w:rPr>
        <w:t>Global Commodity Chains</w:t>
      </w:r>
      <w:r w:rsidR="00417CC5" w:rsidRPr="00707C60">
        <w:rPr>
          <w:rFonts w:ascii="Garamond" w:hAnsi="Garamond"/>
          <w:b/>
          <w:i/>
        </w:rPr>
        <w:t xml:space="preserve"> </w:t>
      </w:r>
      <w:r w:rsidR="008B3EA1" w:rsidRPr="008B3EA1">
        <w:rPr>
          <w:rFonts w:ascii="Garamond" w:hAnsi="Garamond"/>
          <w:b/>
          <w:i/>
        </w:rPr>
        <w:t>(</w:t>
      </w:r>
      <w:r w:rsidR="00707C60" w:rsidRPr="008B3EA1">
        <w:rPr>
          <w:rFonts w:ascii="Garamond" w:hAnsi="Garamond"/>
          <w:b/>
          <w:i/>
        </w:rPr>
        <w:t>40 Pages)</w:t>
      </w:r>
      <w:r w:rsidR="00707C60" w:rsidRPr="00707C60">
        <w:rPr>
          <w:rFonts w:ascii="Garamond" w:hAnsi="Garamond"/>
          <w:b/>
          <w:i/>
        </w:rPr>
        <w:t xml:space="preserve"> </w:t>
      </w:r>
    </w:p>
    <w:p w14:paraId="24FA1427" w14:textId="28E3CFDF" w:rsidR="00707C60" w:rsidRPr="00707C60" w:rsidRDefault="00707C60" w:rsidP="000E554E">
      <w:pPr>
        <w:ind w:left="1440"/>
        <w:rPr>
          <w:rFonts w:ascii="Garamond" w:hAnsi="Garamond"/>
        </w:rPr>
      </w:pPr>
      <w:r w:rsidRPr="00707C60">
        <w:rPr>
          <w:rFonts w:ascii="Garamond" w:hAnsi="Garamond"/>
          <w:b/>
        </w:rPr>
        <w:t xml:space="preserve">Film Screening: </w:t>
      </w:r>
      <w:r w:rsidRPr="00707C60">
        <w:rPr>
          <w:rFonts w:ascii="Garamond" w:hAnsi="Garamond"/>
          <w:b/>
          <w:i/>
        </w:rPr>
        <w:t>Food Chains (2014)</w:t>
      </w:r>
      <w:r w:rsidRPr="00707C60">
        <w:rPr>
          <w:rFonts w:ascii="Garamond" w:hAnsi="Garamond"/>
          <w:b/>
        </w:rPr>
        <w:t xml:space="preserve"> </w:t>
      </w:r>
      <w:r w:rsidRPr="00707C60">
        <w:rPr>
          <w:rFonts w:ascii="Garamond" w:hAnsi="Garamond"/>
        </w:rPr>
        <w:t xml:space="preserve"> </w:t>
      </w:r>
    </w:p>
    <w:p w14:paraId="04E924D2" w14:textId="7B79DB54" w:rsidR="00461F9F" w:rsidRPr="00910720" w:rsidRDefault="00923FAE" w:rsidP="000E554E">
      <w:pPr>
        <w:ind w:left="1440"/>
        <w:rPr>
          <w:rFonts w:ascii="Garamond" w:hAnsi="Garamond"/>
        </w:rPr>
      </w:pPr>
      <w:r w:rsidRPr="00B64DDC">
        <w:rPr>
          <w:rFonts w:ascii="Garamond" w:hAnsi="Garamond"/>
          <w:b/>
        </w:rPr>
        <w:t xml:space="preserve">Bales and Soodalter, </w:t>
      </w:r>
      <w:r w:rsidRPr="00910720">
        <w:rPr>
          <w:rFonts w:ascii="Garamond" w:hAnsi="Garamond"/>
        </w:rPr>
        <w:t xml:space="preserve">Chapter 1, “The Old Slavery and the New” (15 Pages) </w:t>
      </w:r>
    </w:p>
    <w:p w14:paraId="2F2C3747" w14:textId="2A79B098" w:rsidR="005A5D96" w:rsidRPr="00923FAE" w:rsidRDefault="00C81187" w:rsidP="000E554E">
      <w:pPr>
        <w:ind w:left="1440"/>
        <w:rPr>
          <w:rFonts w:ascii="Garamond" w:hAnsi="Garamond"/>
        </w:rPr>
      </w:pPr>
      <w:r w:rsidRPr="00B64DDC">
        <w:rPr>
          <w:rFonts w:ascii="Garamond" w:hAnsi="Garamond"/>
          <w:b/>
        </w:rPr>
        <w:t>Bales and Soodalter</w:t>
      </w:r>
      <w:r w:rsidR="00923FAE" w:rsidRPr="00B64DDC">
        <w:rPr>
          <w:rFonts w:ascii="Garamond" w:hAnsi="Garamond"/>
          <w:b/>
        </w:rPr>
        <w:t>,</w:t>
      </w:r>
      <w:r w:rsidR="00923FAE" w:rsidRPr="00910720">
        <w:rPr>
          <w:rFonts w:ascii="Garamond" w:hAnsi="Garamond"/>
        </w:rPr>
        <w:t xml:space="preserve"> Chapter 2, “House Slaves” (25 Pages)</w:t>
      </w:r>
      <w:r w:rsidR="00923FAE">
        <w:rPr>
          <w:rFonts w:ascii="Garamond" w:hAnsi="Garamond"/>
        </w:rPr>
        <w:t xml:space="preserve"> </w:t>
      </w:r>
    </w:p>
    <w:p w14:paraId="6DB074CC" w14:textId="77777777" w:rsidR="00923FAE" w:rsidRDefault="00923FAE" w:rsidP="00461F9F">
      <w:pPr>
        <w:rPr>
          <w:rFonts w:ascii="Garamond" w:hAnsi="Garamond"/>
          <w:b/>
          <w:i/>
        </w:rPr>
      </w:pPr>
    </w:p>
    <w:p w14:paraId="0ECB8F0B" w14:textId="03D6627D" w:rsidR="00417CC5" w:rsidRPr="000E554E" w:rsidRDefault="00D20D8D" w:rsidP="00461F9F">
      <w:pPr>
        <w:rPr>
          <w:rFonts w:ascii="Garamond" w:hAnsi="Garamond"/>
        </w:rPr>
      </w:pPr>
      <w:r>
        <w:rPr>
          <w:rFonts w:ascii="Garamond" w:hAnsi="Garamond"/>
          <w:b/>
          <w:i/>
        </w:rPr>
        <w:t>Oct. 21</w:t>
      </w:r>
      <w:r w:rsidR="00461F9F">
        <w:rPr>
          <w:rFonts w:ascii="Garamond" w:hAnsi="Garamond"/>
          <w:b/>
          <w:i/>
        </w:rPr>
        <w:t>:</w:t>
      </w:r>
      <w:r w:rsidR="00461F9F">
        <w:rPr>
          <w:rFonts w:ascii="Garamond" w:hAnsi="Garamond"/>
          <w:b/>
          <w:i/>
        </w:rPr>
        <w:tab/>
      </w:r>
      <w:r w:rsidR="00923FAE">
        <w:rPr>
          <w:rFonts w:ascii="Garamond" w:hAnsi="Garamond"/>
          <w:b/>
          <w:i/>
        </w:rPr>
        <w:t>Exploitation in the Global Economy</w:t>
      </w:r>
      <w:r w:rsidR="00707C60">
        <w:rPr>
          <w:rFonts w:ascii="Garamond" w:hAnsi="Garamond"/>
          <w:b/>
          <w:i/>
        </w:rPr>
        <w:t xml:space="preserve"> </w:t>
      </w:r>
      <w:r w:rsidR="008B3EA1" w:rsidRPr="008B3EA1">
        <w:rPr>
          <w:rFonts w:ascii="Garamond" w:hAnsi="Garamond"/>
          <w:b/>
          <w:i/>
        </w:rPr>
        <w:t>(</w:t>
      </w:r>
      <w:r w:rsidR="00707C60" w:rsidRPr="008B3EA1">
        <w:rPr>
          <w:rFonts w:ascii="Garamond" w:hAnsi="Garamond"/>
          <w:b/>
          <w:i/>
        </w:rPr>
        <w:t>74 Pages)</w:t>
      </w:r>
    </w:p>
    <w:p w14:paraId="22660795" w14:textId="3F3DAE7A" w:rsidR="00707C60" w:rsidRPr="00707C60" w:rsidRDefault="00707C60" w:rsidP="000E554E">
      <w:pPr>
        <w:ind w:left="1440"/>
        <w:rPr>
          <w:rFonts w:ascii="Garamond" w:hAnsi="Garamond"/>
          <w:b/>
        </w:rPr>
      </w:pPr>
      <w:r w:rsidRPr="00707C60">
        <w:rPr>
          <w:rFonts w:ascii="Garamond" w:hAnsi="Garamond"/>
          <w:b/>
        </w:rPr>
        <w:t xml:space="preserve">Film Screening Continued </w:t>
      </w:r>
    </w:p>
    <w:p w14:paraId="5F26A930" w14:textId="3C265164" w:rsidR="005A5D96" w:rsidRPr="00910720" w:rsidRDefault="00C81187" w:rsidP="000E554E">
      <w:pPr>
        <w:ind w:left="1440"/>
        <w:rPr>
          <w:rFonts w:ascii="Garamond" w:hAnsi="Garamond"/>
        </w:rPr>
      </w:pPr>
      <w:r w:rsidRPr="00B64DDC">
        <w:rPr>
          <w:rFonts w:ascii="Garamond" w:hAnsi="Garamond"/>
          <w:b/>
        </w:rPr>
        <w:t>Bales and Soodalter</w:t>
      </w:r>
      <w:r w:rsidR="005A5D96" w:rsidRPr="00B64DDC">
        <w:rPr>
          <w:rFonts w:ascii="Garamond" w:hAnsi="Garamond"/>
          <w:b/>
        </w:rPr>
        <w:t>,</w:t>
      </w:r>
      <w:r w:rsidR="005A5D96" w:rsidRPr="00910720">
        <w:rPr>
          <w:rFonts w:ascii="Garamond" w:hAnsi="Garamond"/>
        </w:rPr>
        <w:t xml:space="preserve"> Chapter 3, “Slaves in the Pastures of Plenty” (35 Pages) </w:t>
      </w:r>
    </w:p>
    <w:p w14:paraId="30219F25" w14:textId="581E8233" w:rsidR="00122E3C" w:rsidRDefault="00C81187" w:rsidP="000E554E">
      <w:pPr>
        <w:ind w:left="1440"/>
        <w:rPr>
          <w:rFonts w:ascii="Garamond" w:hAnsi="Garamond"/>
        </w:rPr>
      </w:pPr>
      <w:r w:rsidRPr="00B64DDC">
        <w:rPr>
          <w:rFonts w:ascii="Garamond" w:hAnsi="Garamond"/>
          <w:b/>
        </w:rPr>
        <w:t>Bales and Soodalter</w:t>
      </w:r>
      <w:r w:rsidR="005A5D96" w:rsidRPr="00B64DDC">
        <w:rPr>
          <w:rFonts w:ascii="Garamond" w:hAnsi="Garamond"/>
          <w:b/>
        </w:rPr>
        <w:t>,</w:t>
      </w:r>
      <w:r w:rsidR="005A5D96" w:rsidRPr="00910720">
        <w:rPr>
          <w:rFonts w:ascii="Garamond" w:hAnsi="Garamond"/>
        </w:rPr>
        <w:t xml:space="preserve"> </w:t>
      </w:r>
      <w:r w:rsidR="0060797D" w:rsidRPr="0060797D">
        <w:rPr>
          <w:rFonts w:ascii="Garamond" w:hAnsi="Garamond"/>
        </w:rPr>
        <w:t>Chapter 4</w:t>
      </w:r>
      <w:r w:rsidRPr="0060797D">
        <w:rPr>
          <w:rFonts w:ascii="Garamond" w:hAnsi="Garamond"/>
        </w:rPr>
        <w:t>,</w:t>
      </w:r>
      <w:r>
        <w:rPr>
          <w:rFonts w:ascii="Garamond" w:hAnsi="Garamond"/>
        </w:rPr>
        <w:t xml:space="preserve"> </w:t>
      </w:r>
      <w:r w:rsidR="005A5D96" w:rsidRPr="00910720">
        <w:rPr>
          <w:rFonts w:ascii="Garamond" w:hAnsi="Garamond"/>
        </w:rPr>
        <w:t>“Supply and Demand” (39 Pages)</w:t>
      </w:r>
    </w:p>
    <w:p w14:paraId="6B0C15B7" w14:textId="77777777" w:rsidR="002F6A0F" w:rsidRDefault="002F6A0F" w:rsidP="002F6A0F">
      <w:pPr>
        <w:rPr>
          <w:rFonts w:ascii="Garamond" w:hAnsi="Garamond"/>
          <w:b/>
        </w:rPr>
      </w:pPr>
    </w:p>
    <w:p w14:paraId="49AA05D1" w14:textId="6457BCBE" w:rsidR="002F6A0F" w:rsidRPr="000E5137" w:rsidRDefault="002F6A0F" w:rsidP="002F6A0F">
      <w:pPr>
        <w:rPr>
          <w:rFonts w:ascii="Garamond" w:hAnsi="Garamond"/>
        </w:rPr>
      </w:pPr>
      <w:r>
        <w:rPr>
          <w:rFonts w:ascii="Garamond" w:hAnsi="Garamond"/>
          <w:b/>
          <w:i/>
        </w:rPr>
        <w:t xml:space="preserve">Oct. 23: </w:t>
      </w:r>
      <w:r>
        <w:rPr>
          <w:rFonts w:ascii="Garamond" w:hAnsi="Garamond"/>
          <w:b/>
          <w:i/>
        </w:rPr>
        <w:tab/>
        <w:t>Forum Post 3 Responses Due (</w:t>
      </w:r>
      <w:r w:rsidR="0058050E" w:rsidRPr="002F6A0F">
        <w:rPr>
          <w:rFonts w:ascii="Garamond" w:hAnsi="Garamond"/>
          <w:b/>
          <w:i/>
        </w:rPr>
        <w:t xml:space="preserve">Post </w:t>
      </w:r>
      <w:r w:rsidR="0058050E">
        <w:rPr>
          <w:rFonts w:ascii="Garamond" w:hAnsi="Garamond"/>
          <w:b/>
          <w:i/>
        </w:rPr>
        <w:t>to Collab by 5pm</w:t>
      </w:r>
      <w:r>
        <w:rPr>
          <w:rFonts w:ascii="Garamond" w:hAnsi="Garamond"/>
          <w:b/>
          <w:i/>
        </w:rPr>
        <w:t xml:space="preserve">) </w:t>
      </w:r>
    </w:p>
    <w:p w14:paraId="5E6312CD" w14:textId="77777777" w:rsidR="00E3542D" w:rsidRPr="00CA4059" w:rsidRDefault="00E3542D" w:rsidP="00461F9F">
      <w:pPr>
        <w:rPr>
          <w:rFonts w:ascii="Garamond" w:hAnsi="Garamond"/>
          <w:b/>
        </w:rPr>
      </w:pPr>
    </w:p>
    <w:p w14:paraId="53EA5B90" w14:textId="38BCE7C6" w:rsidR="00461F9F" w:rsidRPr="003047BE" w:rsidRDefault="00461F9F" w:rsidP="00461F9F">
      <w:pPr>
        <w:rPr>
          <w:rFonts w:ascii="Garamond" w:hAnsi="Garamond"/>
          <w:b/>
          <w:u w:val="single"/>
        </w:rPr>
      </w:pPr>
      <w:r>
        <w:rPr>
          <w:rFonts w:ascii="Garamond" w:hAnsi="Garamond"/>
          <w:b/>
          <w:u w:val="single"/>
        </w:rPr>
        <w:t xml:space="preserve">Week 10 – </w:t>
      </w:r>
      <w:r w:rsidR="00122E3C">
        <w:rPr>
          <w:rFonts w:ascii="Garamond" w:hAnsi="Garamond"/>
          <w:b/>
          <w:u w:val="single"/>
        </w:rPr>
        <w:t xml:space="preserve">Solidarity as a Social Virtue </w:t>
      </w:r>
      <w:r>
        <w:rPr>
          <w:rFonts w:ascii="Garamond" w:hAnsi="Garamond"/>
          <w:b/>
          <w:u w:val="single"/>
        </w:rPr>
        <w:t xml:space="preserve"> </w:t>
      </w:r>
    </w:p>
    <w:p w14:paraId="0D94E731" w14:textId="0595556B" w:rsidR="00471A49" w:rsidRDefault="00D20D8D" w:rsidP="00417CC5">
      <w:pPr>
        <w:ind w:left="1440" w:hanging="1440"/>
        <w:rPr>
          <w:rFonts w:ascii="Garamond" w:hAnsi="Garamond"/>
          <w:b/>
          <w:i/>
        </w:rPr>
      </w:pPr>
      <w:r>
        <w:rPr>
          <w:rFonts w:ascii="Garamond" w:hAnsi="Garamond"/>
          <w:b/>
          <w:i/>
        </w:rPr>
        <w:t>Oct. 26</w:t>
      </w:r>
      <w:r w:rsidR="00417CC5">
        <w:rPr>
          <w:rFonts w:ascii="Garamond" w:hAnsi="Garamond"/>
          <w:b/>
          <w:i/>
        </w:rPr>
        <w:t>:</w:t>
      </w:r>
      <w:r w:rsidR="005A5D96">
        <w:rPr>
          <w:rFonts w:ascii="Garamond" w:hAnsi="Garamond"/>
          <w:b/>
          <w:i/>
        </w:rPr>
        <w:t xml:space="preserve"> </w:t>
      </w:r>
      <w:r w:rsidR="00417CC5">
        <w:rPr>
          <w:rFonts w:ascii="Garamond" w:hAnsi="Garamond"/>
          <w:b/>
          <w:i/>
        </w:rPr>
        <w:tab/>
      </w:r>
      <w:r w:rsidR="00471A49">
        <w:rPr>
          <w:rFonts w:ascii="Garamond" w:hAnsi="Garamond"/>
          <w:b/>
          <w:i/>
        </w:rPr>
        <w:t xml:space="preserve">Cultivating Solidarity </w:t>
      </w:r>
      <w:r w:rsidR="008B3EA1" w:rsidRPr="008B3EA1">
        <w:rPr>
          <w:rFonts w:ascii="Garamond" w:hAnsi="Garamond"/>
          <w:b/>
          <w:i/>
        </w:rPr>
        <w:t>(</w:t>
      </w:r>
      <w:r w:rsidR="00491599" w:rsidRPr="008B3EA1">
        <w:rPr>
          <w:rFonts w:ascii="Garamond" w:hAnsi="Garamond"/>
          <w:b/>
          <w:i/>
        </w:rPr>
        <w:t>70</w:t>
      </w:r>
      <w:r w:rsidR="00707C60" w:rsidRPr="008B3EA1">
        <w:rPr>
          <w:rFonts w:ascii="Garamond" w:hAnsi="Garamond"/>
          <w:b/>
          <w:i/>
        </w:rPr>
        <w:t xml:space="preserve"> Pages)</w:t>
      </w:r>
    </w:p>
    <w:p w14:paraId="615DE439" w14:textId="2475EE0A" w:rsidR="00461F9F" w:rsidRPr="00910720" w:rsidRDefault="005A5D96" w:rsidP="000E554E">
      <w:pPr>
        <w:ind w:left="1440"/>
        <w:rPr>
          <w:rFonts w:ascii="Garamond" w:hAnsi="Garamond"/>
        </w:rPr>
      </w:pPr>
      <w:r w:rsidRPr="00B64DDC">
        <w:rPr>
          <w:rFonts w:ascii="Garamond" w:hAnsi="Garamond"/>
          <w:b/>
        </w:rPr>
        <w:t>Bales and Soodalter,</w:t>
      </w:r>
      <w:r w:rsidRPr="00910720">
        <w:rPr>
          <w:rFonts w:ascii="Garamond" w:hAnsi="Garamond"/>
        </w:rPr>
        <w:t xml:space="preserve"> Chapter 6, “Eating, Wearing, Walking, and Talking Slavery” (23 Pages) </w:t>
      </w:r>
      <w:r w:rsidR="00D20D8D" w:rsidRPr="00910720">
        <w:rPr>
          <w:rFonts w:ascii="Garamond" w:hAnsi="Garamond"/>
        </w:rPr>
        <w:t xml:space="preserve"> </w:t>
      </w:r>
      <w:r w:rsidR="00461F9F" w:rsidRPr="00910720">
        <w:rPr>
          <w:rFonts w:ascii="Garamond" w:hAnsi="Garamond"/>
        </w:rPr>
        <w:t xml:space="preserve"> </w:t>
      </w:r>
    </w:p>
    <w:p w14:paraId="0A809353" w14:textId="79009C61" w:rsidR="00471A49" w:rsidRDefault="00090916" w:rsidP="000E554E">
      <w:pPr>
        <w:ind w:left="1440"/>
        <w:rPr>
          <w:rFonts w:ascii="Garamond" w:hAnsi="Garamond"/>
        </w:rPr>
      </w:pPr>
      <w:r>
        <w:rPr>
          <w:rFonts w:ascii="Garamond" w:hAnsi="Garamond"/>
          <w:b/>
        </w:rPr>
        <w:t>(CR</w:t>
      </w:r>
      <w:r w:rsidR="00B64DDC">
        <w:rPr>
          <w:rFonts w:ascii="Garamond" w:hAnsi="Garamond"/>
          <w:b/>
        </w:rPr>
        <w:t xml:space="preserve">) </w:t>
      </w:r>
      <w:r w:rsidR="00B64DDC" w:rsidRPr="00B64DDC">
        <w:rPr>
          <w:rFonts w:ascii="Garamond" w:hAnsi="Garamond"/>
        </w:rPr>
        <w:t xml:space="preserve">Laurie </w:t>
      </w:r>
      <w:r w:rsidR="00471A49" w:rsidRPr="00910720">
        <w:rPr>
          <w:rFonts w:ascii="Garamond" w:hAnsi="Garamond"/>
        </w:rPr>
        <w:t xml:space="preserve">Cassidy, </w:t>
      </w:r>
      <w:r w:rsidR="007B058A" w:rsidRPr="00910720">
        <w:rPr>
          <w:rFonts w:ascii="Garamond" w:hAnsi="Garamond"/>
        </w:rPr>
        <w:t xml:space="preserve">“Picturing </w:t>
      </w:r>
      <w:r w:rsidR="00471A49" w:rsidRPr="00910720">
        <w:rPr>
          <w:rFonts w:ascii="Garamond" w:hAnsi="Garamond"/>
        </w:rPr>
        <w:t>Suffering</w:t>
      </w:r>
      <w:r w:rsidR="007B058A" w:rsidRPr="00910720">
        <w:rPr>
          <w:rFonts w:ascii="Garamond" w:hAnsi="Garamond"/>
        </w:rPr>
        <w:t>: The Moral Dilemmas in Gazing at Photographs of Human Anguish”</w:t>
      </w:r>
      <w:r w:rsidR="00471A49" w:rsidRPr="00910720">
        <w:rPr>
          <w:rFonts w:ascii="Garamond" w:hAnsi="Garamond"/>
        </w:rPr>
        <w:t xml:space="preserve"> </w:t>
      </w:r>
      <w:r w:rsidR="007B058A" w:rsidRPr="00910720">
        <w:rPr>
          <w:rFonts w:ascii="Garamond" w:hAnsi="Garamond"/>
        </w:rPr>
        <w:t>(24 Pages)</w:t>
      </w:r>
      <w:r w:rsidR="007B058A">
        <w:rPr>
          <w:rFonts w:ascii="Garamond" w:hAnsi="Garamond"/>
        </w:rPr>
        <w:t xml:space="preserve"> </w:t>
      </w:r>
    </w:p>
    <w:p w14:paraId="10B5C296" w14:textId="61D07098" w:rsidR="00491599" w:rsidRPr="003456D1" w:rsidRDefault="00090916" w:rsidP="00491599">
      <w:pPr>
        <w:ind w:left="1440"/>
        <w:rPr>
          <w:rFonts w:ascii="Garamond" w:hAnsi="Garamond"/>
        </w:rPr>
      </w:pPr>
      <w:r>
        <w:rPr>
          <w:rFonts w:ascii="Garamond" w:hAnsi="Garamond"/>
          <w:b/>
        </w:rPr>
        <w:t>(CR</w:t>
      </w:r>
      <w:r w:rsidR="00B64DDC" w:rsidRPr="00B64DDC">
        <w:rPr>
          <w:rFonts w:ascii="Garamond" w:hAnsi="Garamond"/>
          <w:b/>
        </w:rPr>
        <w:t>)</w:t>
      </w:r>
      <w:r w:rsidR="00B64DDC">
        <w:rPr>
          <w:rFonts w:ascii="Garamond" w:hAnsi="Garamond"/>
        </w:rPr>
        <w:t xml:space="preserve"> </w:t>
      </w:r>
      <w:r w:rsidR="00491599" w:rsidRPr="00491599">
        <w:rPr>
          <w:rFonts w:ascii="Garamond" w:hAnsi="Garamond"/>
        </w:rPr>
        <w:t>Meghan J. Clark, “Engaging the Future of the Human Rights Project and Building Solidarity” (23 Pages)</w:t>
      </w:r>
      <w:r w:rsidR="00491599">
        <w:rPr>
          <w:rFonts w:ascii="Garamond" w:hAnsi="Garamond"/>
        </w:rPr>
        <w:t xml:space="preserve"> </w:t>
      </w:r>
    </w:p>
    <w:p w14:paraId="6A095923" w14:textId="77777777" w:rsidR="00461F9F" w:rsidRPr="00B30C16" w:rsidRDefault="00461F9F" w:rsidP="00461F9F">
      <w:pPr>
        <w:rPr>
          <w:rFonts w:ascii="Garamond" w:hAnsi="Garamond"/>
        </w:rPr>
      </w:pPr>
    </w:p>
    <w:p w14:paraId="19791F5F" w14:textId="47505B89" w:rsidR="007B058A" w:rsidRDefault="00D20D8D" w:rsidP="00122E3C">
      <w:pPr>
        <w:rPr>
          <w:rFonts w:ascii="Garamond" w:hAnsi="Garamond"/>
          <w:b/>
          <w:i/>
        </w:rPr>
      </w:pPr>
      <w:r>
        <w:rPr>
          <w:rFonts w:ascii="Garamond" w:hAnsi="Garamond"/>
          <w:b/>
          <w:i/>
        </w:rPr>
        <w:t>Oct. 28</w:t>
      </w:r>
      <w:r w:rsidR="00461F9F">
        <w:rPr>
          <w:rFonts w:ascii="Garamond" w:hAnsi="Garamond"/>
          <w:b/>
          <w:i/>
        </w:rPr>
        <w:t>:</w:t>
      </w:r>
      <w:r w:rsidR="00461F9F">
        <w:rPr>
          <w:rFonts w:ascii="Garamond" w:hAnsi="Garamond"/>
          <w:b/>
          <w:i/>
        </w:rPr>
        <w:tab/>
      </w:r>
      <w:r w:rsidR="007B058A">
        <w:rPr>
          <w:rFonts w:ascii="Garamond" w:hAnsi="Garamond"/>
          <w:b/>
          <w:i/>
        </w:rPr>
        <w:t xml:space="preserve">Consuming </w:t>
      </w:r>
      <w:r w:rsidR="007B058A" w:rsidRPr="008B3EA1">
        <w:rPr>
          <w:rFonts w:ascii="Garamond" w:hAnsi="Garamond"/>
          <w:b/>
          <w:i/>
        </w:rPr>
        <w:t xml:space="preserve">Solidarity </w:t>
      </w:r>
      <w:r w:rsidR="008B3EA1" w:rsidRPr="008B3EA1">
        <w:rPr>
          <w:rFonts w:ascii="Garamond" w:hAnsi="Garamond"/>
          <w:b/>
          <w:i/>
        </w:rPr>
        <w:t>(</w:t>
      </w:r>
      <w:r w:rsidR="00491599" w:rsidRPr="008B3EA1">
        <w:rPr>
          <w:rFonts w:ascii="Garamond" w:hAnsi="Garamond"/>
          <w:b/>
          <w:i/>
        </w:rPr>
        <w:t>24</w:t>
      </w:r>
      <w:r w:rsidR="009E1A33" w:rsidRPr="008B3EA1">
        <w:rPr>
          <w:rFonts w:ascii="Garamond" w:hAnsi="Garamond"/>
          <w:b/>
          <w:i/>
        </w:rPr>
        <w:t xml:space="preserve"> Pages)</w:t>
      </w:r>
      <w:r w:rsidR="009E1A33">
        <w:rPr>
          <w:rFonts w:ascii="Garamond" w:hAnsi="Garamond"/>
          <w:b/>
          <w:i/>
        </w:rPr>
        <w:t xml:space="preserve"> </w:t>
      </w:r>
    </w:p>
    <w:p w14:paraId="05BB7D58" w14:textId="0235877E" w:rsidR="007B058A" w:rsidRDefault="00090916" w:rsidP="000E554E">
      <w:pPr>
        <w:ind w:left="1440"/>
        <w:rPr>
          <w:rFonts w:ascii="Garamond" w:hAnsi="Garamond"/>
        </w:rPr>
      </w:pPr>
      <w:r>
        <w:rPr>
          <w:rFonts w:ascii="Garamond" w:hAnsi="Garamond"/>
          <w:b/>
        </w:rPr>
        <w:t>(CR</w:t>
      </w:r>
      <w:r w:rsidR="00B64DDC" w:rsidRPr="00B64DDC">
        <w:rPr>
          <w:rFonts w:ascii="Garamond" w:hAnsi="Garamond"/>
          <w:b/>
        </w:rPr>
        <w:t>)</w:t>
      </w:r>
      <w:r w:rsidR="00B64DDC">
        <w:rPr>
          <w:rFonts w:ascii="Garamond" w:hAnsi="Garamond"/>
        </w:rPr>
        <w:t xml:space="preserve"> </w:t>
      </w:r>
      <w:r w:rsidR="007B058A" w:rsidRPr="00910720">
        <w:rPr>
          <w:rFonts w:ascii="Garamond" w:hAnsi="Garamond"/>
        </w:rPr>
        <w:t>Julie Hanlon Rubio, “Toward a Just Way of Eating”</w:t>
      </w:r>
      <w:r w:rsidR="007B058A">
        <w:rPr>
          <w:rFonts w:ascii="Garamond" w:hAnsi="Garamond"/>
        </w:rPr>
        <w:t xml:space="preserve"> </w:t>
      </w:r>
      <w:r w:rsidR="009E1A33">
        <w:rPr>
          <w:rFonts w:ascii="Garamond" w:hAnsi="Garamond"/>
        </w:rPr>
        <w:t xml:space="preserve">(18 Pages) </w:t>
      </w:r>
    </w:p>
    <w:p w14:paraId="7B7DEF5A" w14:textId="4407A5E5" w:rsidR="00910720" w:rsidRDefault="000F543F" w:rsidP="000E554E">
      <w:pPr>
        <w:ind w:left="1440"/>
        <w:rPr>
          <w:rFonts w:ascii="Garamond" w:hAnsi="Garamond"/>
        </w:rPr>
      </w:pPr>
      <w:r>
        <w:rPr>
          <w:rFonts w:ascii="Garamond" w:hAnsi="Garamond"/>
          <w:b/>
        </w:rPr>
        <w:t>(OL</w:t>
      </w:r>
      <w:r w:rsidR="00B64DDC" w:rsidRPr="00B64DDC">
        <w:rPr>
          <w:rFonts w:ascii="Garamond" w:hAnsi="Garamond"/>
          <w:b/>
        </w:rPr>
        <w:t>)</w:t>
      </w:r>
      <w:r w:rsidR="00B64DDC">
        <w:rPr>
          <w:rFonts w:ascii="Garamond" w:hAnsi="Garamond"/>
        </w:rPr>
        <w:t xml:space="preserve"> </w:t>
      </w:r>
      <w:r>
        <w:rPr>
          <w:rFonts w:ascii="Garamond" w:hAnsi="Garamond"/>
        </w:rPr>
        <w:t xml:space="preserve">Willis </w:t>
      </w:r>
      <w:r w:rsidR="00C81187">
        <w:rPr>
          <w:rFonts w:ascii="Garamond" w:hAnsi="Garamond"/>
        </w:rPr>
        <w:t xml:space="preserve">Jenkins, </w:t>
      </w:r>
      <w:hyperlink r:id="rId19" w:history="1">
        <w:r w:rsidR="00910720" w:rsidRPr="00090916">
          <w:rPr>
            <w:rStyle w:val="Hyperlink"/>
            <w:rFonts w:ascii="Garamond" w:hAnsi="Garamond"/>
          </w:rPr>
          <w:t>“Worrying About the Food Movement”</w:t>
        </w:r>
      </w:hyperlink>
      <w:r w:rsidR="00B64DDC">
        <w:rPr>
          <w:rFonts w:ascii="Garamond" w:hAnsi="Garamond"/>
        </w:rPr>
        <w:t xml:space="preserve"> </w:t>
      </w:r>
      <w:r w:rsidR="009E1A33">
        <w:rPr>
          <w:rFonts w:ascii="Garamond" w:hAnsi="Garamond"/>
        </w:rPr>
        <w:t xml:space="preserve">(4 Pages) </w:t>
      </w:r>
    </w:p>
    <w:p w14:paraId="7C2198A0" w14:textId="638D885F" w:rsidR="009E1A33" w:rsidRDefault="000F543F" w:rsidP="000E554E">
      <w:pPr>
        <w:ind w:left="1440"/>
        <w:rPr>
          <w:rFonts w:ascii="Garamond" w:hAnsi="Garamond"/>
        </w:rPr>
      </w:pPr>
      <w:r>
        <w:rPr>
          <w:rFonts w:ascii="Garamond" w:hAnsi="Garamond"/>
          <w:b/>
        </w:rPr>
        <w:t>(OL</w:t>
      </w:r>
      <w:r w:rsidR="00B64DDC" w:rsidRPr="00B64DDC">
        <w:rPr>
          <w:rFonts w:ascii="Garamond" w:hAnsi="Garamond"/>
          <w:b/>
        </w:rPr>
        <w:t>)</w:t>
      </w:r>
      <w:r w:rsidR="00B64DDC">
        <w:rPr>
          <w:rFonts w:ascii="Garamond" w:hAnsi="Garamond"/>
        </w:rPr>
        <w:t xml:space="preserve"> </w:t>
      </w:r>
      <w:r>
        <w:rPr>
          <w:rFonts w:ascii="Garamond" w:hAnsi="Garamond"/>
        </w:rPr>
        <w:t xml:space="preserve">Nichole M. </w:t>
      </w:r>
      <w:r w:rsidR="009E1A33">
        <w:rPr>
          <w:rFonts w:ascii="Garamond" w:hAnsi="Garamond"/>
        </w:rPr>
        <w:t xml:space="preserve">Flores, </w:t>
      </w:r>
      <w:hyperlink r:id="rId20" w:history="1">
        <w:r w:rsidR="009E1A33" w:rsidRPr="00090916">
          <w:rPr>
            <w:rStyle w:val="Hyperlink"/>
            <w:rFonts w:ascii="Garamond" w:hAnsi="Garamond"/>
          </w:rPr>
          <w:t>“The Invisible Woman”</w:t>
        </w:r>
      </w:hyperlink>
      <w:r w:rsidR="00B64DDC">
        <w:rPr>
          <w:rFonts w:ascii="Garamond" w:hAnsi="Garamond"/>
        </w:rPr>
        <w:t xml:space="preserve"> </w:t>
      </w:r>
      <w:r w:rsidR="009E1A33">
        <w:rPr>
          <w:rFonts w:ascii="Garamond" w:hAnsi="Garamond"/>
        </w:rPr>
        <w:t xml:space="preserve">(2 Pages) </w:t>
      </w:r>
    </w:p>
    <w:p w14:paraId="7B548A17" w14:textId="77777777" w:rsidR="002F6A0F" w:rsidRDefault="002F6A0F" w:rsidP="002F6A0F">
      <w:pPr>
        <w:rPr>
          <w:rFonts w:ascii="Garamond" w:hAnsi="Garamond"/>
        </w:rPr>
      </w:pPr>
    </w:p>
    <w:p w14:paraId="14083DC5" w14:textId="76D8363A" w:rsidR="002F6A0F" w:rsidRDefault="002F6A0F" w:rsidP="002F6A0F">
      <w:pPr>
        <w:rPr>
          <w:rFonts w:ascii="Garamond" w:hAnsi="Garamond"/>
          <w:b/>
          <w:i/>
        </w:rPr>
      </w:pPr>
      <w:r>
        <w:rPr>
          <w:rFonts w:ascii="Garamond" w:hAnsi="Garamond"/>
          <w:b/>
          <w:i/>
        </w:rPr>
        <w:t>Oct. 30</w:t>
      </w:r>
      <w:r w:rsidRPr="002D22FD">
        <w:rPr>
          <w:rFonts w:ascii="Garamond" w:hAnsi="Garamond"/>
          <w:b/>
          <w:i/>
        </w:rPr>
        <w:t>:</w:t>
      </w:r>
      <w:r w:rsidRPr="002D22FD">
        <w:rPr>
          <w:rFonts w:ascii="Garamond" w:hAnsi="Garamond"/>
          <w:b/>
          <w:i/>
        </w:rPr>
        <w:tab/>
      </w:r>
      <w:r>
        <w:rPr>
          <w:rFonts w:ascii="Garamond" w:hAnsi="Garamond"/>
          <w:b/>
          <w:i/>
        </w:rPr>
        <w:t>Forum Post 4</w:t>
      </w:r>
      <w:r w:rsidRPr="002D22FD">
        <w:rPr>
          <w:rFonts w:ascii="Garamond" w:hAnsi="Garamond"/>
          <w:b/>
          <w:i/>
        </w:rPr>
        <w:t xml:space="preserve"> Due (</w:t>
      </w:r>
      <w:r w:rsidR="0058050E" w:rsidRPr="002F6A0F">
        <w:rPr>
          <w:rFonts w:ascii="Garamond" w:hAnsi="Garamond"/>
          <w:b/>
          <w:i/>
        </w:rPr>
        <w:t xml:space="preserve">Post </w:t>
      </w:r>
      <w:r w:rsidR="0058050E">
        <w:rPr>
          <w:rFonts w:ascii="Garamond" w:hAnsi="Garamond"/>
          <w:b/>
          <w:i/>
        </w:rPr>
        <w:t>to Collab by 5pm</w:t>
      </w:r>
      <w:r w:rsidRPr="002D22FD">
        <w:rPr>
          <w:rFonts w:ascii="Garamond" w:hAnsi="Garamond"/>
          <w:b/>
          <w:i/>
        </w:rPr>
        <w:t>)</w:t>
      </w:r>
    </w:p>
    <w:p w14:paraId="6A3C7BF0" w14:textId="77777777" w:rsidR="00122E3C" w:rsidRPr="001E1027" w:rsidRDefault="00122E3C" w:rsidP="00461F9F">
      <w:pPr>
        <w:rPr>
          <w:rFonts w:ascii="Garamond" w:hAnsi="Garamond"/>
        </w:rPr>
      </w:pPr>
    </w:p>
    <w:p w14:paraId="2269C283" w14:textId="6FB38BD0" w:rsidR="00461F9F" w:rsidRPr="001E1027" w:rsidRDefault="00461F9F" w:rsidP="00461F9F">
      <w:pPr>
        <w:rPr>
          <w:rFonts w:ascii="Garamond" w:hAnsi="Garamond"/>
          <w:b/>
          <w:u w:val="single"/>
        </w:rPr>
      </w:pPr>
      <w:r>
        <w:rPr>
          <w:rFonts w:ascii="Garamond" w:hAnsi="Garamond"/>
          <w:b/>
          <w:u w:val="single"/>
        </w:rPr>
        <w:t>Week 11</w:t>
      </w:r>
      <w:r w:rsidRPr="001E1027">
        <w:rPr>
          <w:rFonts w:ascii="Garamond" w:hAnsi="Garamond"/>
          <w:b/>
          <w:u w:val="single"/>
        </w:rPr>
        <w:t xml:space="preserve"> – </w:t>
      </w:r>
      <w:r w:rsidR="00226510">
        <w:rPr>
          <w:rFonts w:ascii="Garamond" w:hAnsi="Garamond"/>
          <w:b/>
          <w:u w:val="single"/>
        </w:rPr>
        <w:t xml:space="preserve">Green Solidarity </w:t>
      </w:r>
    </w:p>
    <w:p w14:paraId="19A9D11C" w14:textId="56388099" w:rsidR="00461F9F" w:rsidRPr="001E1027" w:rsidRDefault="00D20D8D" w:rsidP="00226510">
      <w:pPr>
        <w:rPr>
          <w:rFonts w:ascii="Garamond" w:hAnsi="Garamond"/>
        </w:rPr>
      </w:pPr>
      <w:r>
        <w:rPr>
          <w:rFonts w:ascii="Garamond" w:hAnsi="Garamond"/>
          <w:b/>
          <w:i/>
        </w:rPr>
        <w:t>Nov. 2</w:t>
      </w:r>
      <w:r w:rsidR="00461F9F">
        <w:rPr>
          <w:rFonts w:ascii="Garamond" w:hAnsi="Garamond"/>
          <w:b/>
          <w:i/>
        </w:rPr>
        <w:t>:</w:t>
      </w:r>
      <w:r w:rsidR="00461F9F">
        <w:rPr>
          <w:rFonts w:ascii="Garamond" w:hAnsi="Garamond"/>
          <w:b/>
          <w:i/>
        </w:rPr>
        <w:tab/>
      </w:r>
      <w:r w:rsidR="00226510">
        <w:rPr>
          <w:rFonts w:ascii="Garamond" w:hAnsi="Garamond"/>
          <w:b/>
          <w:i/>
        </w:rPr>
        <w:t xml:space="preserve">Neighbor to Nature </w:t>
      </w:r>
      <w:r w:rsidR="000719C4" w:rsidRPr="004E391A">
        <w:rPr>
          <w:rFonts w:ascii="Garamond" w:hAnsi="Garamond"/>
          <w:b/>
          <w:i/>
        </w:rPr>
        <w:t>(*50</w:t>
      </w:r>
      <w:r w:rsidR="009E1A33" w:rsidRPr="004E391A">
        <w:rPr>
          <w:rFonts w:ascii="Garamond" w:hAnsi="Garamond"/>
          <w:b/>
          <w:i/>
        </w:rPr>
        <w:t xml:space="preserve"> Pages)</w:t>
      </w:r>
      <w:r w:rsidR="009E1A33">
        <w:rPr>
          <w:rFonts w:ascii="Garamond" w:hAnsi="Garamond"/>
          <w:b/>
          <w:i/>
        </w:rPr>
        <w:t xml:space="preserve"> </w:t>
      </w:r>
    </w:p>
    <w:p w14:paraId="44C92636" w14:textId="6FE5E4BE" w:rsidR="002D49EA" w:rsidRDefault="00792815" w:rsidP="000E554E">
      <w:pPr>
        <w:ind w:left="1440"/>
        <w:rPr>
          <w:rFonts w:ascii="Garamond" w:hAnsi="Garamond"/>
        </w:rPr>
      </w:pPr>
      <w:r w:rsidRPr="000719C4">
        <w:rPr>
          <w:rFonts w:ascii="Garamond" w:hAnsi="Garamond"/>
          <w:b/>
        </w:rPr>
        <w:t xml:space="preserve"> </w:t>
      </w:r>
      <w:r w:rsidR="000F543F" w:rsidRPr="000719C4">
        <w:rPr>
          <w:rFonts w:ascii="Garamond" w:hAnsi="Garamond"/>
          <w:b/>
        </w:rPr>
        <w:t>(OL</w:t>
      </w:r>
      <w:r w:rsidR="00B64DDC" w:rsidRPr="000719C4">
        <w:rPr>
          <w:rFonts w:ascii="Garamond" w:hAnsi="Garamond"/>
          <w:b/>
        </w:rPr>
        <w:t>)</w:t>
      </w:r>
      <w:r w:rsidR="00B64DDC" w:rsidRPr="000719C4">
        <w:rPr>
          <w:rFonts w:ascii="Garamond" w:hAnsi="Garamond"/>
        </w:rPr>
        <w:t xml:space="preserve"> </w:t>
      </w:r>
      <w:r w:rsidR="000719C4" w:rsidRPr="000719C4">
        <w:rPr>
          <w:rFonts w:ascii="Garamond" w:hAnsi="Garamond"/>
        </w:rPr>
        <w:t xml:space="preserve">Excerpts from </w:t>
      </w:r>
      <w:hyperlink r:id="rId21" w:history="1">
        <w:r w:rsidR="000719C4" w:rsidRPr="000719C4">
          <w:rPr>
            <w:rStyle w:val="Hyperlink"/>
            <w:rFonts w:ascii="Garamond" w:hAnsi="Garamond"/>
            <w:i/>
          </w:rPr>
          <w:t>Laudato si</w:t>
        </w:r>
      </w:hyperlink>
      <w:r w:rsidR="000719C4" w:rsidRPr="000719C4">
        <w:rPr>
          <w:rFonts w:ascii="Garamond" w:hAnsi="Garamond"/>
        </w:rPr>
        <w:t xml:space="preserve"> (Pages TBA)</w:t>
      </w:r>
      <w:r w:rsidR="009E1A33">
        <w:rPr>
          <w:rFonts w:ascii="Garamond" w:hAnsi="Garamond"/>
        </w:rPr>
        <w:t xml:space="preserve"> </w:t>
      </w:r>
    </w:p>
    <w:p w14:paraId="0E5E18D9" w14:textId="77777777" w:rsidR="00236409" w:rsidRPr="001E1027" w:rsidRDefault="00236409" w:rsidP="00C86921">
      <w:pPr>
        <w:ind w:left="720" w:firstLine="720"/>
        <w:rPr>
          <w:rFonts w:ascii="Garamond" w:hAnsi="Garamond"/>
        </w:rPr>
      </w:pPr>
    </w:p>
    <w:p w14:paraId="205FC6C2" w14:textId="2AC01E9C" w:rsidR="00C86921" w:rsidRDefault="00D20D8D" w:rsidP="00C86921">
      <w:pPr>
        <w:rPr>
          <w:rFonts w:ascii="Garamond" w:hAnsi="Garamond"/>
          <w:b/>
          <w:i/>
        </w:rPr>
      </w:pPr>
      <w:r>
        <w:rPr>
          <w:rFonts w:ascii="Garamond" w:hAnsi="Garamond"/>
          <w:b/>
          <w:i/>
        </w:rPr>
        <w:t>Nov. 4</w:t>
      </w:r>
      <w:r w:rsidR="00461F9F">
        <w:rPr>
          <w:rFonts w:ascii="Garamond" w:hAnsi="Garamond"/>
          <w:b/>
          <w:i/>
        </w:rPr>
        <w:t>:</w:t>
      </w:r>
      <w:r w:rsidR="00461F9F">
        <w:rPr>
          <w:rFonts w:ascii="Garamond" w:hAnsi="Garamond"/>
          <w:b/>
          <w:i/>
        </w:rPr>
        <w:tab/>
      </w:r>
      <w:r w:rsidR="00C86921">
        <w:rPr>
          <w:rFonts w:ascii="Garamond" w:hAnsi="Garamond"/>
          <w:b/>
          <w:i/>
        </w:rPr>
        <w:t xml:space="preserve">Moral Incompetence and Pragmatic Action </w:t>
      </w:r>
      <w:r w:rsidR="008B3EA1" w:rsidRPr="008B3EA1">
        <w:rPr>
          <w:rFonts w:ascii="Garamond" w:hAnsi="Garamond"/>
          <w:b/>
          <w:i/>
        </w:rPr>
        <w:t>(</w:t>
      </w:r>
      <w:r w:rsidR="009E1A33" w:rsidRPr="008B3EA1">
        <w:rPr>
          <w:rFonts w:ascii="Garamond" w:hAnsi="Garamond"/>
          <w:b/>
          <w:i/>
        </w:rPr>
        <w:t>44 Pages)</w:t>
      </w:r>
      <w:r w:rsidR="009E1A33">
        <w:rPr>
          <w:rFonts w:ascii="Garamond" w:hAnsi="Garamond"/>
          <w:b/>
          <w:i/>
        </w:rPr>
        <w:t xml:space="preserve"> </w:t>
      </w:r>
      <w:r w:rsidR="00C86921">
        <w:rPr>
          <w:rFonts w:ascii="Garamond" w:hAnsi="Garamond"/>
          <w:b/>
          <w:i/>
        </w:rPr>
        <w:t xml:space="preserve"> </w:t>
      </w:r>
    </w:p>
    <w:p w14:paraId="1558B741" w14:textId="1B4F56C1" w:rsidR="00C86921" w:rsidRPr="002D49EA" w:rsidRDefault="00090916" w:rsidP="000E554E">
      <w:pPr>
        <w:ind w:left="1440"/>
        <w:rPr>
          <w:rFonts w:ascii="Garamond" w:hAnsi="Garamond"/>
        </w:rPr>
      </w:pPr>
      <w:r>
        <w:rPr>
          <w:rFonts w:ascii="Garamond" w:hAnsi="Garamond"/>
          <w:b/>
        </w:rPr>
        <w:t>(CR</w:t>
      </w:r>
      <w:r w:rsidR="00B64DDC" w:rsidRPr="00B64DDC">
        <w:rPr>
          <w:rFonts w:ascii="Garamond" w:hAnsi="Garamond"/>
          <w:b/>
        </w:rPr>
        <w:t>)</w:t>
      </w:r>
      <w:r w:rsidR="00B64DDC">
        <w:rPr>
          <w:rFonts w:ascii="Garamond" w:hAnsi="Garamond"/>
        </w:rPr>
        <w:t xml:space="preserve"> </w:t>
      </w:r>
      <w:r w:rsidR="00C86921" w:rsidRPr="009E1A33">
        <w:rPr>
          <w:rFonts w:ascii="Garamond" w:hAnsi="Garamond"/>
        </w:rPr>
        <w:t>Willis Jenkins, “Atmospheric Powers: Climate Change and Moral In</w:t>
      </w:r>
      <w:r w:rsidR="009E1A33" w:rsidRPr="009E1A33">
        <w:rPr>
          <w:rFonts w:ascii="Garamond" w:hAnsi="Garamond"/>
        </w:rPr>
        <w:t>competence” (44</w:t>
      </w:r>
      <w:r w:rsidR="00C86921" w:rsidRPr="009E1A33">
        <w:rPr>
          <w:rFonts w:ascii="Garamond" w:hAnsi="Garamond"/>
        </w:rPr>
        <w:t xml:space="preserve"> Pages)</w:t>
      </w:r>
      <w:r w:rsidR="00C86921">
        <w:rPr>
          <w:rFonts w:ascii="Garamond" w:hAnsi="Garamond"/>
        </w:rPr>
        <w:t xml:space="preserve"> </w:t>
      </w:r>
    </w:p>
    <w:p w14:paraId="78FFF208" w14:textId="0438C758" w:rsidR="00226510" w:rsidRDefault="00226510" w:rsidP="00226510">
      <w:pPr>
        <w:rPr>
          <w:rFonts w:ascii="Garamond" w:hAnsi="Garamond"/>
          <w:b/>
          <w:i/>
        </w:rPr>
      </w:pPr>
    </w:p>
    <w:p w14:paraId="6A5AC103" w14:textId="2FB4CC00" w:rsidR="002F6A0F" w:rsidRPr="002F6A0F" w:rsidRDefault="002F6A0F" w:rsidP="00461F9F">
      <w:pPr>
        <w:rPr>
          <w:rFonts w:ascii="Garamond" w:hAnsi="Garamond"/>
          <w:b/>
          <w:i/>
        </w:rPr>
      </w:pPr>
      <w:r>
        <w:rPr>
          <w:rFonts w:ascii="Garamond" w:hAnsi="Garamond"/>
          <w:b/>
          <w:i/>
        </w:rPr>
        <w:t>Nov. 6:</w:t>
      </w:r>
      <w:r>
        <w:rPr>
          <w:rFonts w:ascii="Garamond" w:hAnsi="Garamond"/>
          <w:b/>
          <w:i/>
        </w:rPr>
        <w:tab/>
        <w:t>Forum Post 4 Responses Due (</w:t>
      </w:r>
      <w:r w:rsidR="0058050E" w:rsidRPr="002F6A0F">
        <w:rPr>
          <w:rFonts w:ascii="Garamond" w:hAnsi="Garamond"/>
          <w:b/>
          <w:i/>
        </w:rPr>
        <w:t xml:space="preserve">Post </w:t>
      </w:r>
      <w:r w:rsidR="0058050E">
        <w:rPr>
          <w:rFonts w:ascii="Garamond" w:hAnsi="Garamond"/>
          <w:b/>
          <w:i/>
        </w:rPr>
        <w:t>to Collab by 5pm</w:t>
      </w:r>
      <w:r>
        <w:rPr>
          <w:rFonts w:ascii="Garamond" w:hAnsi="Garamond"/>
          <w:b/>
          <w:i/>
        </w:rPr>
        <w:t xml:space="preserve">) </w:t>
      </w:r>
    </w:p>
    <w:p w14:paraId="5E9F2853" w14:textId="77777777" w:rsidR="002D22FD" w:rsidRDefault="002D22FD" w:rsidP="00461F9F">
      <w:pPr>
        <w:rPr>
          <w:rFonts w:ascii="Garamond" w:hAnsi="Garamond"/>
          <w:b/>
        </w:rPr>
      </w:pPr>
    </w:p>
    <w:p w14:paraId="28D71721" w14:textId="77777777" w:rsidR="002D22FD" w:rsidRDefault="002D22FD" w:rsidP="00461F9F">
      <w:pPr>
        <w:rPr>
          <w:rFonts w:ascii="Garamond" w:hAnsi="Garamond"/>
          <w:b/>
        </w:rPr>
      </w:pPr>
    </w:p>
    <w:p w14:paraId="01CDA7C8" w14:textId="26138343" w:rsidR="009E1A33" w:rsidRPr="00640527" w:rsidRDefault="00C86921" w:rsidP="00461F9F">
      <w:pPr>
        <w:rPr>
          <w:rFonts w:ascii="Garamond" w:hAnsi="Garamond"/>
          <w:b/>
        </w:rPr>
      </w:pPr>
      <w:r w:rsidRPr="00AA50DD">
        <w:rPr>
          <w:rFonts w:ascii="Garamond" w:hAnsi="Garamond"/>
          <w:b/>
        </w:rPr>
        <w:t>U</w:t>
      </w:r>
      <w:r w:rsidR="009E6413">
        <w:rPr>
          <w:rFonts w:ascii="Garamond" w:hAnsi="Garamond"/>
          <w:b/>
        </w:rPr>
        <w:t>NIT V</w:t>
      </w:r>
      <w:r w:rsidRPr="00AA50DD">
        <w:rPr>
          <w:rFonts w:ascii="Garamond" w:hAnsi="Garamond"/>
          <w:b/>
        </w:rPr>
        <w:t xml:space="preserve">: </w:t>
      </w:r>
      <w:r w:rsidR="00825C8C">
        <w:rPr>
          <w:rFonts w:ascii="Garamond" w:hAnsi="Garamond"/>
          <w:b/>
        </w:rPr>
        <w:t>JUSTICE AND RESTORA</w:t>
      </w:r>
      <w:r w:rsidR="00910720">
        <w:rPr>
          <w:rFonts w:ascii="Garamond" w:hAnsi="Garamond"/>
          <w:b/>
        </w:rPr>
        <w:t>TION</w:t>
      </w:r>
    </w:p>
    <w:p w14:paraId="22E5A9CD" w14:textId="30903980" w:rsidR="00461F9F" w:rsidRPr="002C1113" w:rsidRDefault="00461F9F" w:rsidP="00461F9F">
      <w:pPr>
        <w:rPr>
          <w:rFonts w:ascii="Garamond" w:hAnsi="Garamond"/>
          <w:b/>
          <w:u w:val="single"/>
        </w:rPr>
      </w:pPr>
      <w:r>
        <w:rPr>
          <w:rFonts w:ascii="Garamond" w:hAnsi="Garamond"/>
          <w:b/>
          <w:u w:val="single"/>
        </w:rPr>
        <w:t xml:space="preserve">Week 12 – </w:t>
      </w:r>
      <w:r w:rsidR="00340E51">
        <w:rPr>
          <w:rFonts w:ascii="Garamond" w:hAnsi="Garamond"/>
          <w:b/>
          <w:u w:val="single"/>
        </w:rPr>
        <w:t xml:space="preserve">Theories of </w:t>
      </w:r>
      <w:r w:rsidR="00897234">
        <w:rPr>
          <w:rFonts w:ascii="Garamond" w:hAnsi="Garamond"/>
          <w:b/>
          <w:u w:val="single"/>
        </w:rPr>
        <w:t>Justice</w:t>
      </w:r>
    </w:p>
    <w:p w14:paraId="40D57371" w14:textId="21504E59" w:rsidR="00340E51" w:rsidRPr="00340E51" w:rsidRDefault="00D20D8D" w:rsidP="00C86921">
      <w:pPr>
        <w:rPr>
          <w:rFonts w:ascii="Garamond" w:hAnsi="Garamond"/>
          <w:b/>
          <w:i/>
        </w:rPr>
      </w:pPr>
      <w:r>
        <w:rPr>
          <w:rFonts w:ascii="Garamond" w:hAnsi="Garamond"/>
          <w:b/>
          <w:i/>
        </w:rPr>
        <w:t>Nov. 9</w:t>
      </w:r>
      <w:r w:rsidR="00226510" w:rsidRPr="00C86921">
        <w:rPr>
          <w:rFonts w:ascii="Garamond" w:hAnsi="Garamond"/>
          <w:b/>
          <w:i/>
        </w:rPr>
        <w:t>:</w:t>
      </w:r>
      <w:r w:rsidR="00226510" w:rsidRPr="00C86921">
        <w:rPr>
          <w:rFonts w:ascii="Garamond" w:hAnsi="Garamond"/>
          <w:b/>
          <w:i/>
        </w:rPr>
        <w:tab/>
      </w:r>
      <w:r w:rsidR="005B15E6">
        <w:rPr>
          <w:rFonts w:ascii="Garamond" w:hAnsi="Garamond"/>
          <w:b/>
          <w:i/>
        </w:rPr>
        <w:t xml:space="preserve">Love and </w:t>
      </w:r>
      <w:r w:rsidR="005B15E6" w:rsidRPr="008B3EA1">
        <w:rPr>
          <w:rFonts w:ascii="Garamond" w:hAnsi="Garamond"/>
          <w:b/>
          <w:i/>
        </w:rPr>
        <w:t xml:space="preserve">Justice </w:t>
      </w:r>
      <w:r w:rsidR="008B3EA1" w:rsidRPr="008B3EA1">
        <w:rPr>
          <w:rFonts w:ascii="Garamond" w:hAnsi="Garamond"/>
          <w:b/>
          <w:i/>
        </w:rPr>
        <w:t>(</w:t>
      </w:r>
      <w:r w:rsidR="0060797D" w:rsidRPr="008B3EA1">
        <w:rPr>
          <w:rFonts w:ascii="Garamond" w:hAnsi="Garamond"/>
          <w:b/>
          <w:i/>
        </w:rPr>
        <w:t>31</w:t>
      </w:r>
      <w:r w:rsidR="004C2AAD" w:rsidRPr="008B3EA1">
        <w:rPr>
          <w:rFonts w:ascii="Garamond" w:hAnsi="Garamond"/>
          <w:b/>
          <w:i/>
        </w:rPr>
        <w:t xml:space="preserve"> Pages)</w:t>
      </w:r>
      <w:r w:rsidR="004C2AAD">
        <w:rPr>
          <w:rFonts w:ascii="Garamond" w:hAnsi="Garamond"/>
          <w:b/>
          <w:i/>
        </w:rPr>
        <w:t xml:space="preserve"> </w:t>
      </w:r>
      <w:r w:rsidR="00897234">
        <w:rPr>
          <w:rFonts w:ascii="Garamond" w:hAnsi="Garamond"/>
          <w:b/>
          <w:i/>
        </w:rPr>
        <w:t xml:space="preserve"> </w:t>
      </w:r>
    </w:p>
    <w:p w14:paraId="0A41483C" w14:textId="56E0C1CA" w:rsidR="00E2490B" w:rsidRDefault="00090916" w:rsidP="00491599">
      <w:pPr>
        <w:ind w:left="1440"/>
        <w:rPr>
          <w:rFonts w:ascii="Garamond" w:hAnsi="Garamond"/>
        </w:rPr>
      </w:pPr>
      <w:r>
        <w:rPr>
          <w:rFonts w:ascii="Garamond" w:hAnsi="Garamond"/>
          <w:b/>
        </w:rPr>
        <w:t>(CR</w:t>
      </w:r>
      <w:r w:rsidR="00B64DDC" w:rsidRPr="00B64DDC">
        <w:rPr>
          <w:rFonts w:ascii="Garamond" w:hAnsi="Garamond"/>
          <w:b/>
        </w:rPr>
        <w:t>)</w:t>
      </w:r>
      <w:r w:rsidR="00B64DDC">
        <w:rPr>
          <w:rFonts w:ascii="Garamond" w:hAnsi="Garamond"/>
        </w:rPr>
        <w:t xml:space="preserve"> </w:t>
      </w:r>
      <w:r w:rsidR="00E2490B" w:rsidRPr="005B15E6">
        <w:rPr>
          <w:rFonts w:ascii="Garamond" w:hAnsi="Garamond"/>
        </w:rPr>
        <w:t xml:space="preserve">Daniel C. Maguire, “Theories of Justice: What’s so good about the common good?” (13 </w:t>
      </w:r>
      <w:r w:rsidR="00E2490B">
        <w:rPr>
          <w:rFonts w:ascii="Garamond" w:hAnsi="Garamond"/>
        </w:rPr>
        <w:t xml:space="preserve">Pages) </w:t>
      </w:r>
    </w:p>
    <w:p w14:paraId="152404C8" w14:textId="07D1DFE7" w:rsidR="00340E51" w:rsidRDefault="00090916" w:rsidP="00491599">
      <w:pPr>
        <w:ind w:left="1440"/>
        <w:rPr>
          <w:rFonts w:ascii="Garamond" w:hAnsi="Garamond"/>
        </w:rPr>
      </w:pPr>
      <w:r>
        <w:rPr>
          <w:rFonts w:ascii="Garamond" w:hAnsi="Garamond"/>
          <w:b/>
        </w:rPr>
        <w:t>(CR</w:t>
      </w:r>
      <w:r w:rsidR="00B64DDC" w:rsidRPr="00B64DDC">
        <w:rPr>
          <w:rFonts w:ascii="Garamond" w:hAnsi="Garamond"/>
          <w:b/>
        </w:rPr>
        <w:t>)</w:t>
      </w:r>
      <w:r w:rsidR="00B64DDC">
        <w:rPr>
          <w:rFonts w:ascii="Garamond" w:hAnsi="Garamond"/>
        </w:rPr>
        <w:t xml:space="preserve"> </w:t>
      </w:r>
      <w:r w:rsidR="00340E51" w:rsidRPr="00D770E8">
        <w:rPr>
          <w:rFonts w:ascii="Garamond" w:hAnsi="Garamond"/>
        </w:rPr>
        <w:t>Ad</w:t>
      </w:r>
      <w:r w:rsidR="004C2AAD" w:rsidRPr="00D770E8">
        <w:rPr>
          <w:rFonts w:ascii="Garamond" w:hAnsi="Garamond"/>
        </w:rPr>
        <w:t>a Maria Isasi-Diaz, “</w:t>
      </w:r>
      <w:r w:rsidR="00340E51" w:rsidRPr="00D770E8">
        <w:rPr>
          <w:rFonts w:ascii="Garamond" w:hAnsi="Garamond"/>
        </w:rPr>
        <w:t>Reconciliation</w:t>
      </w:r>
      <w:r w:rsidR="004C2AAD" w:rsidRPr="00D770E8">
        <w:rPr>
          <w:rFonts w:ascii="Garamond" w:hAnsi="Garamond"/>
        </w:rPr>
        <w:t xml:space="preserve">: </w:t>
      </w:r>
      <w:r w:rsidR="00290B10">
        <w:rPr>
          <w:rFonts w:ascii="Garamond" w:hAnsi="Garamond"/>
        </w:rPr>
        <w:t>An Intrinsic Element of Justice</w:t>
      </w:r>
      <w:r w:rsidR="00340E51" w:rsidRPr="00D770E8">
        <w:rPr>
          <w:rFonts w:ascii="Garamond" w:hAnsi="Garamond"/>
        </w:rPr>
        <w:t>”</w:t>
      </w:r>
      <w:r w:rsidR="00D770E8" w:rsidRPr="00D770E8">
        <w:rPr>
          <w:rFonts w:ascii="Garamond" w:hAnsi="Garamond"/>
        </w:rPr>
        <w:t xml:space="preserve"> (18</w:t>
      </w:r>
      <w:r w:rsidR="004C2AAD" w:rsidRPr="00D770E8">
        <w:rPr>
          <w:rFonts w:ascii="Garamond" w:hAnsi="Garamond"/>
        </w:rPr>
        <w:t xml:space="preserve"> Pages)</w:t>
      </w:r>
      <w:r w:rsidR="004C2AAD">
        <w:rPr>
          <w:rFonts w:ascii="Garamond" w:hAnsi="Garamond"/>
        </w:rPr>
        <w:t xml:space="preserve"> </w:t>
      </w:r>
    </w:p>
    <w:p w14:paraId="7C146EF2" w14:textId="77777777" w:rsidR="002D49EA" w:rsidRPr="00C86921" w:rsidRDefault="002D49EA" w:rsidP="00461F9F">
      <w:pPr>
        <w:rPr>
          <w:rFonts w:ascii="Garamond" w:hAnsi="Garamond"/>
          <w:b/>
          <w:i/>
        </w:rPr>
      </w:pPr>
    </w:p>
    <w:p w14:paraId="76ACAC31" w14:textId="79D01DDC" w:rsidR="00C86921" w:rsidRDefault="00D20D8D" w:rsidP="00C86921">
      <w:pPr>
        <w:rPr>
          <w:rFonts w:ascii="Garamond" w:hAnsi="Garamond"/>
          <w:b/>
          <w:i/>
        </w:rPr>
      </w:pPr>
      <w:r w:rsidRPr="00C86921">
        <w:rPr>
          <w:rFonts w:ascii="Garamond" w:hAnsi="Garamond"/>
          <w:b/>
          <w:i/>
        </w:rPr>
        <w:t>Nov. 11</w:t>
      </w:r>
      <w:r w:rsidR="00461F9F" w:rsidRPr="00C86921">
        <w:rPr>
          <w:rFonts w:ascii="Garamond" w:hAnsi="Garamond"/>
          <w:b/>
          <w:i/>
        </w:rPr>
        <w:t>:</w:t>
      </w:r>
      <w:r w:rsidR="00897234">
        <w:rPr>
          <w:rFonts w:ascii="Garamond" w:hAnsi="Garamond"/>
          <w:b/>
          <w:i/>
        </w:rPr>
        <w:tab/>
        <w:t xml:space="preserve">Justice as </w:t>
      </w:r>
      <w:r w:rsidR="00897234" w:rsidRPr="008B3EA1">
        <w:rPr>
          <w:rFonts w:ascii="Garamond" w:hAnsi="Garamond"/>
          <w:b/>
          <w:i/>
        </w:rPr>
        <w:t xml:space="preserve">Reconciliation </w:t>
      </w:r>
      <w:r w:rsidR="008B3EA1" w:rsidRPr="008B3EA1">
        <w:rPr>
          <w:rFonts w:ascii="Garamond" w:hAnsi="Garamond"/>
          <w:b/>
          <w:i/>
        </w:rPr>
        <w:t>(</w:t>
      </w:r>
      <w:r w:rsidR="00491599" w:rsidRPr="008B3EA1">
        <w:rPr>
          <w:rFonts w:ascii="Garamond" w:hAnsi="Garamond"/>
          <w:b/>
          <w:i/>
        </w:rPr>
        <w:t>67 Pages)</w:t>
      </w:r>
      <w:r w:rsidR="00491599">
        <w:rPr>
          <w:rFonts w:ascii="Garamond" w:hAnsi="Garamond"/>
          <w:b/>
          <w:i/>
        </w:rPr>
        <w:t xml:space="preserve"> </w:t>
      </w:r>
    </w:p>
    <w:p w14:paraId="22748E55" w14:textId="4BB84486" w:rsidR="00340E51" w:rsidRPr="00491599" w:rsidRDefault="00340E51" w:rsidP="00491599">
      <w:pPr>
        <w:ind w:left="1440"/>
        <w:rPr>
          <w:rFonts w:ascii="Garamond" w:hAnsi="Garamond"/>
        </w:rPr>
      </w:pPr>
      <w:r w:rsidRPr="00B64DDC">
        <w:rPr>
          <w:rFonts w:ascii="Garamond" w:hAnsi="Garamond"/>
          <w:b/>
        </w:rPr>
        <w:t>O’Connell,</w:t>
      </w:r>
      <w:r w:rsidRPr="00491599">
        <w:rPr>
          <w:rFonts w:ascii="Garamond" w:hAnsi="Garamond"/>
        </w:rPr>
        <w:t xml:space="preserve"> Part 2, “Murals: Painting </w:t>
      </w:r>
      <w:r w:rsidRPr="00491599">
        <w:rPr>
          <w:rFonts w:ascii="Garamond" w:hAnsi="Garamond"/>
          <w:i/>
        </w:rPr>
        <w:t>Philia</w:t>
      </w:r>
      <w:r w:rsidRPr="00491599">
        <w:rPr>
          <w:rFonts w:ascii="Garamond" w:hAnsi="Garamond"/>
        </w:rPr>
        <w:t>” (32 Pages)</w:t>
      </w:r>
    </w:p>
    <w:p w14:paraId="5CB970A7" w14:textId="77777777" w:rsidR="00340E51" w:rsidRPr="00491599" w:rsidRDefault="00340E51" w:rsidP="00491599">
      <w:pPr>
        <w:ind w:left="1440"/>
        <w:rPr>
          <w:rFonts w:ascii="Garamond" w:hAnsi="Garamond"/>
        </w:rPr>
      </w:pPr>
      <w:r w:rsidRPr="00B64DDC">
        <w:rPr>
          <w:rFonts w:ascii="Garamond" w:hAnsi="Garamond"/>
          <w:b/>
        </w:rPr>
        <w:t>O’Connell,</w:t>
      </w:r>
      <w:r w:rsidRPr="00491599">
        <w:rPr>
          <w:rFonts w:ascii="Garamond" w:hAnsi="Garamond"/>
        </w:rPr>
        <w:t xml:space="preserve"> Part 4, “Prisons: From Degradation to Restoration” (35 Pages) </w:t>
      </w:r>
    </w:p>
    <w:p w14:paraId="18C54A48" w14:textId="77777777" w:rsidR="00E2490B" w:rsidRPr="00491599" w:rsidRDefault="00E2490B" w:rsidP="00491599">
      <w:pPr>
        <w:ind w:left="1440"/>
        <w:rPr>
          <w:rFonts w:ascii="Garamond" w:hAnsi="Garamond"/>
          <w:b/>
          <w:u w:val="single"/>
        </w:rPr>
      </w:pPr>
    </w:p>
    <w:p w14:paraId="01412085" w14:textId="7A808F5D" w:rsidR="00461F9F" w:rsidRPr="00491599" w:rsidRDefault="00461F9F" w:rsidP="00461F9F">
      <w:pPr>
        <w:rPr>
          <w:rFonts w:ascii="Garamond" w:hAnsi="Garamond"/>
          <w:b/>
          <w:u w:val="single"/>
        </w:rPr>
      </w:pPr>
      <w:r w:rsidRPr="00491599">
        <w:rPr>
          <w:rFonts w:ascii="Garamond" w:hAnsi="Garamond"/>
          <w:b/>
          <w:u w:val="single"/>
        </w:rPr>
        <w:t xml:space="preserve">Week 13 – </w:t>
      </w:r>
      <w:r w:rsidR="00621428" w:rsidRPr="00491599">
        <w:rPr>
          <w:rFonts w:ascii="Garamond" w:hAnsi="Garamond"/>
          <w:b/>
          <w:u w:val="single"/>
        </w:rPr>
        <w:t xml:space="preserve">Aesthetics and Justice </w:t>
      </w:r>
    </w:p>
    <w:p w14:paraId="2FADF7D9" w14:textId="3B3930CD" w:rsidR="00C86921" w:rsidRPr="00491599" w:rsidRDefault="00D20D8D" w:rsidP="00C86921">
      <w:pPr>
        <w:rPr>
          <w:rFonts w:ascii="Garamond" w:hAnsi="Garamond"/>
        </w:rPr>
      </w:pPr>
      <w:r w:rsidRPr="00491599">
        <w:rPr>
          <w:rFonts w:ascii="Garamond" w:hAnsi="Garamond"/>
          <w:b/>
          <w:i/>
        </w:rPr>
        <w:t>Nov. 16</w:t>
      </w:r>
      <w:r w:rsidR="00461F9F" w:rsidRPr="00491599">
        <w:rPr>
          <w:rFonts w:ascii="Garamond" w:hAnsi="Garamond"/>
          <w:b/>
          <w:i/>
        </w:rPr>
        <w:t xml:space="preserve">: </w:t>
      </w:r>
      <w:r w:rsidR="00461F9F" w:rsidRPr="00491599">
        <w:rPr>
          <w:rFonts w:ascii="Garamond" w:hAnsi="Garamond"/>
          <w:b/>
          <w:i/>
        </w:rPr>
        <w:tab/>
      </w:r>
      <w:r w:rsidR="00621428" w:rsidRPr="00491599">
        <w:rPr>
          <w:rFonts w:ascii="Garamond" w:hAnsi="Garamond"/>
          <w:b/>
          <w:i/>
        </w:rPr>
        <w:t xml:space="preserve">Beauty and </w:t>
      </w:r>
      <w:r w:rsidR="00621428" w:rsidRPr="008B3EA1">
        <w:rPr>
          <w:rFonts w:ascii="Garamond" w:hAnsi="Garamond"/>
          <w:b/>
          <w:i/>
        </w:rPr>
        <w:t>Restoration</w:t>
      </w:r>
      <w:r w:rsidR="00334386" w:rsidRPr="008B3EA1">
        <w:rPr>
          <w:rFonts w:ascii="Garamond" w:hAnsi="Garamond"/>
          <w:b/>
          <w:i/>
        </w:rPr>
        <w:t xml:space="preserve"> </w:t>
      </w:r>
      <w:r w:rsidR="008B3EA1" w:rsidRPr="008B3EA1">
        <w:rPr>
          <w:rFonts w:ascii="Garamond" w:hAnsi="Garamond"/>
          <w:b/>
          <w:i/>
        </w:rPr>
        <w:t>(</w:t>
      </w:r>
      <w:r w:rsidR="00334386" w:rsidRPr="008B3EA1">
        <w:rPr>
          <w:rFonts w:ascii="Garamond" w:hAnsi="Garamond"/>
          <w:b/>
          <w:i/>
        </w:rPr>
        <w:t>33</w:t>
      </w:r>
      <w:r w:rsidR="00340E51" w:rsidRPr="008B3EA1">
        <w:rPr>
          <w:rFonts w:ascii="Garamond" w:hAnsi="Garamond"/>
          <w:b/>
          <w:i/>
        </w:rPr>
        <w:t xml:space="preserve"> Pages)</w:t>
      </w:r>
      <w:r w:rsidR="00340E51" w:rsidRPr="00491599">
        <w:rPr>
          <w:rFonts w:ascii="Garamond" w:hAnsi="Garamond"/>
          <w:b/>
          <w:i/>
        </w:rPr>
        <w:t xml:space="preserve"> </w:t>
      </w:r>
      <w:r w:rsidR="00621428" w:rsidRPr="00491599">
        <w:rPr>
          <w:rFonts w:ascii="Garamond" w:hAnsi="Garamond"/>
          <w:b/>
          <w:i/>
        </w:rPr>
        <w:t xml:space="preserve">  </w:t>
      </w:r>
      <w:r w:rsidR="00E2490B" w:rsidRPr="00491599">
        <w:rPr>
          <w:rFonts w:ascii="Garamond" w:hAnsi="Garamond"/>
          <w:b/>
          <w:i/>
        </w:rPr>
        <w:t xml:space="preserve"> </w:t>
      </w:r>
      <w:r w:rsidR="00454A44" w:rsidRPr="00491599">
        <w:rPr>
          <w:rFonts w:ascii="Garamond" w:hAnsi="Garamond"/>
        </w:rPr>
        <w:t xml:space="preserve"> </w:t>
      </w:r>
    </w:p>
    <w:p w14:paraId="39CA9C9F" w14:textId="1314775C" w:rsidR="00B7001E" w:rsidRPr="00491599" w:rsidRDefault="00340E51" w:rsidP="00491599">
      <w:pPr>
        <w:ind w:left="1440"/>
        <w:rPr>
          <w:rFonts w:ascii="Garamond" w:hAnsi="Garamond"/>
        </w:rPr>
      </w:pPr>
      <w:r w:rsidRPr="00B64DDC">
        <w:rPr>
          <w:rFonts w:ascii="Garamond" w:hAnsi="Garamond"/>
          <w:b/>
        </w:rPr>
        <w:t>O’Connell,</w:t>
      </w:r>
      <w:r w:rsidRPr="00491599">
        <w:rPr>
          <w:rFonts w:ascii="Garamond" w:hAnsi="Garamond"/>
        </w:rPr>
        <w:t xml:space="preserve"> Part 5, “Arts and the Body Politic” (33 Pages)</w:t>
      </w:r>
    </w:p>
    <w:p w14:paraId="615C63FE" w14:textId="77777777" w:rsidR="00340E51" w:rsidRPr="00491599" w:rsidRDefault="00340E51" w:rsidP="00461F9F">
      <w:pPr>
        <w:rPr>
          <w:rFonts w:ascii="Garamond" w:hAnsi="Garamond"/>
        </w:rPr>
      </w:pPr>
    </w:p>
    <w:p w14:paraId="220F9AD7" w14:textId="7B345A1E" w:rsidR="00C86921" w:rsidRPr="00491599" w:rsidRDefault="00D20D8D" w:rsidP="00461F9F">
      <w:pPr>
        <w:rPr>
          <w:rFonts w:ascii="Garamond" w:hAnsi="Garamond"/>
        </w:rPr>
      </w:pPr>
      <w:r w:rsidRPr="00491599">
        <w:rPr>
          <w:rFonts w:ascii="Garamond" w:hAnsi="Garamond"/>
          <w:b/>
          <w:i/>
        </w:rPr>
        <w:t>Nov. 18</w:t>
      </w:r>
      <w:r w:rsidR="00461F9F" w:rsidRPr="00491599">
        <w:rPr>
          <w:rFonts w:ascii="Garamond" w:hAnsi="Garamond"/>
          <w:b/>
          <w:i/>
        </w:rPr>
        <w:t xml:space="preserve">: </w:t>
      </w:r>
      <w:r w:rsidR="00461F9F" w:rsidRPr="00491599">
        <w:rPr>
          <w:rFonts w:ascii="Garamond" w:hAnsi="Garamond"/>
          <w:b/>
          <w:i/>
        </w:rPr>
        <w:tab/>
      </w:r>
      <w:r w:rsidR="00621428" w:rsidRPr="00491599">
        <w:rPr>
          <w:rFonts w:ascii="Garamond" w:hAnsi="Garamond"/>
          <w:b/>
          <w:i/>
        </w:rPr>
        <w:t xml:space="preserve">Beauty and Redemption </w:t>
      </w:r>
      <w:r w:rsidR="008B3EA1" w:rsidRPr="008B3EA1">
        <w:rPr>
          <w:rFonts w:ascii="Garamond" w:hAnsi="Garamond"/>
          <w:b/>
          <w:i/>
        </w:rPr>
        <w:t>(81</w:t>
      </w:r>
      <w:r w:rsidR="00340E51" w:rsidRPr="008B3EA1">
        <w:rPr>
          <w:rFonts w:ascii="Garamond" w:hAnsi="Garamond"/>
          <w:b/>
          <w:i/>
        </w:rPr>
        <w:t xml:space="preserve"> Pages)</w:t>
      </w:r>
      <w:r w:rsidR="00340E51" w:rsidRPr="00491599">
        <w:rPr>
          <w:rFonts w:ascii="Garamond" w:hAnsi="Garamond"/>
          <w:b/>
          <w:i/>
        </w:rPr>
        <w:t xml:space="preserve"> </w:t>
      </w:r>
      <w:r w:rsidR="00621428" w:rsidRPr="00491599">
        <w:rPr>
          <w:rFonts w:ascii="Garamond" w:hAnsi="Garamond"/>
          <w:b/>
          <w:i/>
        </w:rPr>
        <w:t xml:space="preserve">  </w:t>
      </w:r>
      <w:r w:rsidR="00454A44" w:rsidRPr="00491599">
        <w:rPr>
          <w:rFonts w:ascii="Garamond" w:hAnsi="Garamond"/>
        </w:rPr>
        <w:t xml:space="preserve"> </w:t>
      </w:r>
    </w:p>
    <w:p w14:paraId="11645C3D" w14:textId="7F4F4A94" w:rsidR="00334386" w:rsidRPr="00491599" w:rsidRDefault="00491599" w:rsidP="00491599">
      <w:pPr>
        <w:ind w:left="1440"/>
        <w:rPr>
          <w:rFonts w:ascii="Garamond" w:hAnsi="Garamond"/>
        </w:rPr>
      </w:pPr>
      <w:r w:rsidRPr="00B64DDC">
        <w:rPr>
          <w:rFonts w:ascii="Garamond" w:hAnsi="Garamond"/>
          <w:b/>
        </w:rPr>
        <w:t>d</w:t>
      </w:r>
      <w:r w:rsidR="00334386" w:rsidRPr="00B64DDC">
        <w:rPr>
          <w:rFonts w:ascii="Garamond" w:hAnsi="Garamond"/>
          <w:b/>
        </w:rPr>
        <w:t>e Gruchy,</w:t>
      </w:r>
      <w:r w:rsidR="00334386" w:rsidRPr="00491599">
        <w:rPr>
          <w:rFonts w:ascii="Garamond" w:hAnsi="Garamond"/>
        </w:rPr>
        <w:t xml:space="preserve"> Chapter 1, “The power of sacred images” (42 Pages)</w:t>
      </w:r>
    </w:p>
    <w:p w14:paraId="6241344E" w14:textId="51AC1403" w:rsidR="00621428" w:rsidRDefault="00491599" w:rsidP="00491599">
      <w:pPr>
        <w:ind w:left="1440"/>
        <w:rPr>
          <w:rFonts w:ascii="Garamond" w:hAnsi="Garamond"/>
        </w:rPr>
      </w:pPr>
      <w:r w:rsidRPr="00B64DDC">
        <w:rPr>
          <w:rFonts w:ascii="Garamond" w:hAnsi="Garamond"/>
          <w:b/>
        </w:rPr>
        <w:lastRenderedPageBreak/>
        <w:t>d</w:t>
      </w:r>
      <w:r w:rsidR="00621428" w:rsidRPr="00B64DDC">
        <w:rPr>
          <w:rFonts w:ascii="Garamond" w:hAnsi="Garamond"/>
          <w:b/>
        </w:rPr>
        <w:t>e Gruchy,</w:t>
      </w:r>
      <w:r w:rsidR="00621428" w:rsidRPr="00491599">
        <w:rPr>
          <w:rFonts w:ascii="Garamond" w:hAnsi="Garamond"/>
        </w:rPr>
        <w:t xml:space="preserve"> Chapter</w:t>
      </w:r>
      <w:r w:rsidR="00621428">
        <w:rPr>
          <w:rFonts w:ascii="Garamond" w:hAnsi="Garamond"/>
        </w:rPr>
        <w:t xml:space="preserve"> 3, “The redemptive power of beauty” (39 Pages)</w:t>
      </w:r>
    </w:p>
    <w:p w14:paraId="4139D22F" w14:textId="77777777" w:rsidR="00621428" w:rsidRDefault="00621428" w:rsidP="00461F9F">
      <w:pPr>
        <w:rPr>
          <w:rFonts w:ascii="Garamond" w:hAnsi="Garamond"/>
        </w:rPr>
      </w:pPr>
    </w:p>
    <w:p w14:paraId="0CA5B2E5" w14:textId="73EE5B46" w:rsidR="00461F9F" w:rsidRPr="00EF210C" w:rsidRDefault="00461F9F" w:rsidP="00461F9F">
      <w:pPr>
        <w:rPr>
          <w:rFonts w:ascii="Garamond" w:hAnsi="Garamond"/>
          <w:b/>
          <w:u w:val="single"/>
        </w:rPr>
      </w:pPr>
      <w:r>
        <w:rPr>
          <w:rFonts w:ascii="Garamond" w:hAnsi="Garamond"/>
          <w:b/>
          <w:u w:val="single"/>
        </w:rPr>
        <w:t xml:space="preserve">Week 14 – </w:t>
      </w:r>
      <w:r w:rsidR="002D22FD">
        <w:rPr>
          <w:rFonts w:ascii="Garamond" w:hAnsi="Garamond"/>
          <w:b/>
          <w:u w:val="single"/>
        </w:rPr>
        <w:t>Thanksgiving Week</w:t>
      </w:r>
      <w:r w:rsidR="00C86921">
        <w:rPr>
          <w:rFonts w:ascii="Garamond" w:hAnsi="Garamond"/>
          <w:b/>
          <w:u w:val="single"/>
        </w:rPr>
        <w:t xml:space="preserve"> </w:t>
      </w:r>
    </w:p>
    <w:p w14:paraId="4BCCC54C" w14:textId="0333B9BA" w:rsidR="00461F9F" w:rsidRDefault="00D20D8D" w:rsidP="00D20D8D">
      <w:pPr>
        <w:ind w:left="1440" w:hanging="1440"/>
        <w:rPr>
          <w:rFonts w:ascii="Garamond" w:hAnsi="Garamond"/>
          <w:b/>
          <w:i/>
        </w:rPr>
      </w:pPr>
      <w:r>
        <w:rPr>
          <w:rFonts w:ascii="Garamond" w:hAnsi="Garamond"/>
          <w:b/>
          <w:i/>
        </w:rPr>
        <w:t>Nov. 23</w:t>
      </w:r>
      <w:r w:rsidR="00461F9F">
        <w:rPr>
          <w:rFonts w:ascii="Garamond" w:hAnsi="Garamond"/>
          <w:b/>
          <w:i/>
        </w:rPr>
        <w:t>:</w:t>
      </w:r>
      <w:r w:rsidR="00461F9F">
        <w:rPr>
          <w:rFonts w:ascii="Garamond" w:hAnsi="Garamond"/>
          <w:b/>
          <w:i/>
        </w:rPr>
        <w:tab/>
      </w:r>
      <w:r w:rsidR="00332850">
        <w:rPr>
          <w:rFonts w:ascii="Garamond" w:hAnsi="Garamond"/>
          <w:b/>
          <w:i/>
        </w:rPr>
        <w:t>Topics</w:t>
      </w:r>
      <w:r w:rsidR="002444ED">
        <w:rPr>
          <w:rFonts w:ascii="Garamond" w:hAnsi="Garamond"/>
          <w:b/>
          <w:i/>
        </w:rPr>
        <w:t xml:space="preserve"> Examination</w:t>
      </w:r>
      <w:r>
        <w:rPr>
          <w:rFonts w:ascii="Garamond" w:hAnsi="Garamond"/>
          <w:b/>
          <w:i/>
        </w:rPr>
        <w:t xml:space="preserve"> </w:t>
      </w:r>
    </w:p>
    <w:p w14:paraId="3CC9A0DE" w14:textId="77777777" w:rsidR="00B7001E" w:rsidRDefault="00B7001E" w:rsidP="00340E51">
      <w:pPr>
        <w:rPr>
          <w:rFonts w:ascii="Garamond" w:hAnsi="Garamond"/>
        </w:rPr>
      </w:pPr>
    </w:p>
    <w:p w14:paraId="2D8449F7" w14:textId="4DF4FDD7" w:rsidR="00340E51" w:rsidRPr="00334386" w:rsidRDefault="00D20D8D" w:rsidP="00334386">
      <w:pPr>
        <w:ind w:left="1440" w:hanging="1440"/>
        <w:rPr>
          <w:rFonts w:ascii="Garamond" w:hAnsi="Garamond"/>
          <w:b/>
          <w:i/>
        </w:rPr>
      </w:pPr>
      <w:r>
        <w:rPr>
          <w:rFonts w:ascii="Garamond" w:hAnsi="Garamond"/>
          <w:b/>
          <w:i/>
        </w:rPr>
        <w:t>Nov. 25</w:t>
      </w:r>
      <w:r w:rsidR="00461F9F" w:rsidRPr="00F55ECB">
        <w:rPr>
          <w:rFonts w:ascii="Garamond" w:hAnsi="Garamond"/>
          <w:b/>
          <w:i/>
        </w:rPr>
        <w:t>:</w:t>
      </w:r>
      <w:r w:rsidR="00461F9F" w:rsidRPr="00F55ECB">
        <w:rPr>
          <w:rFonts w:ascii="Garamond" w:hAnsi="Garamond"/>
          <w:b/>
        </w:rPr>
        <w:tab/>
      </w:r>
      <w:r>
        <w:rPr>
          <w:rFonts w:ascii="Garamond" w:hAnsi="Garamond"/>
          <w:b/>
          <w:i/>
        </w:rPr>
        <w:t xml:space="preserve">NO CLASS – Thanksgiving Recess </w:t>
      </w:r>
    </w:p>
    <w:p w14:paraId="7F0479D6" w14:textId="77777777" w:rsidR="00621428" w:rsidRDefault="00621428" w:rsidP="00461F9F">
      <w:pPr>
        <w:rPr>
          <w:rFonts w:ascii="Garamond" w:hAnsi="Garamond"/>
        </w:rPr>
      </w:pPr>
    </w:p>
    <w:p w14:paraId="70CAC213" w14:textId="77777777" w:rsidR="00340E51" w:rsidRDefault="00340E51" w:rsidP="00461F9F">
      <w:pPr>
        <w:rPr>
          <w:rFonts w:ascii="Garamond" w:hAnsi="Garamond"/>
        </w:rPr>
      </w:pPr>
    </w:p>
    <w:p w14:paraId="160CB598" w14:textId="2FC2A277" w:rsidR="00461F9F" w:rsidRPr="00F45779" w:rsidRDefault="00461F9F" w:rsidP="00461F9F">
      <w:pPr>
        <w:rPr>
          <w:rFonts w:ascii="Garamond" w:hAnsi="Garamond"/>
          <w:b/>
          <w:u w:val="single"/>
        </w:rPr>
      </w:pPr>
      <w:r w:rsidRPr="00F45779">
        <w:rPr>
          <w:rFonts w:ascii="Garamond" w:hAnsi="Garamond"/>
          <w:b/>
          <w:u w:val="single"/>
        </w:rPr>
        <w:t xml:space="preserve">Week 15 – </w:t>
      </w:r>
      <w:r w:rsidR="00340E51">
        <w:rPr>
          <w:rFonts w:ascii="Garamond" w:hAnsi="Garamond"/>
          <w:b/>
          <w:u w:val="single"/>
        </w:rPr>
        <w:t xml:space="preserve">Art </w:t>
      </w:r>
      <w:r w:rsidR="00C81187">
        <w:rPr>
          <w:rFonts w:ascii="Garamond" w:hAnsi="Garamond"/>
          <w:b/>
          <w:u w:val="single"/>
        </w:rPr>
        <w:t>and Social Transformation</w:t>
      </w:r>
      <w:r w:rsidR="00334386">
        <w:rPr>
          <w:rFonts w:ascii="Garamond" w:hAnsi="Garamond"/>
          <w:b/>
          <w:u w:val="single"/>
        </w:rPr>
        <w:t xml:space="preserve"> </w:t>
      </w:r>
    </w:p>
    <w:p w14:paraId="009F4537" w14:textId="374BD166" w:rsidR="00461F9F" w:rsidRDefault="00D20D8D" w:rsidP="00461F9F">
      <w:pPr>
        <w:rPr>
          <w:rFonts w:ascii="Garamond" w:hAnsi="Garamond"/>
          <w:b/>
          <w:i/>
        </w:rPr>
      </w:pPr>
      <w:r w:rsidRPr="00C86921">
        <w:rPr>
          <w:rFonts w:ascii="Garamond" w:hAnsi="Garamond"/>
          <w:b/>
          <w:i/>
        </w:rPr>
        <w:t>Nov. 30:</w:t>
      </w:r>
      <w:r w:rsidR="00461F9F" w:rsidRPr="00C86921">
        <w:rPr>
          <w:rFonts w:ascii="Garamond" w:hAnsi="Garamond"/>
          <w:b/>
        </w:rPr>
        <w:t xml:space="preserve"> </w:t>
      </w:r>
      <w:r w:rsidR="00461F9F" w:rsidRPr="00C86921">
        <w:rPr>
          <w:rFonts w:ascii="Garamond" w:hAnsi="Garamond"/>
          <w:b/>
        </w:rPr>
        <w:tab/>
      </w:r>
      <w:r w:rsidR="00C81187">
        <w:rPr>
          <w:rFonts w:ascii="Garamond" w:hAnsi="Garamond"/>
          <w:b/>
          <w:i/>
        </w:rPr>
        <w:t xml:space="preserve">Imagination and </w:t>
      </w:r>
      <w:r w:rsidR="00C81187" w:rsidRPr="008B3EA1">
        <w:rPr>
          <w:rFonts w:ascii="Garamond" w:hAnsi="Garamond"/>
          <w:b/>
          <w:i/>
        </w:rPr>
        <w:t xml:space="preserve">Transformation </w:t>
      </w:r>
      <w:r w:rsidR="008B3EA1" w:rsidRPr="008B3EA1">
        <w:rPr>
          <w:rFonts w:ascii="Garamond" w:hAnsi="Garamond"/>
          <w:b/>
          <w:i/>
        </w:rPr>
        <w:t>(33</w:t>
      </w:r>
      <w:r w:rsidR="00340E51" w:rsidRPr="008B3EA1">
        <w:rPr>
          <w:rFonts w:ascii="Garamond" w:hAnsi="Garamond"/>
          <w:b/>
          <w:i/>
        </w:rPr>
        <w:t xml:space="preserve"> Pages)</w:t>
      </w:r>
      <w:r w:rsidR="00340E51">
        <w:rPr>
          <w:rFonts w:ascii="Garamond" w:hAnsi="Garamond"/>
          <w:b/>
          <w:i/>
        </w:rPr>
        <w:t xml:space="preserve"> </w:t>
      </w:r>
    </w:p>
    <w:p w14:paraId="16EEE125" w14:textId="560EDB0D" w:rsidR="00334386" w:rsidRPr="00491599" w:rsidRDefault="00491599" w:rsidP="00491599">
      <w:pPr>
        <w:ind w:left="1440"/>
        <w:rPr>
          <w:rFonts w:ascii="Garamond" w:hAnsi="Garamond"/>
          <w:b/>
          <w:i/>
        </w:rPr>
      </w:pPr>
      <w:r w:rsidRPr="00B64DDC">
        <w:rPr>
          <w:rFonts w:ascii="Garamond" w:hAnsi="Garamond"/>
          <w:b/>
        </w:rPr>
        <w:t>d</w:t>
      </w:r>
      <w:r w:rsidR="00334386" w:rsidRPr="00B64DDC">
        <w:rPr>
          <w:rFonts w:ascii="Garamond" w:hAnsi="Garamond"/>
          <w:b/>
        </w:rPr>
        <w:t>e Gruchy,</w:t>
      </w:r>
      <w:r w:rsidR="00334386" w:rsidRPr="00491599">
        <w:rPr>
          <w:rFonts w:ascii="Garamond" w:hAnsi="Garamond"/>
        </w:rPr>
        <w:t xml:space="preserve"> Chapter 4 “Restoring broken themes of praise” (33 Pages)</w:t>
      </w:r>
    </w:p>
    <w:p w14:paraId="78F99372" w14:textId="77777777" w:rsidR="00340E51" w:rsidRPr="00491599" w:rsidRDefault="00340E51" w:rsidP="00461F9F">
      <w:pPr>
        <w:rPr>
          <w:rFonts w:ascii="Garamond" w:hAnsi="Garamond"/>
        </w:rPr>
      </w:pPr>
    </w:p>
    <w:p w14:paraId="1AA95DC0" w14:textId="6E43095C" w:rsidR="00461F9F" w:rsidRPr="00491599" w:rsidRDefault="00D20D8D" w:rsidP="00461F9F">
      <w:pPr>
        <w:rPr>
          <w:rFonts w:ascii="Garamond" w:hAnsi="Garamond"/>
          <w:b/>
          <w:i/>
        </w:rPr>
      </w:pPr>
      <w:r w:rsidRPr="00491599">
        <w:rPr>
          <w:rFonts w:ascii="Garamond" w:hAnsi="Garamond"/>
          <w:b/>
          <w:i/>
        </w:rPr>
        <w:t>Dec. 2:</w:t>
      </w:r>
      <w:r w:rsidR="00C81187">
        <w:rPr>
          <w:rFonts w:ascii="Garamond" w:hAnsi="Garamond"/>
          <w:b/>
          <w:i/>
        </w:rPr>
        <w:tab/>
        <w:t xml:space="preserve">Painting the Public </w:t>
      </w:r>
      <w:r w:rsidR="00C81187" w:rsidRPr="008B3EA1">
        <w:rPr>
          <w:rFonts w:ascii="Garamond" w:hAnsi="Garamond"/>
          <w:b/>
          <w:i/>
        </w:rPr>
        <w:t>Square</w:t>
      </w:r>
      <w:r w:rsidR="00340E51" w:rsidRPr="008B3EA1">
        <w:rPr>
          <w:rFonts w:ascii="Garamond" w:hAnsi="Garamond"/>
          <w:b/>
          <w:i/>
        </w:rPr>
        <w:t xml:space="preserve"> </w:t>
      </w:r>
      <w:r w:rsidR="008B3EA1" w:rsidRPr="008B3EA1">
        <w:rPr>
          <w:rFonts w:ascii="Garamond" w:hAnsi="Garamond"/>
          <w:b/>
          <w:i/>
        </w:rPr>
        <w:t>(42</w:t>
      </w:r>
      <w:r w:rsidR="00340E51" w:rsidRPr="008B3EA1">
        <w:rPr>
          <w:rFonts w:ascii="Garamond" w:hAnsi="Garamond"/>
          <w:b/>
          <w:i/>
        </w:rPr>
        <w:t xml:space="preserve"> Pages)</w:t>
      </w:r>
      <w:r w:rsidR="00340E51" w:rsidRPr="00491599">
        <w:rPr>
          <w:rFonts w:ascii="Garamond" w:hAnsi="Garamond"/>
          <w:b/>
          <w:i/>
        </w:rPr>
        <w:t xml:space="preserve"> </w:t>
      </w:r>
    </w:p>
    <w:p w14:paraId="451889E9" w14:textId="10F26BAD" w:rsidR="00621428" w:rsidRDefault="00491599" w:rsidP="00491599">
      <w:pPr>
        <w:ind w:left="1440"/>
        <w:rPr>
          <w:rFonts w:ascii="Garamond" w:hAnsi="Garamond"/>
        </w:rPr>
      </w:pPr>
      <w:r w:rsidRPr="00B64DDC">
        <w:rPr>
          <w:rFonts w:ascii="Garamond" w:hAnsi="Garamond"/>
          <w:b/>
        </w:rPr>
        <w:t>d</w:t>
      </w:r>
      <w:r w:rsidR="00334386" w:rsidRPr="00B64DDC">
        <w:rPr>
          <w:rFonts w:ascii="Garamond" w:hAnsi="Garamond"/>
          <w:b/>
        </w:rPr>
        <w:t>e Gruchy,</w:t>
      </w:r>
      <w:r w:rsidR="00334386" w:rsidRPr="00491599">
        <w:rPr>
          <w:rFonts w:ascii="Garamond" w:hAnsi="Garamond"/>
        </w:rPr>
        <w:t xml:space="preserve"> Chapter</w:t>
      </w:r>
      <w:r w:rsidR="00334386" w:rsidRPr="00621428">
        <w:rPr>
          <w:rFonts w:ascii="Garamond" w:hAnsi="Garamond"/>
        </w:rPr>
        <w:t xml:space="preserve"> 5 “Art in</w:t>
      </w:r>
      <w:r w:rsidR="00334386">
        <w:rPr>
          <w:rFonts w:ascii="Garamond" w:hAnsi="Garamond"/>
        </w:rPr>
        <w:t xml:space="preserve"> the public square” (42 Pages) </w:t>
      </w:r>
    </w:p>
    <w:p w14:paraId="72AD1609" w14:textId="77777777" w:rsidR="002D22FD" w:rsidRDefault="002D22FD" w:rsidP="002D22FD">
      <w:pPr>
        <w:rPr>
          <w:rFonts w:ascii="Garamond" w:hAnsi="Garamond"/>
          <w:b/>
        </w:rPr>
      </w:pPr>
    </w:p>
    <w:p w14:paraId="75334B41" w14:textId="0F45369B" w:rsidR="002D22FD" w:rsidRPr="00340E51" w:rsidRDefault="002D22FD" w:rsidP="002D22FD">
      <w:pPr>
        <w:rPr>
          <w:rFonts w:ascii="Garamond" w:hAnsi="Garamond"/>
        </w:rPr>
      </w:pPr>
      <w:r w:rsidRPr="002D22FD">
        <w:rPr>
          <w:rFonts w:ascii="Garamond" w:hAnsi="Garamond"/>
          <w:b/>
          <w:i/>
        </w:rPr>
        <w:t>Dec. 4:</w:t>
      </w:r>
      <w:r w:rsidRPr="002D22FD">
        <w:rPr>
          <w:rFonts w:ascii="Garamond" w:hAnsi="Garamond"/>
          <w:b/>
          <w:i/>
        </w:rPr>
        <w:tab/>
      </w:r>
      <w:r>
        <w:rPr>
          <w:rFonts w:ascii="Garamond" w:hAnsi="Garamond"/>
          <w:b/>
          <w:i/>
        </w:rPr>
        <w:t>Forum Post 5</w:t>
      </w:r>
      <w:r w:rsidRPr="002D22FD">
        <w:rPr>
          <w:rFonts w:ascii="Garamond" w:hAnsi="Garamond"/>
          <w:b/>
          <w:i/>
        </w:rPr>
        <w:t xml:space="preserve"> Due (</w:t>
      </w:r>
      <w:r w:rsidR="0058050E" w:rsidRPr="002F6A0F">
        <w:rPr>
          <w:rFonts w:ascii="Garamond" w:hAnsi="Garamond"/>
          <w:b/>
          <w:i/>
        </w:rPr>
        <w:t xml:space="preserve">Post </w:t>
      </w:r>
      <w:r w:rsidR="0058050E">
        <w:rPr>
          <w:rFonts w:ascii="Garamond" w:hAnsi="Garamond"/>
          <w:b/>
          <w:i/>
        </w:rPr>
        <w:t>to Collab by 5pm</w:t>
      </w:r>
      <w:r w:rsidRPr="002D22FD">
        <w:rPr>
          <w:rFonts w:ascii="Garamond" w:hAnsi="Garamond"/>
          <w:b/>
          <w:i/>
        </w:rPr>
        <w:t>)</w:t>
      </w:r>
    </w:p>
    <w:p w14:paraId="5ADD50B2" w14:textId="741EDDEE" w:rsidR="000E5137" w:rsidRPr="00621428" w:rsidRDefault="00265064" w:rsidP="00621428">
      <w:pPr>
        <w:ind w:left="1440"/>
        <w:rPr>
          <w:rFonts w:ascii="Garamond" w:hAnsi="Garamond"/>
        </w:rPr>
      </w:pPr>
      <w:r>
        <w:rPr>
          <w:rFonts w:ascii="Garamond" w:hAnsi="Garamond"/>
          <w:b/>
          <w:i/>
        </w:rPr>
        <w:tab/>
      </w:r>
    </w:p>
    <w:p w14:paraId="7E1E2CF6" w14:textId="6871ED70" w:rsidR="00D20D8D" w:rsidRPr="000E5137" w:rsidRDefault="00D20D8D" w:rsidP="00D20D8D">
      <w:pPr>
        <w:rPr>
          <w:rFonts w:ascii="Garamond" w:hAnsi="Garamond"/>
          <w:b/>
          <w:u w:val="single"/>
        </w:rPr>
      </w:pPr>
      <w:r w:rsidRPr="000E5137">
        <w:rPr>
          <w:rFonts w:ascii="Garamond" w:hAnsi="Garamond"/>
          <w:b/>
          <w:u w:val="single"/>
        </w:rPr>
        <w:t>W</w:t>
      </w:r>
      <w:r w:rsidR="00340E51">
        <w:rPr>
          <w:rFonts w:ascii="Garamond" w:hAnsi="Garamond"/>
          <w:b/>
          <w:u w:val="single"/>
        </w:rPr>
        <w:t xml:space="preserve">eek 16 – </w:t>
      </w:r>
      <w:r w:rsidR="00334386">
        <w:rPr>
          <w:rFonts w:ascii="Garamond" w:hAnsi="Garamond"/>
          <w:b/>
          <w:u w:val="single"/>
        </w:rPr>
        <w:t xml:space="preserve">Art and Interfaith Dialogue </w:t>
      </w:r>
    </w:p>
    <w:p w14:paraId="613969F9" w14:textId="306816A3" w:rsidR="00340E51" w:rsidRDefault="00340E51" w:rsidP="00340E51">
      <w:pPr>
        <w:rPr>
          <w:rFonts w:ascii="Garamond" w:hAnsi="Garamond"/>
        </w:rPr>
      </w:pPr>
      <w:r>
        <w:rPr>
          <w:rFonts w:ascii="Garamond" w:hAnsi="Garamond"/>
          <w:b/>
          <w:i/>
        </w:rPr>
        <w:t>Dec. 7:</w:t>
      </w:r>
      <w:r>
        <w:rPr>
          <w:rFonts w:ascii="Garamond" w:hAnsi="Garamond"/>
          <w:b/>
          <w:i/>
        </w:rPr>
        <w:tab/>
        <w:t xml:space="preserve">Blessed to be a </w:t>
      </w:r>
      <w:r w:rsidRPr="008B3EA1">
        <w:rPr>
          <w:rFonts w:ascii="Garamond" w:hAnsi="Garamond"/>
          <w:b/>
          <w:i/>
        </w:rPr>
        <w:t xml:space="preserve">Witness </w:t>
      </w:r>
      <w:r w:rsidR="008B3EA1" w:rsidRPr="008B3EA1">
        <w:rPr>
          <w:rFonts w:ascii="Garamond" w:hAnsi="Garamond"/>
          <w:b/>
          <w:i/>
        </w:rPr>
        <w:t>(</w:t>
      </w:r>
      <w:r w:rsidR="00491599" w:rsidRPr="008B3EA1">
        <w:rPr>
          <w:rFonts w:ascii="Garamond" w:hAnsi="Garamond"/>
          <w:b/>
          <w:i/>
        </w:rPr>
        <w:t>39 Pages)</w:t>
      </w:r>
      <w:r w:rsidR="00491599">
        <w:rPr>
          <w:rFonts w:ascii="Garamond" w:hAnsi="Garamond"/>
          <w:b/>
          <w:i/>
        </w:rPr>
        <w:t xml:space="preserve"> </w:t>
      </w:r>
      <w:r>
        <w:rPr>
          <w:rFonts w:ascii="Garamond" w:hAnsi="Garamond"/>
        </w:rPr>
        <w:t xml:space="preserve"> </w:t>
      </w:r>
    </w:p>
    <w:p w14:paraId="6314BB76" w14:textId="77777777" w:rsidR="002F6A0F" w:rsidRDefault="00334386" w:rsidP="002F6A0F">
      <w:pPr>
        <w:ind w:left="1440"/>
        <w:rPr>
          <w:rFonts w:ascii="Garamond" w:hAnsi="Garamond"/>
        </w:rPr>
      </w:pPr>
      <w:r w:rsidRPr="00B64DDC">
        <w:rPr>
          <w:rFonts w:ascii="Garamond" w:hAnsi="Garamond"/>
          <w:b/>
        </w:rPr>
        <w:t>O’Connell,</w:t>
      </w:r>
      <w:r w:rsidRPr="00491599">
        <w:rPr>
          <w:rFonts w:ascii="Garamond" w:hAnsi="Garamond"/>
        </w:rPr>
        <w:t xml:space="preserve"> Part</w:t>
      </w:r>
      <w:r>
        <w:rPr>
          <w:rFonts w:ascii="Garamond" w:hAnsi="Garamond"/>
        </w:rPr>
        <w:t xml:space="preserve"> 6, “Holy Experiment: Religious Imagery in the Public Square” (39 Pages) </w:t>
      </w:r>
    </w:p>
    <w:p w14:paraId="1E7CCD22" w14:textId="77777777" w:rsidR="002F6A0F" w:rsidRDefault="002F6A0F" w:rsidP="002F6A0F">
      <w:pPr>
        <w:ind w:left="1440"/>
        <w:rPr>
          <w:rFonts w:ascii="Garamond" w:hAnsi="Garamond"/>
          <w:b/>
        </w:rPr>
      </w:pPr>
    </w:p>
    <w:p w14:paraId="40B16A92" w14:textId="48FCBAC1" w:rsidR="002F6A0F" w:rsidRPr="002F6A0F" w:rsidRDefault="002F6A0F" w:rsidP="002F6A0F">
      <w:pPr>
        <w:ind w:left="1440"/>
        <w:rPr>
          <w:rFonts w:ascii="Garamond" w:hAnsi="Garamond"/>
        </w:rPr>
      </w:pPr>
      <w:r>
        <w:rPr>
          <w:rFonts w:ascii="Garamond" w:hAnsi="Garamond"/>
          <w:b/>
          <w:i/>
        </w:rPr>
        <w:t>Forum P</w:t>
      </w:r>
      <w:r w:rsidR="0058050E">
        <w:rPr>
          <w:rFonts w:ascii="Garamond" w:hAnsi="Garamond"/>
          <w:b/>
          <w:i/>
        </w:rPr>
        <w:t>ost 5 Responses Due (Post</w:t>
      </w:r>
      <w:r>
        <w:rPr>
          <w:rFonts w:ascii="Garamond" w:hAnsi="Garamond"/>
          <w:b/>
          <w:i/>
        </w:rPr>
        <w:t xml:space="preserve"> to Collab</w:t>
      </w:r>
      <w:r w:rsidR="0058050E">
        <w:rPr>
          <w:rFonts w:ascii="Garamond" w:hAnsi="Garamond"/>
          <w:b/>
          <w:i/>
        </w:rPr>
        <w:t xml:space="preserve"> by 5pm</w:t>
      </w:r>
      <w:r>
        <w:rPr>
          <w:rFonts w:ascii="Garamond" w:hAnsi="Garamond"/>
          <w:b/>
          <w:i/>
        </w:rPr>
        <w:t>)</w:t>
      </w:r>
      <w:r>
        <w:rPr>
          <w:rFonts w:ascii="Garamond" w:hAnsi="Garamond"/>
          <w:b/>
        </w:rPr>
        <w:tab/>
      </w:r>
    </w:p>
    <w:p w14:paraId="21F45679" w14:textId="35A61CF3" w:rsidR="002F6A0F" w:rsidRDefault="002F6A0F" w:rsidP="002F6A0F">
      <w:pPr>
        <w:rPr>
          <w:rFonts w:ascii="Garamond" w:hAnsi="Garamond"/>
        </w:rPr>
      </w:pPr>
    </w:p>
    <w:p w14:paraId="327D0055" w14:textId="2B1F5690" w:rsidR="002F6A0F" w:rsidRPr="002F6A0F" w:rsidRDefault="002F6A0F" w:rsidP="002F6A0F">
      <w:pPr>
        <w:rPr>
          <w:rFonts w:ascii="Garamond" w:hAnsi="Garamond"/>
          <w:b/>
          <w:u w:val="single"/>
        </w:rPr>
      </w:pPr>
      <w:r w:rsidRPr="002F6A0F">
        <w:rPr>
          <w:rFonts w:ascii="Garamond" w:hAnsi="Garamond"/>
          <w:b/>
          <w:u w:val="single"/>
        </w:rPr>
        <w:t>Finals Week</w:t>
      </w:r>
    </w:p>
    <w:p w14:paraId="61ACF2EE" w14:textId="5F37695B" w:rsidR="002F6A0F" w:rsidRPr="002F6A0F" w:rsidRDefault="00640527">
      <w:pPr>
        <w:rPr>
          <w:rFonts w:ascii="Garamond" w:hAnsi="Garamond"/>
          <w:b/>
          <w:i/>
        </w:rPr>
      </w:pPr>
      <w:r w:rsidRPr="00640527">
        <w:rPr>
          <w:rFonts w:ascii="Garamond" w:hAnsi="Garamond"/>
          <w:b/>
          <w:i/>
        </w:rPr>
        <w:t>Dec. 14</w:t>
      </w:r>
      <w:r w:rsidR="002F6A0F" w:rsidRPr="00640527">
        <w:rPr>
          <w:rFonts w:ascii="Garamond" w:hAnsi="Garamond"/>
          <w:b/>
          <w:i/>
        </w:rPr>
        <w:t>:</w:t>
      </w:r>
      <w:r w:rsidR="002F6A0F" w:rsidRPr="002F6A0F">
        <w:rPr>
          <w:rFonts w:ascii="Garamond" w:hAnsi="Garamond"/>
          <w:b/>
          <w:i/>
        </w:rPr>
        <w:tab/>
        <w:t xml:space="preserve">Research Paper Due (Post </w:t>
      </w:r>
      <w:r w:rsidR="0058050E">
        <w:rPr>
          <w:rFonts w:ascii="Garamond" w:hAnsi="Garamond"/>
          <w:b/>
          <w:i/>
        </w:rPr>
        <w:t>to Collab by 5pm</w:t>
      </w:r>
      <w:r w:rsidR="002F6A0F" w:rsidRPr="002F6A0F">
        <w:rPr>
          <w:rFonts w:ascii="Garamond" w:hAnsi="Garamond"/>
          <w:b/>
          <w:i/>
        </w:rPr>
        <w:t xml:space="preserve">) </w:t>
      </w:r>
    </w:p>
    <w:sectPr w:rsidR="002F6A0F" w:rsidRPr="002F6A0F" w:rsidSect="00461F9F">
      <w:headerReference w:type="even" r:id="rId22"/>
      <w:headerReference w:type="default" r:id="rId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9DBB9" w14:textId="77777777" w:rsidR="00873649" w:rsidRDefault="00873649">
      <w:r>
        <w:separator/>
      </w:r>
    </w:p>
  </w:endnote>
  <w:endnote w:type="continuationSeparator" w:id="0">
    <w:p w14:paraId="78D9D45B" w14:textId="77777777" w:rsidR="00873649" w:rsidRDefault="00873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C477B" w14:textId="77777777" w:rsidR="00873649" w:rsidRDefault="00873649">
      <w:r>
        <w:separator/>
      </w:r>
    </w:p>
  </w:footnote>
  <w:footnote w:type="continuationSeparator" w:id="0">
    <w:p w14:paraId="531F74D4" w14:textId="77777777" w:rsidR="00873649" w:rsidRDefault="008736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899F5" w14:textId="77777777" w:rsidR="00873649" w:rsidRDefault="00873649" w:rsidP="00461F9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7473A73" w14:textId="77777777" w:rsidR="00873649" w:rsidRDefault="00873649" w:rsidP="00461F9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D7B67" w14:textId="77777777" w:rsidR="00873649" w:rsidRDefault="00873649" w:rsidP="00461F9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23D7">
      <w:rPr>
        <w:rStyle w:val="PageNumber"/>
        <w:noProof/>
      </w:rPr>
      <w:t>1</w:t>
    </w:r>
    <w:r>
      <w:rPr>
        <w:rStyle w:val="PageNumber"/>
      </w:rPr>
      <w:fldChar w:fldCharType="end"/>
    </w:r>
  </w:p>
  <w:p w14:paraId="3C23E095" w14:textId="77777777" w:rsidR="00873649" w:rsidRDefault="00873649" w:rsidP="00461F9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A629B60"/>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0D6B89"/>
    <w:multiLevelType w:val="hybridMultilevel"/>
    <w:tmpl w:val="74F0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3C6EB3"/>
    <w:multiLevelType w:val="hybridMultilevel"/>
    <w:tmpl w:val="0E369AC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C2936A8"/>
    <w:multiLevelType w:val="hybridMultilevel"/>
    <w:tmpl w:val="FFD66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E75AA7"/>
    <w:multiLevelType w:val="hybridMultilevel"/>
    <w:tmpl w:val="29EA4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D941E1"/>
    <w:multiLevelType w:val="hybridMultilevel"/>
    <w:tmpl w:val="0D0CEAF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223270"/>
    <w:multiLevelType w:val="hybridMultilevel"/>
    <w:tmpl w:val="633C6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310D48"/>
    <w:multiLevelType w:val="hybridMultilevel"/>
    <w:tmpl w:val="533EE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136F1E"/>
    <w:multiLevelType w:val="hybridMultilevel"/>
    <w:tmpl w:val="49B04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523824"/>
    <w:multiLevelType w:val="hybridMultilevel"/>
    <w:tmpl w:val="AFF0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635BB0"/>
    <w:multiLevelType w:val="hybridMultilevel"/>
    <w:tmpl w:val="8BD0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082BBC"/>
    <w:multiLevelType w:val="hybridMultilevel"/>
    <w:tmpl w:val="FAFE9EE8"/>
    <w:lvl w:ilvl="0" w:tplc="B1045C86">
      <w:numFmt w:val="bullet"/>
      <w:lvlText w:val="-"/>
      <w:lvlJc w:val="left"/>
      <w:pPr>
        <w:ind w:left="720" w:hanging="360"/>
      </w:pPr>
      <w:rPr>
        <w:rFonts w:ascii="Garamond" w:eastAsiaTheme="minorEastAsia" w:hAnsi="Garamond" w:cs="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F012B4"/>
    <w:multiLevelType w:val="hybridMultilevel"/>
    <w:tmpl w:val="1E7CBFEA"/>
    <w:lvl w:ilvl="0" w:tplc="A934AEC2">
      <w:numFmt w:val="bullet"/>
      <w:lvlText w:val="-"/>
      <w:lvlJc w:val="left"/>
      <w:pPr>
        <w:ind w:left="720" w:hanging="360"/>
      </w:pPr>
      <w:rPr>
        <w:rFonts w:ascii="Garamond" w:eastAsiaTheme="minorEastAsia" w:hAnsi="Garamond" w:cs="Garamond"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8B77A1"/>
    <w:multiLevelType w:val="hybridMultilevel"/>
    <w:tmpl w:val="5E2C35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 w:numId="5">
    <w:abstractNumId w:val="10"/>
  </w:num>
  <w:num w:numId="6">
    <w:abstractNumId w:val="9"/>
  </w:num>
  <w:num w:numId="7">
    <w:abstractNumId w:val="5"/>
  </w:num>
  <w:num w:numId="8">
    <w:abstractNumId w:val="11"/>
  </w:num>
  <w:num w:numId="9">
    <w:abstractNumId w:val="8"/>
  </w:num>
  <w:num w:numId="10">
    <w:abstractNumId w:val="7"/>
  </w:num>
  <w:num w:numId="11">
    <w:abstractNumId w:val="4"/>
  </w:num>
  <w:num w:numId="12">
    <w:abstractNumId w:val="13"/>
  </w:num>
  <w:num w:numId="13">
    <w:abstractNumId w:val="12"/>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F9F"/>
    <w:rsid w:val="00055BE6"/>
    <w:rsid w:val="000719C4"/>
    <w:rsid w:val="0007681C"/>
    <w:rsid w:val="00090916"/>
    <w:rsid w:val="00096C7E"/>
    <w:rsid w:val="000A2D89"/>
    <w:rsid w:val="000B1CD9"/>
    <w:rsid w:val="000C2D0A"/>
    <w:rsid w:val="000E5137"/>
    <w:rsid w:val="000E554E"/>
    <w:rsid w:val="000F543F"/>
    <w:rsid w:val="00122E3C"/>
    <w:rsid w:val="00170DD7"/>
    <w:rsid w:val="00193E46"/>
    <w:rsid w:val="001B0A84"/>
    <w:rsid w:val="001B2218"/>
    <w:rsid w:val="001B5DBB"/>
    <w:rsid w:val="001C1ABA"/>
    <w:rsid w:val="001C4589"/>
    <w:rsid w:val="00204827"/>
    <w:rsid w:val="002108D2"/>
    <w:rsid w:val="00213156"/>
    <w:rsid w:val="00223C03"/>
    <w:rsid w:val="00226510"/>
    <w:rsid w:val="002277D2"/>
    <w:rsid w:val="00236409"/>
    <w:rsid w:val="002444ED"/>
    <w:rsid w:val="002535A2"/>
    <w:rsid w:val="00265064"/>
    <w:rsid w:val="00290B10"/>
    <w:rsid w:val="00292CF8"/>
    <w:rsid w:val="002D22FD"/>
    <w:rsid w:val="002D49EA"/>
    <w:rsid w:val="002E0F99"/>
    <w:rsid w:val="002F4ABE"/>
    <w:rsid w:val="002F6A0F"/>
    <w:rsid w:val="00332850"/>
    <w:rsid w:val="00334386"/>
    <w:rsid w:val="00340E51"/>
    <w:rsid w:val="003456D1"/>
    <w:rsid w:val="00361284"/>
    <w:rsid w:val="00382BC0"/>
    <w:rsid w:val="00386532"/>
    <w:rsid w:val="00393417"/>
    <w:rsid w:val="003B4D03"/>
    <w:rsid w:val="003D0655"/>
    <w:rsid w:val="003E133F"/>
    <w:rsid w:val="0040225B"/>
    <w:rsid w:val="00417CC5"/>
    <w:rsid w:val="00425A0E"/>
    <w:rsid w:val="00432796"/>
    <w:rsid w:val="00442EFA"/>
    <w:rsid w:val="00443790"/>
    <w:rsid w:val="0045245C"/>
    <w:rsid w:val="00454A44"/>
    <w:rsid w:val="00461F19"/>
    <w:rsid w:val="00461F9F"/>
    <w:rsid w:val="00466392"/>
    <w:rsid w:val="00471A49"/>
    <w:rsid w:val="00491599"/>
    <w:rsid w:val="00494276"/>
    <w:rsid w:val="004B31DA"/>
    <w:rsid w:val="004C0472"/>
    <w:rsid w:val="004C2AAD"/>
    <w:rsid w:val="004D175A"/>
    <w:rsid w:val="004E391A"/>
    <w:rsid w:val="004F3D6D"/>
    <w:rsid w:val="005176BC"/>
    <w:rsid w:val="0058050E"/>
    <w:rsid w:val="005A5D96"/>
    <w:rsid w:val="005B15E6"/>
    <w:rsid w:val="005E142A"/>
    <w:rsid w:val="0060797D"/>
    <w:rsid w:val="00621428"/>
    <w:rsid w:val="00622D56"/>
    <w:rsid w:val="00634BE5"/>
    <w:rsid w:val="00640527"/>
    <w:rsid w:val="006408B8"/>
    <w:rsid w:val="00663544"/>
    <w:rsid w:val="00671FAD"/>
    <w:rsid w:val="00677A99"/>
    <w:rsid w:val="006C23F4"/>
    <w:rsid w:val="006C6124"/>
    <w:rsid w:val="0070452E"/>
    <w:rsid w:val="00707C60"/>
    <w:rsid w:val="00737F31"/>
    <w:rsid w:val="0075289E"/>
    <w:rsid w:val="00761EB8"/>
    <w:rsid w:val="00792815"/>
    <w:rsid w:val="00795355"/>
    <w:rsid w:val="007A54B4"/>
    <w:rsid w:val="007A6194"/>
    <w:rsid w:val="007B058A"/>
    <w:rsid w:val="007D0403"/>
    <w:rsid w:val="007D2C24"/>
    <w:rsid w:val="00800289"/>
    <w:rsid w:val="00814AA0"/>
    <w:rsid w:val="00822561"/>
    <w:rsid w:val="00825C8C"/>
    <w:rsid w:val="0083415D"/>
    <w:rsid w:val="00873649"/>
    <w:rsid w:val="00897234"/>
    <w:rsid w:val="008B3EA1"/>
    <w:rsid w:val="008C198D"/>
    <w:rsid w:val="008C1F45"/>
    <w:rsid w:val="008E52A4"/>
    <w:rsid w:val="008E6C2A"/>
    <w:rsid w:val="0090452F"/>
    <w:rsid w:val="00910720"/>
    <w:rsid w:val="00912008"/>
    <w:rsid w:val="00914928"/>
    <w:rsid w:val="00923FAE"/>
    <w:rsid w:val="00932A8E"/>
    <w:rsid w:val="009357B8"/>
    <w:rsid w:val="00941B5F"/>
    <w:rsid w:val="0095169F"/>
    <w:rsid w:val="0098052C"/>
    <w:rsid w:val="00986FAA"/>
    <w:rsid w:val="009C6445"/>
    <w:rsid w:val="009D1730"/>
    <w:rsid w:val="009E1A33"/>
    <w:rsid w:val="009E4819"/>
    <w:rsid w:val="009E6413"/>
    <w:rsid w:val="00A2587B"/>
    <w:rsid w:val="00A305A8"/>
    <w:rsid w:val="00A75F41"/>
    <w:rsid w:val="00AA24CA"/>
    <w:rsid w:val="00AA50DD"/>
    <w:rsid w:val="00AE15B1"/>
    <w:rsid w:val="00B30558"/>
    <w:rsid w:val="00B64DDC"/>
    <w:rsid w:val="00B673A5"/>
    <w:rsid w:val="00B7001E"/>
    <w:rsid w:val="00BF2BF9"/>
    <w:rsid w:val="00BF2F07"/>
    <w:rsid w:val="00C2674C"/>
    <w:rsid w:val="00C63A9B"/>
    <w:rsid w:val="00C81187"/>
    <w:rsid w:val="00C86921"/>
    <w:rsid w:val="00CD07CE"/>
    <w:rsid w:val="00CF03F9"/>
    <w:rsid w:val="00D076B7"/>
    <w:rsid w:val="00D20D8D"/>
    <w:rsid w:val="00D517E9"/>
    <w:rsid w:val="00D523D7"/>
    <w:rsid w:val="00D770E8"/>
    <w:rsid w:val="00DA6219"/>
    <w:rsid w:val="00DB3713"/>
    <w:rsid w:val="00DD2D24"/>
    <w:rsid w:val="00E2490B"/>
    <w:rsid w:val="00E3542D"/>
    <w:rsid w:val="00E51431"/>
    <w:rsid w:val="00E91A79"/>
    <w:rsid w:val="00E95E91"/>
    <w:rsid w:val="00EA08BB"/>
    <w:rsid w:val="00EA76C7"/>
    <w:rsid w:val="00ED13D4"/>
    <w:rsid w:val="00F158FB"/>
    <w:rsid w:val="00F421BF"/>
    <w:rsid w:val="00FA59C8"/>
    <w:rsid w:val="00FC1EA0"/>
    <w:rsid w:val="00FD2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4AB1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F9F"/>
    <w:pPr>
      <w:ind w:left="720"/>
      <w:contextualSpacing/>
    </w:pPr>
  </w:style>
  <w:style w:type="character" w:styleId="Hyperlink">
    <w:name w:val="Hyperlink"/>
    <w:basedOn w:val="DefaultParagraphFont"/>
    <w:uiPriority w:val="99"/>
    <w:unhideWhenUsed/>
    <w:rsid w:val="00461F9F"/>
    <w:rPr>
      <w:color w:val="0000FF" w:themeColor="hyperlink"/>
      <w:u w:val="single"/>
    </w:rPr>
  </w:style>
  <w:style w:type="paragraph" w:styleId="Header">
    <w:name w:val="header"/>
    <w:basedOn w:val="Normal"/>
    <w:link w:val="HeaderChar"/>
    <w:uiPriority w:val="99"/>
    <w:unhideWhenUsed/>
    <w:rsid w:val="00461F9F"/>
    <w:pPr>
      <w:tabs>
        <w:tab w:val="center" w:pos="4320"/>
        <w:tab w:val="right" w:pos="8640"/>
      </w:tabs>
    </w:pPr>
  </w:style>
  <w:style w:type="character" w:customStyle="1" w:styleId="HeaderChar">
    <w:name w:val="Header Char"/>
    <w:basedOn w:val="DefaultParagraphFont"/>
    <w:link w:val="Header"/>
    <w:uiPriority w:val="99"/>
    <w:rsid w:val="00461F9F"/>
  </w:style>
  <w:style w:type="character" w:styleId="PageNumber">
    <w:name w:val="page number"/>
    <w:basedOn w:val="DefaultParagraphFont"/>
    <w:uiPriority w:val="99"/>
    <w:semiHidden/>
    <w:unhideWhenUsed/>
    <w:rsid w:val="00461F9F"/>
  </w:style>
  <w:style w:type="paragraph" w:styleId="BalloonText">
    <w:name w:val="Balloon Text"/>
    <w:basedOn w:val="Normal"/>
    <w:link w:val="BalloonTextChar"/>
    <w:uiPriority w:val="99"/>
    <w:semiHidden/>
    <w:unhideWhenUsed/>
    <w:rsid w:val="00461F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1F9F"/>
    <w:rPr>
      <w:rFonts w:ascii="Lucida Grande" w:hAnsi="Lucida Grande" w:cs="Lucida Grande"/>
      <w:sz w:val="18"/>
      <w:szCs w:val="18"/>
    </w:rPr>
  </w:style>
  <w:style w:type="character" w:styleId="CommentReference">
    <w:name w:val="annotation reference"/>
    <w:basedOn w:val="DefaultParagraphFont"/>
    <w:uiPriority w:val="99"/>
    <w:semiHidden/>
    <w:unhideWhenUsed/>
    <w:rsid w:val="00A305A8"/>
    <w:rPr>
      <w:sz w:val="18"/>
      <w:szCs w:val="18"/>
    </w:rPr>
  </w:style>
  <w:style w:type="paragraph" w:styleId="CommentText">
    <w:name w:val="annotation text"/>
    <w:basedOn w:val="Normal"/>
    <w:link w:val="CommentTextChar"/>
    <w:uiPriority w:val="99"/>
    <w:semiHidden/>
    <w:unhideWhenUsed/>
    <w:rsid w:val="00A305A8"/>
  </w:style>
  <w:style w:type="character" w:customStyle="1" w:styleId="CommentTextChar">
    <w:name w:val="Comment Text Char"/>
    <w:basedOn w:val="DefaultParagraphFont"/>
    <w:link w:val="CommentText"/>
    <w:uiPriority w:val="99"/>
    <w:semiHidden/>
    <w:rsid w:val="00A305A8"/>
  </w:style>
  <w:style w:type="paragraph" w:styleId="CommentSubject">
    <w:name w:val="annotation subject"/>
    <w:basedOn w:val="CommentText"/>
    <w:next w:val="CommentText"/>
    <w:link w:val="CommentSubjectChar"/>
    <w:uiPriority w:val="99"/>
    <w:semiHidden/>
    <w:unhideWhenUsed/>
    <w:rsid w:val="00A305A8"/>
    <w:rPr>
      <w:b/>
      <w:bCs/>
      <w:sz w:val="20"/>
      <w:szCs w:val="20"/>
    </w:rPr>
  </w:style>
  <w:style w:type="character" w:customStyle="1" w:styleId="CommentSubjectChar">
    <w:name w:val="Comment Subject Char"/>
    <w:basedOn w:val="CommentTextChar"/>
    <w:link w:val="CommentSubject"/>
    <w:uiPriority w:val="99"/>
    <w:semiHidden/>
    <w:rsid w:val="00A305A8"/>
    <w:rPr>
      <w:b/>
      <w:bCs/>
      <w:sz w:val="20"/>
      <w:szCs w:val="20"/>
    </w:rPr>
  </w:style>
  <w:style w:type="character" w:styleId="FollowedHyperlink">
    <w:name w:val="FollowedHyperlink"/>
    <w:basedOn w:val="DefaultParagraphFont"/>
    <w:uiPriority w:val="99"/>
    <w:semiHidden/>
    <w:unhideWhenUsed/>
    <w:rsid w:val="0095169F"/>
    <w:rPr>
      <w:color w:val="800080" w:themeColor="followedHyperlink"/>
      <w:u w:val="single"/>
    </w:rPr>
  </w:style>
  <w:style w:type="paragraph" w:styleId="NormalWeb">
    <w:name w:val="Normal (Web)"/>
    <w:basedOn w:val="Normal"/>
    <w:uiPriority w:val="99"/>
    <w:unhideWhenUsed/>
    <w:rsid w:val="00986FA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F9F"/>
    <w:pPr>
      <w:ind w:left="720"/>
      <w:contextualSpacing/>
    </w:pPr>
  </w:style>
  <w:style w:type="character" w:styleId="Hyperlink">
    <w:name w:val="Hyperlink"/>
    <w:basedOn w:val="DefaultParagraphFont"/>
    <w:uiPriority w:val="99"/>
    <w:unhideWhenUsed/>
    <w:rsid w:val="00461F9F"/>
    <w:rPr>
      <w:color w:val="0000FF" w:themeColor="hyperlink"/>
      <w:u w:val="single"/>
    </w:rPr>
  </w:style>
  <w:style w:type="paragraph" w:styleId="Header">
    <w:name w:val="header"/>
    <w:basedOn w:val="Normal"/>
    <w:link w:val="HeaderChar"/>
    <w:uiPriority w:val="99"/>
    <w:unhideWhenUsed/>
    <w:rsid w:val="00461F9F"/>
    <w:pPr>
      <w:tabs>
        <w:tab w:val="center" w:pos="4320"/>
        <w:tab w:val="right" w:pos="8640"/>
      </w:tabs>
    </w:pPr>
  </w:style>
  <w:style w:type="character" w:customStyle="1" w:styleId="HeaderChar">
    <w:name w:val="Header Char"/>
    <w:basedOn w:val="DefaultParagraphFont"/>
    <w:link w:val="Header"/>
    <w:uiPriority w:val="99"/>
    <w:rsid w:val="00461F9F"/>
  </w:style>
  <w:style w:type="character" w:styleId="PageNumber">
    <w:name w:val="page number"/>
    <w:basedOn w:val="DefaultParagraphFont"/>
    <w:uiPriority w:val="99"/>
    <w:semiHidden/>
    <w:unhideWhenUsed/>
    <w:rsid w:val="00461F9F"/>
  </w:style>
  <w:style w:type="paragraph" w:styleId="BalloonText">
    <w:name w:val="Balloon Text"/>
    <w:basedOn w:val="Normal"/>
    <w:link w:val="BalloonTextChar"/>
    <w:uiPriority w:val="99"/>
    <w:semiHidden/>
    <w:unhideWhenUsed/>
    <w:rsid w:val="00461F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1F9F"/>
    <w:rPr>
      <w:rFonts w:ascii="Lucida Grande" w:hAnsi="Lucida Grande" w:cs="Lucida Grande"/>
      <w:sz w:val="18"/>
      <w:szCs w:val="18"/>
    </w:rPr>
  </w:style>
  <w:style w:type="character" w:styleId="CommentReference">
    <w:name w:val="annotation reference"/>
    <w:basedOn w:val="DefaultParagraphFont"/>
    <w:uiPriority w:val="99"/>
    <w:semiHidden/>
    <w:unhideWhenUsed/>
    <w:rsid w:val="00A305A8"/>
    <w:rPr>
      <w:sz w:val="18"/>
      <w:szCs w:val="18"/>
    </w:rPr>
  </w:style>
  <w:style w:type="paragraph" w:styleId="CommentText">
    <w:name w:val="annotation text"/>
    <w:basedOn w:val="Normal"/>
    <w:link w:val="CommentTextChar"/>
    <w:uiPriority w:val="99"/>
    <w:semiHidden/>
    <w:unhideWhenUsed/>
    <w:rsid w:val="00A305A8"/>
  </w:style>
  <w:style w:type="character" w:customStyle="1" w:styleId="CommentTextChar">
    <w:name w:val="Comment Text Char"/>
    <w:basedOn w:val="DefaultParagraphFont"/>
    <w:link w:val="CommentText"/>
    <w:uiPriority w:val="99"/>
    <w:semiHidden/>
    <w:rsid w:val="00A305A8"/>
  </w:style>
  <w:style w:type="paragraph" w:styleId="CommentSubject">
    <w:name w:val="annotation subject"/>
    <w:basedOn w:val="CommentText"/>
    <w:next w:val="CommentText"/>
    <w:link w:val="CommentSubjectChar"/>
    <w:uiPriority w:val="99"/>
    <w:semiHidden/>
    <w:unhideWhenUsed/>
    <w:rsid w:val="00A305A8"/>
    <w:rPr>
      <w:b/>
      <w:bCs/>
      <w:sz w:val="20"/>
      <w:szCs w:val="20"/>
    </w:rPr>
  </w:style>
  <w:style w:type="character" w:customStyle="1" w:styleId="CommentSubjectChar">
    <w:name w:val="Comment Subject Char"/>
    <w:basedOn w:val="CommentTextChar"/>
    <w:link w:val="CommentSubject"/>
    <w:uiPriority w:val="99"/>
    <w:semiHidden/>
    <w:rsid w:val="00A305A8"/>
    <w:rPr>
      <w:b/>
      <w:bCs/>
      <w:sz w:val="20"/>
      <w:szCs w:val="20"/>
    </w:rPr>
  </w:style>
  <w:style w:type="character" w:styleId="FollowedHyperlink">
    <w:name w:val="FollowedHyperlink"/>
    <w:basedOn w:val="DefaultParagraphFont"/>
    <w:uiPriority w:val="99"/>
    <w:semiHidden/>
    <w:unhideWhenUsed/>
    <w:rsid w:val="0095169F"/>
    <w:rPr>
      <w:color w:val="800080" w:themeColor="followedHyperlink"/>
      <w:u w:val="single"/>
    </w:rPr>
  </w:style>
  <w:style w:type="paragraph" w:styleId="NormalWeb">
    <w:name w:val="Normal (Web)"/>
    <w:basedOn w:val="Normal"/>
    <w:uiPriority w:val="99"/>
    <w:unhideWhenUsed/>
    <w:rsid w:val="00986FA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7245">
      <w:bodyDiv w:val="1"/>
      <w:marLeft w:val="0"/>
      <w:marRight w:val="0"/>
      <w:marTop w:val="0"/>
      <w:marBottom w:val="0"/>
      <w:divBdr>
        <w:top w:val="none" w:sz="0" w:space="0" w:color="auto"/>
        <w:left w:val="none" w:sz="0" w:space="0" w:color="auto"/>
        <w:bottom w:val="none" w:sz="0" w:space="0" w:color="auto"/>
        <w:right w:val="none" w:sz="0" w:space="0" w:color="auto"/>
      </w:divBdr>
      <w:divsChild>
        <w:div w:id="923876600">
          <w:marLeft w:val="0"/>
          <w:marRight w:val="0"/>
          <w:marTop w:val="0"/>
          <w:marBottom w:val="0"/>
          <w:divBdr>
            <w:top w:val="none" w:sz="0" w:space="0" w:color="auto"/>
            <w:left w:val="none" w:sz="0" w:space="0" w:color="auto"/>
            <w:bottom w:val="none" w:sz="0" w:space="0" w:color="auto"/>
            <w:right w:val="none" w:sz="0" w:space="0" w:color="auto"/>
          </w:divBdr>
          <w:divsChild>
            <w:div w:id="448550618">
              <w:marLeft w:val="0"/>
              <w:marRight w:val="0"/>
              <w:marTop w:val="0"/>
              <w:marBottom w:val="0"/>
              <w:divBdr>
                <w:top w:val="none" w:sz="0" w:space="0" w:color="auto"/>
                <w:left w:val="none" w:sz="0" w:space="0" w:color="auto"/>
                <w:bottom w:val="none" w:sz="0" w:space="0" w:color="auto"/>
                <w:right w:val="none" w:sz="0" w:space="0" w:color="auto"/>
              </w:divBdr>
              <w:divsChild>
                <w:div w:id="832530293">
                  <w:marLeft w:val="0"/>
                  <w:marRight w:val="0"/>
                  <w:marTop w:val="0"/>
                  <w:marBottom w:val="0"/>
                  <w:divBdr>
                    <w:top w:val="none" w:sz="0" w:space="0" w:color="auto"/>
                    <w:left w:val="none" w:sz="0" w:space="0" w:color="auto"/>
                    <w:bottom w:val="none" w:sz="0" w:space="0" w:color="auto"/>
                    <w:right w:val="none" w:sz="0" w:space="0" w:color="auto"/>
                  </w:divBdr>
                </w:div>
              </w:divsChild>
            </w:div>
            <w:div w:id="1352142175">
              <w:marLeft w:val="0"/>
              <w:marRight w:val="0"/>
              <w:marTop w:val="0"/>
              <w:marBottom w:val="0"/>
              <w:divBdr>
                <w:top w:val="none" w:sz="0" w:space="0" w:color="auto"/>
                <w:left w:val="none" w:sz="0" w:space="0" w:color="auto"/>
                <w:bottom w:val="none" w:sz="0" w:space="0" w:color="auto"/>
                <w:right w:val="none" w:sz="0" w:space="0" w:color="auto"/>
              </w:divBdr>
              <w:divsChild>
                <w:div w:id="397553162">
                  <w:marLeft w:val="0"/>
                  <w:marRight w:val="0"/>
                  <w:marTop w:val="0"/>
                  <w:marBottom w:val="0"/>
                  <w:divBdr>
                    <w:top w:val="none" w:sz="0" w:space="0" w:color="auto"/>
                    <w:left w:val="none" w:sz="0" w:space="0" w:color="auto"/>
                    <w:bottom w:val="none" w:sz="0" w:space="0" w:color="auto"/>
                    <w:right w:val="none" w:sz="0" w:space="0" w:color="auto"/>
                  </w:divBdr>
                </w:div>
              </w:divsChild>
            </w:div>
            <w:div w:id="899053498">
              <w:marLeft w:val="0"/>
              <w:marRight w:val="0"/>
              <w:marTop w:val="0"/>
              <w:marBottom w:val="0"/>
              <w:divBdr>
                <w:top w:val="none" w:sz="0" w:space="0" w:color="auto"/>
                <w:left w:val="none" w:sz="0" w:space="0" w:color="auto"/>
                <w:bottom w:val="none" w:sz="0" w:space="0" w:color="auto"/>
                <w:right w:val="none" w:sz="0" w:space="0" w:color="auto"/>
              </w:divBdr>
              <w:divsChild>
                <w:div w:id="2081974561">
                  <w:marLeft w:val="0"/>
                  <w:marRight w:val="0"/>
                  <w:marTop w:val="0"/>
                  <w:marBottom w:val="0"/>
                  <w:divBdr>
                    <w:top w:val="none" w:sz="0" w:space="0" w:color="auto"/>
                    <w:left w:val="none" w:sz="0" w:space="0" w:color="auto"/>
                    <w:bottom w:val="none" w:sz="0" w:space="0" w:color="auto"/>
                    <w:right w:val="none" w:sz="0" w:space="0" w:color="auto"/>
                  </w:divBdr>
                </w:div>
              </w:divsChild>
            </w:div>
            <w:div w:id="938637063">
              <w:marLeft w:val="0"/>
              <w:marRight w:val="0"/>
              <w:marTop w:val="0"/>
              <w:marBottom w:val="0"/>
              <w:divBdr>
                <w:top w:val="none" w:sz="0" w:space="0" w:color="auto"/>
                <w:left w:val="none" w:sz="0" w:space="0" w:color="auto"/>
                <w:bottom w:val="none" w:sz="0" w:space="0" w:color="auto"/>
                <w:right w:val="none" w:sz="0" w:space="0" w:color="auto"/>
              </w:divBdr>
              <w:divsChild>
                <w:div w:id="1328249222">
                  <w:marLeft w:val="0"/>
                  <w:marRight w:val="0"/>
                  <w:marTop w:val="0"/>
                  <w:marBottom w:val="0"/>
                  <w:divBdr>
                    <w:top w:val="none" w:sz="0" w:space="0" w:color="auto"/>
                    <w:left w:val="none" w:sz="0" w:space="0" w:color="auto"/>
                    <w:bottom w:val="none" w:sz="0" w:space="0" w:color="auto"/>
                    <w:right w:val="none" w:sz="0" w:space="0" w:color="auto"/>
                  </w:divBdr>
                </w:div>
              </w:divsChild>
            </w:div>
            <w:div w:id="544755075">
              <w:marLeft w:val="0"/>
              <w:marRight w:val="0"/>
              <w:marTop w:val="0"/>
              <w:marBottom w:val="0"/>
              <w:divBdr>
                <w:top w:val="none" w:sz="0" w:space="0" w:color="auto"/>
                <w:left w:val="none" w:sz="0" w:space="0" w:color="auto"/>
                <w:bottom w:val="none" w:sz="0" w:space="0" w:color="auto"/>
                <w:right w:val="none" w:sz="0" w:space="0" w:color="auto"/>
              </w:divBdr>
              <w:divsChild>
                <w:div w:id="214311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virginia.edu/honor" TargetMode="External"/><Relationship Id="rId20" Type="http://schemas.openxmlformats.org/officeDocument/2006/relationships/hyperlink" Target="http://bit.ly/1gtjVUn" TargetMode="External"/><Relationship Id="rId21" Type="http://schemas.openxmlformats.org/officeDocument/2006/relationships/hyperlink" Target="http://w2.vatican.va/content/dam/francesco/pdf/encyclicals/documents/papa-francesco_20150524_enciclica-laudato-si_en.pdf" TargetMode="External"/><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virginia.edu/honor/2015-2016-representatives/" TargetMode="External"/><Relationship Id="rId11" Type="http://schemas.openxmlformats.org/officeDocument/2006/relationships/hyperlink" Target="http://bit.ly/1IZF5Ex" TargetMode="External"/><Relationship Id="rId12" Type="http://schemas.openxmlformats.org/officeDocument/2006/relationships/hyperlink" Target="http://bit.ly/1lmUu1K" TargetMode="External"/><Relationship Id="rId13" Type="http://schemas.openxmlformats.org/officeDocument/2006/relationships/hyperlink" Target="http://bit.ly/1kM8wiO" TargetMode="External"/><Relationship Id="rId14" Type="http://schemas.openxmlformats.org/officeDocument/2006/relationships/hyperlink" Target="http://bit.ly/1TkQW1B" TargetMode="External"/><Relationship Id="rId15" Type="http://schemas.openxmlformats.org/officeDocument/2006/relationships/hyperlink" Target="http://bit.ly/1U2t6tw" TargetMode="External"/><Relationship Id="rId16" Type="http://schemas.openxmlformats.org/officeDocument/2006/relationships/hyperlink" Target="http://bit.ly/1bGjLQG" TargetMode="External"/><Relationship Id="rId17" Type="http://schemas.openxmlformats.org/officeDocument/2006/relationships/hyperlink" Target="http://bit.ly/1G2tJuh" TargetMode="External"/><Relationship Id="rId18" Type="http://schemas.openxmlformats.org/officeDocument/2006/relationships/hyperlink" Target="http://bit.ly/1httdAp" TargetMode="External"/><Relationship Id="rId19" Type="http://schemas.openxmlformats.org/officeDocument/2006/relationships/hyperlink" Target="http://bit.ly/1Epik7c"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735084B-6D76-F444-9086-F2F46723F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2605</Words>
  <Characters>14849</Characters>
  <Application>Microsoft Macintosh Word</Application>
  <DocSecurity>0</DocSecurity>
  <Lines>123</Lines>
  <Paragraphs>34</Paragraphs>
  <ScaleCrop>false</ScaleCrop>
  <Company>Saint Anselm College</Company>
  <LinksUpToDate>false</LinksUpToDate>
  <CharactersWithSpaces>17420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Flores</dc:creator>
  <cp:keywords/>
  <dc:description/>
  <cp:lastModifiedBy>Nichole M. Flores</cp:lastModifiedBy>
  <cp:revision>2</cp:revision>
  <cp:lastPrinted>2015-08-25T21:35:00Z</cp:lastPrinted>
  <dcterms:created xsi:type="dcterms:W3CDTF">2015-08-25T21:54:00Z</dcterms:created>
  <dcterms:modified xsi:type="dcterms:W3CDTF">2015-08-25T21:54:00Z</dcterms:modified>
</cp:coreProperties>
</file>