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D39" w:rsidRDefault="00685D39" w:rsidP="00685D39">
      <w:pPr>
        <w:spacing w:after="0" w:line="240" w:lineRule="auto"/>
        <w:ind w:left="-547"/>
        <w:jc w:val="center"/>
        <w:rPr>
          <w:rFonts w:ascii="Arial" w:hAnsi="Arial" w:cs="Arial"/>
          <w:b/>
        </w:rPr>
      </w:pPr>
      <w:bookmarkStart w:id="0" w:name="_GoBack"/>
      <w:bookmarkEnd w:id="0"/>
      <w:r w:rsidRPr="00685D39">
        <w:rPr>
          <w:rFonts w:ascii="Arial" w:hAnsi="Arial" w:cs="Arial"/>
          <w:b/>
        </w:rPr>
        <w:t xml:space="preserve">Course </w:t>
      </w:r>
      <w:r w:rsidR="00CC2379" w:rsidRPr="00685D39">
        <w:rPr>
          <w:rFonts w:ascii="Arial" w:hAnsi="Arial" w:cs="Arial"/>
          <w:b/>
        </w:rPr>
        <w:t xml:space="preserve">Syllabus </w:t>
      </w:r>
    </w:p>
    <w:p w:rsidR="00685D39" w:rsidRDefault="003B291E" w:rsidP="00685D39">
      <w:pPr>
        <w:spacing w:after="0" w:line="240" w:lineRule="auto"/>
        <w:ind w:left="-547"/>
        <w:jc w:val="center"/>
        <w:rPr>
          <w:rFonts w:ascii="Arial" w:hAnsi="Arial" w:cs="Arial"/>
          <w:b/>
        </w:rPr>
      </w:pPr>
      <w:r>
        <w:rPr>
          <w:rFonts w:ascii="Arial" w:hAnsi="Arial" w:cs="Arial"/>
          <w:b/>
        </w:rPr>
        <w:t>Spring, 2017</w:t>
      </w:r>
    </w:p>
    <w:p w:rsidR="00CC2379" w:rsidRPr="00685D39" w:rsidRDefault="00685D39" w:rsidP="00685D39">
      <w:pPr>
        <w:spacing w:after="0" w:line="240" w:lineRule="auto"/>
        <w:ind w:left="-547"/>
        <w:jc w:val="center"/>
        <w:rPr>
          <w:rFonts w:ascii="Arial" w:hAnsi="Arial" w:cs="Arial"/>
          <w:b/>
        </w:rPr>
      </w:pPr>
      <w:r>
        <w:rPr>
          <w:rFonts w:ascii="Arial" w:hAnsi="Arial" w:cs="Arial"/>
          <w:b/>
        </w:rPr>
        <w:t>PC 4040: GOVERNMENT CONTRACT LAW</w:t>
      </w:r>
    </w:p>
    <w:p w:rsidR="00685D39" w:rsidRDefault="00685D39" w:rsidP="00CC2379">
      <w:pPr>
        <w:spacing w:after="0" w:line="240" w:lineRule="auto"/>
        <w:ind w:left="-180" w:firstLine="180"/>
        <w:rPr>
          <w:rFonts w:ascii="Arial" w:hAnsi="Arial" w:cs="Arial"/>
          <w:b/>
          <w:sz w:val="24"/>
          <w:szCs w:val="24"/>
        </w:rPr>
      </w:pPr>
    </w:p>
    <w:p w:rsidR="00CC2379" w:rsidRPr="007E2337" w:rsidRDefault="00CC2379" w:rsidP="00CC2379">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rsidR="00BA6ECA" w:rsidRDefault="00CC2379" w:rsidP="00CC2379">
      <w:pPr>
        <w:spacing w:after="0" w:line="240" w:lineRule="auto"/>
        <w:ind w:left="-180"/>
        <w:rPr>
          <w:rFonts w:ascii="Arial" w:hAnsi="Arial" w:cs="Arial"/>
        </w:rPr>
      </w:pPr>
      <w:r w:rsidRPr="009761DF">
        <w:rPr>
          <w:rFonts w:ascii="Arial" w:hAnsi="Arial" w:cs="Arial"/>
          <w:b/>
        </w:rPr>
        <w:tab/>
      </w:r>
      <w:r w:rsidRPr="00E1634A">
        <w:rPr>
          <w:rFonts w:ascii="Arial" w:hAnsi="Arial" w:cs="Arial"/>
        </w:rPr>
        <w:t>Instructor Name and Contact Information:</w:t>
      </w:r>
      <w:r w:rsidR="00BA6ECA">
        <w:rPr>
          <w:rFonts w:ascii="Arial" w:hAnsi="Arial" w:cs="Arial"/>
        </w:rPr>
        <w:t xml:space="preserve">  Joseph J. Harrison</w:t>
      </w:r>
      <w:r w:rsidR="007A7543">
        <w:rPr>
          <w:rFonts w:ascii="Arial" w:hAnsi="Arial" w:cs="Arial"/>
        </w:rPr>
        <w:t xml:space="preserve">, </w:t>
      </w:r>
      <w:r w:rsidR="00CC7EB8">
        <w:rPr>
          <w:rFonts w:ascii="Arial" w:hAnsi="Arial" w:cs="Arial"/>
        </w:rPr>
        <w:t>jjh3k</w:t>
      </w:r>
      <w:r w:rsidR="007A7543">
        <w:rPr>
          <w:rFonts w:ascii="Arial" w:hAnsi="Arial" w:cs="Arial"/>
        </w:rPr>
        <w:t>@virginia.edu</w:t>
      </w:r>
      <w:r w:rsidR="00BA6ECA">
        <w:rPr>
          <w:rFonts w:ascii="Arial" w:hAnsi="Arial" w:cs="Arial"/>
        </w:rPr>
        <w:t xml:space="preserve">; Home: </w:t>
      </w:r>
    </w:p>
    <w:p w:rsidR="00CC2379" w:rsidRPr="009761DF" w:rsidRDefault="00BA6ECA" w:rsidP="00CC2379">
      <w:pPr>
        <w:spacing w:after="0" w:line="240" w:lineRule="auto"/>
        <w:ind w:left="-180"/>
        <w:rPr>
          <w:rFonts w:ascii="Arial" w:hAnsi="Arial" w:cs="Arial"/>
          <w:b/>
        </w:rPr>
      </w:pPr>
      <w:r>
        <w:rPr>
          <w:rFonts w:ascii="Arial" w:hAnsi="Arial" w:cs="Arial"/>
        </w:rPr>
        <w:t xml:space="preserve">   </w:t>
      </w:r>
      <w:r w:rsidR="00F9550A">
        <w:rPr>
          <w:rFonts w:ascii="Arial" w:hAnsi="Arial" w:cs="Arial"/>
        </w:rPr>
        <w:t>703.680.2501; Cell:</w:t>
      </w:r>
      <w:r>
        <w:rPr>
          <w:rFonts w:ascii="Arial" w:hAnsi="Arial" w:cs="Arial"/>
        </w:rPr>
        <w:t xml:space="preserve"> 540-220-0681      </w:t>
      </w:r>
    </w:p>
    <w:p w:rsidR="00CC2379" w:rsidRPr="009761DF" w:rsidRDefault="00CC2379" w:rsidP="00CC2379">
      <w:pPr>
        <w:spacing w:after="0" w:line="240" w:lineRule="auto"/>
        <w:rPr>
          <w:rFonts w:ascii="Arial" w:hAnsi="Arial" w:cs="Arial"/>
        </w:rPr>
      </w:pPr>
      <w:r w:rsidRPr="009761DF">
        <w:rPr>
          <w:rFonts w:ascii="Arial" w:hAnsi="Arial" w:cs="Arial"/>
        </w:rPr>
        <w:t>Subject Area and Catalog Number:</w:t>
      </w:r>
      <w:r w:rsidR="00E1634A">
        <w:rPr>
          <w:rFonts w:ascii="Arial" w:hAnsi="Arial" w:cs="Arial"/>
        </w:rPr>
        <w:tab/>
      </w:r>
      <w:r w:rsidR="00EF5B9F">
        <w:rPr>
          <w:rFonts w:ascii="Arial" w:hAnsi="Arial" w:cs="Arial"/>
        </w:rPr>
        <w:t xml:space="preserve">Procurement and Contract Management - </w:t>
      </w:r>
      <w:r w:rsidR="00F50E3D">
        <w:rPr>
          <w:rFonts w:ascii="Arial" w:hAnsi="Arial" w:cs="Arial"/>
        </w:rPr>
        <w:t xml:space="preserve">PC </w:t>
      </w:r>
      <w:r w:rsidR="00133634">
        <w:rPr>
          <w:rFonts w:ascii="Arial" w:hAnsi="Arial" w:cs="Arial"/>
        </w:rPr>
        <w:t>4040</w:t>
      </w:r>
    </w:p>
    <w:p w:rsidR="00CC2379" w:rsidRPr="009761DF" w:rsidRDefault="00CC2379" w:rsidP="00CC2379">
      <w:pPr>
        <w:spacing w:after="0" w:line="240" w:lineRule="auto"/>
        <w:rPr>
          <w:rFonts w:ascii="Arial" w:hAnsi="Arial" w:cs="Arial"/>
        </w:rPr>
      </w:pPr>
      <w:r w:rsidRPr="009761DF">
        <w:rPr>
          <w:rFonts w:ascii="Arial" w:hAnsi="Arial" w:cs="Arial"/>
        </w:rPr>
        <w:t>Year and Term:</w:t>
      </w:r>
      <w:r w:rsidR="00BA6ECA">
        <w:rPr>
          <w:rFonts w:ascii="Arial" w:hAnsi="Arial" w:cs="Arial"/>
        </w:rPr>
        <w:t xml:space="preserve"> 2015</w:t>
      </w:r>
      <w:r w:rsidR="00EF5B9F">
        <w:rPr>
          <w:rFonts w:ascii="Arial" w:hAnsi="Arial" w:cs="Arial"/>
        </w:rPr>
        <w:t xml:space="preserve"> </w:t>
      </w:r>
      <w:r w:rsidR="00CF2CD0">
        <w:rPr>
          <w:rFonts w:ascii="Arial" w:hAnsi="Arial" w:cs="Arial"/>
        </w:rPr>
        <w:t>–</w:t>
      </w:r>
      <w:r w:rsidR="00EF5B9F">
        <w:rPr>
          <w:rFonts w:ascii="Arial" w:hAnsi="Arial" w:cs="Arial"/>
        </w:rPr>
        <w:t xml:space="preserve"> </w:t>
      </w:r>
      <w:r w:rsidR="00BA6ECA">
        <w:rPr>
          <w:rFonts w:ascii="Arial" w:hAnsi="Arial" w:cs="Arial"/>
        </w:rPr>
        <w:t>Spring</w:t>
      </w:r>
      <w:r w:rsidR="00CF2CD0">
        <w:rPr>
          <w:rFonts w:ascii="Arial" w:hAnsi="Arial" w:cs="Arial"/>
        </w:rPr>
        <w:t xml:space="preserve">, </w:t>
      </w:r>
      <w:r w:rsidR="003B291E">
        <w:rPr>
          <w:rFonts w:ascii="Arial" w:hAnsi="Arial" w:cs="Arial"/>
        </w:rPr>
        <w:t>Jan 18 – May 2, 2017</w:t>
      </w:r>
    </w:p>
    <w:p w:rsidR="00CC2379" w:rsidRPr="009761DF" w:rsidRDefault="00BA6ECA" w:rsidP="00CC2379">
      <w:pPr>
        <w:spacing w:after="0" w:line="240" w:lineRule="auto"/>
        <w:rPr>
          <w:rFonts w:ascii="Arial" w:hAnsi="Arial" w:cs="Arial"/>
        </w:rPr>
      </w:pPr>
      <w:r>
        <w:rPr>
          <w:rFonts w:ascii="Arial" w:hAnsi="Arial" w:cs="Arial"/>
        </w:rPr>
        <w:t>Course</w:t>
      </w:r>
      <w:r w:rsidR="00CC2379" w:rsidRPr="009761DF">
        <w:rPr>
          <w:rFonts w:ascii="Arial" w:hAnsi="Arial" w:cs="Arial"/>
        </w:rPr>
        <w:t xml:space="preserve"> Title:</w:t>
      </w:r>
      <w:r w:rsidR="00EF5B9F">
        <w:rPr>
          <w:rFonts w:ascii="Arial" w:hAnsi="Arial" w:cs="Arial"/>
        </w:rPr>
        <w:t xml:space="preserve"> </w:t>
      </w:r>
      <w:r w:rsidR="00763B72">
        <w:rPr>
          <w:rFonts w:ascii="Arial" w:hAnsi="Arial" w:cs="Arial"/>
        </w:rPr>
        <w:t>Government Contract Law</w:t>
      </w:r>
    </w:p>
    <w:p w:rsidR="00EF5B9F" w:rsidRDefault="00CC2379" w:rsidP="00CC2379">
      <w:pPr>
        <w:spacing w:after="0" w:line="240" w:lineRule="auto"/>
        <w:rPr>
          <w:rFonts w:ascii="Arial" w:hAnsi="Arial" w:cs="Arial"/>
        </w:rPr>
      </w:pPr>
      <w:r w:rsidRPr="009761DF">
        <w:rPr>
          <w:rFonts w:ascii="Arial" w:hAnsi="Arial" w:cs="Arial"/>
        </w:rPr>
        <w:t>Level</w:t>
      </w:r>
      <w:r w:rsidR="00EF5B9F">
        <w:rPr>
          <w:rFonts w:ascii="Arial" w:hAnsi="Arial" w:cs="Arial"/>
        </w:rPr>
        <w:t>:</w:t>
      </w:r>
      <w:r w:rsidR="00E1634A">
        <w:rPr>
          <w:rFonts w:ascii="Arial" w:hAnsi="Arial" w:cs="Arial"/>
        </w:rPr>
        <w:tab/>
      </w:r>
      <w:r w:rsidR="00763B72">
        <w:rPr>
          <w:rFonts w:ascii="Arial" w:hAnsi="Arial" w:cs="Arial"/>
        </w:rPr>
        <w:t>Underg</w:t>
      </w:r>
      <w:r w:rsidRPr="009761DF">
        <w:rPr>
          <w:rFonts w:ascii="Arial" w:hAnsi="Arial" w:cs="Arial"/>
        </w:rPr>
        <w:t xml:space="preserve">raduate </w:t>
      </w:r>
    </w:p>
    <w:p w:rsidR="00CC2379" w:rsidRPr="009761DF" w:rsidRDefault="00CC2379" w:rsidP="00CC2379">
      <w:pPr>
        <w:spacing w:after="0" w:line="240" w:lineRule="auto"/>
        <w:rPr>
          <w:rFonts w:ascii="Arial" w:hAnsi="Arial" w:cs="Arial"/>
        </w:rPr>
      </w:pPr>
      <w:r w:rsidRPr="009761DF">
        <w:rPr>
          <w:rFonts w:ascii="Arial" w:hAnsi="Arial" w:cs="Arial"/>
        </w:rPr>
        <w:t>Credit Type:</w:t>
      </w:r>
      <w:r w:rsidR="00BA6ECA">
        <w:rPr>
          <w:rFonts w:ascii="Arial" w:hAnsi="Arial" w:cs="Arial"/>
        </w:rPr>
        <w:t xml:space="preserve"> </w:t>
      </w:r>
      <w:r w:rsidR="00EF5B9F">
        <w:rPr>
          <w:rFonts w:ascii="Arial" w:hAnsi="Arial" w:cs="Arial"/>
        </w:rPr>
        <w:t xml:space="preserve">3 </w:t>
      </w:r>
      <w:r w:rsidR="00BA6ECA">
        <w:rPr>
          <w:rFonts w:ascii="Arial" w:hAnsi="Arial" w:cs="Arial"/>
        </w:rPr>
        <w:t xml:space="preserve">Hrs </w:t>
      </w:r>
      <w:r w:rsidR="00763B72">
        <w:rPr>
          <w:rFonts w:ascii="Arial" w:hAnsi="Arial" w:cs="Arial"/>
        </w:rPr>
        <w:t>Undergraduate</w:t>
      </w:r>
      <w:r w:rsidR="00EF5B9F">
        <w:rPr>
          <w:rFonts w:ascii="Arial" w:hAnsi="Arial" w:cs="Arial"/>
        </w:rPr>
        <w:t xml:space="preserve"> Credits</w:t>
      </w:r>
    </w:p>
    <w:p w:rsidR="00763B72" w:rsidRPr="00763B72" w:rsidRDefault="00F50E3D" w:rsidP="00763B72">
      <w:pPr>
        <w:rPr>
          <w:rFonts w:ascii="Arial" w:hAnsi="Arial" w:cs="Arial"/>
        </w:rPr>
      </w:pPr>
      <w:r>
        <w:rPr>
          <w:rFonts w:ascii="Arial" w:hAnsi="Arial" w:cs="Arial"/>
        </w:rPr>
        <w:t>Class Description:</w:t>
      </w:r>
      <w:r w:rsidR="00BA6ECA">
        <w:rPr>
          <w:rFonts w:ascii="Arial" w:hAnsi="Arial" w:cs="Arial"/>
        </w:rPr>
        <w:t xml:space="preserve"> Introduces Government Contract L</w:t>
      </w:r>
      <w:r w:rsidR="00763B72" w:rsidRPr="00763B72">
        <w:rPr>
          <w:rFonts w:ascii="Arial" w:hAnsi="Arial" w:cs="Arial"/>
        </w:rPr>
        <w:t>aw</w:t>
      </w:r>
      <w:r w:rsidR="00BA6ECA">
        <w:rPr>
          <w:rFonts w:ascii="Arial" w:hAnsi="Arial" w:cs="Arial"/>
        </w:rPr>
        <w:t xml:space="preserve"> principles</w:t>
      </w:r>
      <w:r w:rsidR="00763B72" w:rsidRPr="00763B72">
        <w:rPr>
          <w:rFonts w:ascii="Arial" w:hAnsi="Arial" w:cs="Arial"/>
        </w:rPr>
        <w:t>, contract clauses and provisions, legal aspects associated with contracting, and administering contracts.</w:t>
      </w:r>
      <w:r w:rsidR="00763B72">
        <w:rPr>
          <w:rFonts w:ascii="Arial" w:hAnsi="Arial" w:cs="Arial"/>
        </w:rPr>
        <w:t xml:space="preserve"> </w:t>
      </w:r>
      <w:r w:rsidR="00763B72" w:rsidRPr="00763B72">
        <w:rPr>
          <w:rFonts w:ascii="Arial" w:hAnsi="Arial" w:cs="Arial"/>
        </w:rPr>
        <w:t xml:space="preserve"> Prerequisite: PC 4010.</w:t>
      </w:r>
    </w:p>
    <w:p w:rsidR="00F50E3D" w:rsidRPr="00F50E3D" w:rsidRDefault="00CC2379" w:rsidP="00763B72">
      <w:pPr>
        <w:rPr>
          <w:rFonts w:ascii="Arial" w:hAnsi="Arial" w:cs="Arial"/>
          <w:szCs w:val="24"/>
        </w:rPr>
      </w:pPr>
      <w:r w:rsidRPr="009761DF">
        <w:rPr>
          <w:rFonts w:ascii="Arial" w:hAnsi="Arial" w:cs="Arial"/>
        </w:rPr>
        <w:t>Required Text:</w:t>
      </w:r>
      <w:r w:rsidR="00BA6ECA">
        <w:rPr>
          <w:rFonts w:ascii="Arial" w:hAnsi="Arial" w:cs="Arial"/>
        </w:rPr>
        <w:t xml:space="preserve"> “ </w:t>
      </w:r>
      <w:r w:rsidR="00763B72">
        <w:rPr>
          <w:rFonts w:ascii="Arial" w:hAnsi="Arial" w:cs="Arial"/>
        </w:rPr>
        <w:t>Federal Procurement Law For The Contracts Professional</w:t>
      </w:r>
      <w:r w:rsidR="00BA6ECA">
        <w:rPr>
          <w:rFonts w:ascii="Arial" w:hAnsi="Arial" w:cs="Arial"/>
          <w:color w:val="000000"/>
          <w:szCs w:val="24"/>
        </w:rPr>
        <w:t xml:space="preserve">”, </w:t>
      </w:r>
      <w:r w:rsidR="00F50E3D" w:rsidRPr="00F50E3D">
        <w:rPr>
          <w:rFonts w:ascii="Arial" w:hAnsi="Arial" w:cs="Arial"/>
          <w:color w:val="000000"/>
          <w:szCs w:val="24"/>
        </w:rPr>
        <w:t>by Michael E. Giboney</w:t>
      </w:r>
      <w:r w:rsidR="00763B72">
        <w:rPr>
          <w:rFonts w:ascii="Arial" w:hAnsi="Arial" w:cs="Arial"/>
          <w:color w:val="000000"/>
          <w:szCs w:val="24"/>
        </w:rPr>
        <w:t xml:space="preserve"> and Peter T. McKeen</w:t>
      </w:r>
    </w:p>
    <w:p w:rsidR="00723C9E" w:rsidRPr="00723C9E" w:rsidRDefault="00723C9E" w:rsidP="00723C9E">
      <w:pPr>
        <w:autoSpaceDE w:val="0"/>
        <w:autoSpaceDN w:val="0"/>
        <w:adjustRightInd w:val="0"/>
        <w:rPr>
          <w:rFonts w:ascii="Arial" w:hAnsi="Arial" w:cs="Arial"/>
        </w:rPr>
      </w:pPr>
      <w:r w:rsidRPr="00723C9E">
        <w:rPr>
          <w:rFonts w:ascii="Arial" w:hAnsi="Arial" w:cs="Arial"/>
        </w:rPr>
        <w:t>ISBN-13: 978-0-9792246-0-7; ISBN-10: 0-9792246-0-8</w:t>
      </w:r>
      <w:r w:rsidR="003B291E">
        <w:rPr>
          <w:rFonts w:ascii="Arial" w:hAnsi="Arial" w:cs="Arial"/>
        </w:rPr>
        <w:t>. Please note: The Text may be purchased only from Amazon.</w:t>
      </w:r>
    </w:p>
    <w:p w:rsidR="00F50E3D" w:rsidRDefault="00CC2379" w:rsidP="00CC2379">
      <w:pPr>
        <w:spacing w:after="0" w:line="240" w:lineRule="auto"/>
        <w:rPr>
          <w:rFonts w:ascii="Arial" w:hAnsi="Arial" w:cs="Arial"/>
        </w:rPr>
      </w:pPr>
      <w:r w:rsidRPr="007A7543">
        <w:rPr>
          <w:rFonts w:ascii="American Typewriter" w:hAnsi="American Typewriter" w:cs="Arial"/>
          <w:b/>
        </w:rPr>
        <w:t>Learning Outcomes</w:t>
      </w:r>
      <w:r w:rsidRPr="009761DF">
        <w:rPr>
          <w:rFonts w:ascii="Arial" w:hAnsi="Arial" w:cs="Arial"/>
        </w:rPr>
        <w:t>:</w:t>
      </w:r>
      <w:r w:rsidR="00E1634A">
        <w:rPr>
          <w:rFonts w:ascii="Arial" w:hAnsi="Arial" w:cs="Arial"/>
        </w:rPr>
        <w:tab/>
      </w:r>
      <w:r w:rsidR="00763B72" w:rsidRPr="00763B72">
        <w:rPr>
          <w:rFonts w:ascii="Arial" w:hAnsi="Arial" w:cs="Arial"/>
        </w:rPr>
        <w:t>This is the complete Federal Acquisition System law course including formation, manag</w:t>
      </w:r>
      <w:r w:rsidR="00BA6ECA">
        <w:rPr>
          <w:rFonts w:ascii="Arial" w:hAnsi="Arial" w:cs="Arial"/>
        </w:rPr>
        <w:t>ement and administration. The S</w:t>
      </w:r>
      <w:r w:rsidR="00763B72" w:rsidRPr="00763B72">
        <w:rPr>
          <w:rFonts w:ascii="Arial" w:hAnsi="Arial" w:cs="Arial"/>
        </w:rPr>
        <w:t>tudent will gain an understanding, valuing, r</w:t>
      </w:r>
      <w:r w:rsidR="00BA6ECA">
        <w:rPr>
          <w:rFonts w:ascii="Arial" w:hAnsi="Arial" w:cs="Arial"/>
        </w:rPr>
        <w:t>especting and participating in Federal Contract Law.  The C</w:t>
      </w:r>
      <w:r w:rsidR="00763B72" w:rsidRPr="00763B72">
        <w:rPr>
          <w:rFonts w:ascii="Arial" w:hAnsi="Arial" w:cs="Arial"/>
        </w:rPr>
        <w:t>ourse content has been prepared in concise, plain language for non-lawyers, with a unique section on legal support furnished by the contracts man</w:t>
      </w:r>
      <w:r w:rsidR="00BA6ECA">
        <w:rPr>
          <w:rFonts w:ascii="Arial" w:hAnsi="Arial" w:cs="Arial"/>
        </w:rPr>
        <w:t>ager. At the completion of the Course, the S</w:t>
      </w:r>
      <w:r w:rsidR="00763B72" w:rsidRPr="00763B72">
        <w:rPr>
          <w:rFonts w:ascii="Arial" w:hAnsi="Arial" w:cs="Arial"/>
        </w:rPr>
        <w:t>tudent will have an understandin</w:t>
      </w:r>
      <w:r w:rsidR="00BA6ECA">
        <w:rPr>
          <w:rFonts w:ascii="Arial" w:hAnsi="Arial" w:cs="Arial"/>
        </w:rPr>
        <w:t>g of the essential elements of Federal Procurement L</w:t>
      </w:r>
      <w:r w:rsidR="00763B72" w:rsidRPr="00763B72">
        <w:rPr>
          <w:rFonts w:ascii="Arial" w:hAnsi="Arial" w:cs="Arial"/>
        </w:rPr>
        <w:t>aw and the role of the contracting pro</w:t>
      </w:r>
      <w:r w:rsidR="00BA6ECA">
        <w:rPr>
          <w:rFonts w:ascii="Arial" w:hAnsi="Arial" w:cs="Arial"/>
        </w:rPr>
        <w:t>fessional in matters involving Procurement Law.</w:t>
      </w:r>
    </w:p>
    <w:p w:rsidR="00CE4DF3" w:rsidRDefault="00036FCA" w:rsidP="00036FCA">
      <w:pPr>
        <w:spacing w:before="240" w:line="240" w:lineRule="auto"/>
        <w:jc w:val="both"/>
        <w:rPr>
          <w:rFonts w:ascii="Arial" w:eastAsia="Times New Roman" w:hAnsi="Arial" w:cs="Arial"/>
          <w:color w:val="000000"/>
          <w:szCs w:val="24"/>
        </w:rPr>
      </w:pPr>
      <w:r w:rsidRPr="00036FCA">
        <w:rPr>
          <w:rFonts w:ascii="Arial" w:eastAsia="Times New Roman" w:hAnsi="Arial" w:cs="Arial"/>
          <w:color w:val="000000"/>
          <w:szCs w:val="24"/>
        </w:rPr>
        <w:t xml:space="preserve">Through the use of case studies, group and individual required responses, </w:t>
      </w:r>
      <w:r w:rsidR="00BA6ECA">
        <w:rPr>
          <w:rFonts w:ascii="Arial" w:eastAsia="Times New Roman" w:hAnsi="Arial" w:cs="Arial"/>
          <w:color w:val="000000"/>
          <w:szCs w:val="24"/>
        </w:rPr>
        <w:t>and open discussions, this Course will lead the S</w:t>
      </w:r>
      <w:r w:rsidRPr="00036FCA">
        <w:rPr>
          <w:rFonts w:ascii="Arial" w:eastAsia="Times New Roman" w:hAnsi="Arial" w:cs="Arial"/>
          <w:color w:val="000000"/>
          <w:szCs w:val="24"/>
        </w:rPr>
        <w:t xml:space="preserve">tudent of contract management to understand, value, respect, and participate in government contract law </w:t>
      </w:r>
      <w:r w:rsidR="00CF2CD0">
        <w:rPr>
          <w:rFonts w:ascii="Arial" w:eastAsia="Times New Roman" w:hAnsi="Arial" w:cs="Arial"/>
          <w:color w:val="000000"/>
          <w:szCs w:val="24"/>
        </w:rPr>
        <w:t xml:space="preserve">practical situations </w:t>
      </w:r>
      <w:r w:rsidRPr="00036FCA">
        <w:rPr>
          <w:rFonts w:ascii="Arial" w:eastAsia="Times New Roman" w:hAnsi="Arial" w:cs="Arial"/>
          <w:color w:val="000000"/>
          <w:szCs w:val="24"/>
        </w:rPr>
        <w:t>as a non-lawyer.  I</w:t>
      </w:r>
      <w:r w:rsidR="00BA6ECA">
        <w:rPr>
          <w:rFonts w:ascii="Arial" w:eastAsia="Times New Roman" w:hAnsi="Arial" w:cs="Arial"/>
          <w:color w:val="000000"/>
          <w:szCs w:val="24"/>
        </w:rPr>
        <w:t>t will familiarize the S</w:t>
      </w:r>
      <w:r w:rsidRPr="00036FCA">
        <w:rPr>
          <w:rFonts w:ascii="Arial" w:eastAsia="Times New Roman" w:hAnsi="Arial" w:cs="Arial"/>
          <w:color w:val="000000"/>
          <w:szCs w:val="24"/>
        </w:rPr>
        <w:t>tudent with government contract law that affects the complete life cycle of the federal contracting process, and instill an appreciation of the roles of the contract manager and t</w:t>
      </w:r>
      <w:r w:rsidR="00BA6ECA">
        <w:rPr>
          <w:rFonts w:ascii="Arial" w:eastAsia="Times New Roman" w:hAnsi="Arial" w:cs="Arial"/>
          <w:color w:val="000000"/>
          <w:szCs w:val="24"/>
        </w:rPr>
        <w:t>he lawyer.  It will assist the S</w:t>
      </w:r>
      <w:r w:rsidRPr="00036FCA">
        <w:rPr>
          <w:rFonts w:ascii="Arial" w:eastAsia="Times New Roman" w:hAnsi="Arial" w:cs="Arial"/>
          <w:color w:val="000000"/>
          <w:szCs w:val="24"/>
        </w:rPr>
        <w:t xml:space="preserve">tudent in developing self-proficiency in basic legal principles. Students </w:t>
      </w:r>
      <w:r w:rsidR="00BA6ECA">
        <w:rPr>
          <w:rFonts w:ascii="Arial" w:eastAsia="Times New Roman" w:hAnsi="Arial" w:cs="Arial"/>
          <w:color w:val="000000"/>
          <w:szCs w:val="24"/>
        </w:rPr>
        <w:t>who successfully complete this C</w:t>
      </w:r>
      <w:r w:rsidRPr="00036FCA">
        <w:rPr>
          <w:rFonts w:ascii="Arial" w:eastAsia="Times New Roman" w:hAnsi="Arial" w:cs="Arial"/>
          <w:color w:val="000000"/>
          <w:szCs w:val="24"/>
        </w:rPr>
        <w:t>ourse will develop a personal practical working knowledge of fundamental principles of government contract law; differentiate the roles of the contracts manager and the contract attorney; distinguish the law that relates to the pre</w:t>
      </w:r>
      <w:r w:rsidR="00BA6ECA">
        <w:rPr>
          <w:rFonts w:ascii="Arial" w:eastAsia="Times New Roman" w:hAnsi="Arial" w:cs="Arial"/>
          <w:color w:val="000000"/>
          <w:szCs w:val="24"/>
        </w:rPr>
        <w:t>-</w:t>
      </w:r>
      <w:r w:rsidRPr="00036FCA">
        <w:rPr>
          <w:rFonts w:ascii="Arial" w:eastAsia="Times New Roman" w:hAnsi="Arial" w:cs="Arial"/>
          <w:color w:val="000000"/>
          <w:szCs w:val="24"/>
        </w:rPr>
        <w:t xml:space="preserve">award (contract formation) and post-award (contract performance and </w:t>
      </w:r>
      <w:r w:rsidR="00BA6ECA">
        <w:rPr>
          <w:rFonts w:ascii="Arial" w:eastAsia="Times New Roman" w:hAnsi="Arial" w:cs="Arial"/>
          <w:color w:val="000000"/>
          <w:szCs w:val="24"/>
        </w:rPr>
        <w:t>administration) periods in the Federal P</w:t>
      </w:r>
      <w:r w:rsidRPr="00036FCA">
        <w:rPr>
          <w:rFonts w:ascii="Arial" w:eastAsia="Times New Roman" w:hAnsi="Arial" w:cs="Arial"/>
          <w:color w:val="000000"/>
          <w:szCs w:val="24"/>
        </w:rPr>
        <w:t>rocurement cycle, and develop a personal intuition open to activities and circumstances that may lead to legal implications, and the need for legal services.</w:t>
      </w:r>
      <w:r w:rsidR="00CE4DF3">
        <w:rPr>
          <w:rFonts w:ascii="Arial" w:eastAsia="Times New Roman" w:hAnsi="Arial" w:cs="Arial"/>
          <w:color w:val="000000"/>
          <w:szCs w:val="24"/>
        </w:rPr>
        <w:t xml:space="preserve"> Successful completion of this Course will develop these contract management skills and legal knowledge.</w:t>
      </w:r>
    </w:p>
    <w:p w:rsidR="00036FCA" w:rsidRPr="00036FCA" w:rsidRDefault="00CE4DF3" w:rsidP="00036FCA">
      <w:pPr>
        <w:spacing w:before="240" w:line="240" w:lineRule="auto"/>
        <w:jc w:val="both"/>
        <w:rPr>
          <w:rFonts w:ascii="Arial" w:eastAsia="Times New Roman" w:hAnsi="Arial" w:cs="Arial"/>
          <w:szCs w:val="24"/>
        </w:rPr>
      </w:pPr>
      <w:r>
        <w:rPr>
          <w:rFonts w:ascii="Arial" w:eastAsia="Times New Roman" w:hAnsi="Arial" w:cs="Arial"/>
          <w:color w:val="000000"/>
          <w:szCs w:val="24"/>
        </w:rPr>
        <w:t xml:space="preserve"> </w:t>
      </w:r>
    </w:p>
    <w:p w:rsidR="00F50E3D" w:rsidRPr="00F50E3D" w:rsidRDefault="00CC2379" w:rsidP="00036FCA">
      <w:pPr>
        <w:spacing w:line="240" w:lineRule="auto"/>
        <w:rPr>
          <w:rFonts w:ascii="Arial" w:hAnsi="Arial" w:cs="Arial"/>
          <w:szCs w:val="24"/>
        </w:rPr>
      </w:pPr>
      <w:r w:rsidRPr="007A7543">
        <w:rPr>
          <w:rFonts w:ascii="American Typewriter" w:hAnsi="American Typewriter" w:cs="Arial"/>
          <w:b/>
        </w:rPr>
        <w:t>Assessment Components</w:t>
      </w:r>
      <w:r w:rsidRPr="00F50E3D">
        <w:rPr>
          <w:rFonts w:ascii="Arial" w:hAnsi="Arial" w:cs="Arial"/>
        </w:rPr>
        <w:t>:</w:t>
      </w:r>
      <w:r w:rsidR="00E1634A">
        <w:rPr>
          <w:rFonts w:ascii="Arial" w:hAnsi="Arial" w:cs="Arial"/>
        </w:rPr>
        <w:tab/>
      </w:r>
      <w:r w:rsidR="00CF2CD0">
        <w:rPr>
          <w:rFonts w:ascii="Arial" w:hAnsi="Arial" w:cs="Arial"/>
        </w:rPr>
        <w:t>“</w:t>
      </w:r>
      <w:r w:rsidR="00CE4DF3">
        <w:rPr>
          <w:rFonts w:ascii="Arial" w:hAnsi="Arial" w:cs="Arial"/>
          <w:color w:val="000000"/>
          <w:szCs w:val="24"/>
        </w:rPr>
        <w:t>P</w:t>
      </w:r>
      <w:r w:rsidR="00F50E3D" w:rsidRPr="00F50E3D">
        <w:rPr>
          <w:rFonts w:ascii="Arial" w:hAnsi="Arial" w:cs="Arial"/>
          <w:color w:val="000000"/>
          <w:szCs w:val="24"/>
        </w:rPr>
        <w:t>articipation</w:t>
      </w:r>
      <w:r w:rsidR="00CF2CD0">
        <w:rPr>
          <w:rFonts w:ascii="Arial" w:hAnsi="Arial" w:cs="Arial"/>
          <w:color w:val="000000"/>
          <w:szCs w:val="24"/>
        </w:rPr>
        <w:t>”</w:t>
      </w:r>
      <w:r w:rsidR="00F50E3D" w:rsidRPr="00F50E3D">
        <w:rPr>
          <w:rFonts w:ascii="Arial" w:hAnsi="Arial" w:cs="Arial"/>
          <w:color w:val="000000"/>
          <w:szCs w:val="24"/>
        </w:rPr>
        <w:t xml:space="preserve"> in the </w:t>
      </w:r>
      <w:r w:rsidR="00CF2CD0">
        <w:rPr>
          <w:rFonts w:ascii="Arial" w:hAnsi="Arial" w:cs="Arial"/>
          <w:color w:val="000000"/>
          <w:szCs w:val="24"/>
        </w:rPr>
        <w:t>completion of Course Assignments (“Required R</w:t>
      </w:r>
      <w:r w:rsidR="00F50E3D" w:rsidRPr="00F50E3D">
        <w:rPr>
          <w:rFonts w:ascii="Arial" w:hAnsi="Arial" w:cs="Arial"/>
          <w:color w:val="000000"/>
          <w:szCs w:val="24"/>
        </w:rPr>
        <w:t>esponses</w:t>
      </w:r>
      <w:r w:rsidR="00CF2CD0">
        <w:rPr>
          <w:rFonts w:ascii="Arial" w:hAnsi="Arial" w:cs="Arial"/>
          <w:color w:val="000000"/>
          <w:szCs w:val="24"/>
        </w:rPr>
        <w:t>”)</w:t>
      </w:r>
      <w:r w:rsidR="00F50E3D" w:rsidRPr="00F50E3D">
        <w:rPr>
          <w:rFonts w:ascii="Arial" w:hAnsi="Arial" w:cs="Arial"/>
          <w:color w:val="000000"/>
          <w:szCs w:val="24"/>
        </w:rPr>
        <w:t xml:space="preserve"> (assignments) and interactive </w:t>
      </w:r>
      <w:r w:rsidR="00CF2CD0">
        <w:rPr>
          <w:rFonts w:ascii="Arial" w:hAnsi="Arial" w:cs="Arial"/>
          <w:color w:val="000000"/>
          <w:szCs w:val="24"/>
        </w:rPr>
        <w:t xml:space="preserve">features of the course </w:t>
      </w:r>
      <w:r w:rsidR="00F50E3D" w:rsidRPr="00F50E3D">
        <w:rPr>
          <w:rFonts w:ascii="Arial" w:hAnsi="Arial" w:cs="Arial"/>
          <w:color w:val="000000"/>
          <w:szCs w:val="24"/>
        </w:rPr>
        <w:t>Lesson Discussions (</w:t>
      </w:r>
      <w:proofErr w:type="spellStart"/>
      <w:r w:rsidR="00CF2CD0">
        <w:rPr>
          <w:rFonts w:ascii="Arial" w:hAnsi="Arial" w:cs="Arial"/>
          <w:color w:val="000000"/>
          <w:szCs w:val="24"/>
        </w:rPr>
        <w:t>i.e</w:t>
      </w:r>
      <w:proofErr w:type="spellEnd"/>
      <w:r w:rsidR="00CF2CD0">
        <w:rPr>
          <w:rFonts w:ascii="Arial" w:hAnsi="Arial" w:cs="Arial"/>
          <w:color w:val="000000"/>
          <w:szCs w:val="24"/>
        </w:rPr>
        <w:t>, Forums, (T</w:t>
      </w:r>
      <w:r w:rsidR="00F50E3D" w:rsidRPr="00F50E3D">
        <w:rPr>
          <w:rFonts w:ascii="Arial" w:hAnsi="Arial" w:cs="Arial"/>
          <w:color w:val="000000"/>
          <w:szCs w:val="24"/>
        </w:rPr>
        <w:t xml:space="preserve">hreaded </w:t>
      </w:r>
      <w:r w:rsidR="00CF2CD0">
        <w:rPr>
          <w:rFonts w:ascii="Arial" w:hAnsi="Arial" w:cs="Arial"/>
          <w:color w:val="000000"/>
          <w:szCs w:val="24"/>
        </w:rPr>
        <w:t>D</w:t>
      </w:r>
      <w:r w:rsidR="00F50E3D" w:rsidRPr="00F50E3D">
        <w:rPr>
          <w:rFonts w:ascii="Arial" w:hAnsi="Arial" w:cs="Arial"/>
          <w:color w:val="000000"/>
          <w:szCs w:val="24"/>
        </w:rPr>
        <w:t>iscussions</w:t>
      </w:r>
      <w:proofErr w:type="gramStart"/>
      <w:r w:rsidR="00F50E3D" w:rsidRPr="00F50E3D">
        <w:rPr>
          <w:rFonts w:ascii="Arial" w:hAnsi="Arial" w:cs="Arial"/>
          <w:color w:val="000000"/>
          <w:szCs w:val="24"/>
        </w:rPr>
        <w:t xml:space="preserve">) </w:t>
      </w:r>
      <w:r w:rsidR="00CF2CD0">
        <w:rPr>
          <w:rFonts w:ascii="Arial" w:hAnsi="Arial" w:cs="Arial"/>
          <w:color w:val="000000"/>
          <w:szCs w:val="24"/>
        </w:rPr>
        <w:t xml:space="preserve"> in</w:t>
      </w:r>
      <w:proofErr w:type="gramEnd"/>
      <w:r w:rsidR="00CF2CD0">
        <w:rPr>
          <w:rFonts w:ascii="Arial" w:hAnsi="Arial" w:cs="Arial"/>
          <w:color w:val="000000"/>
          <w:szCs w:val="24"/>
        </w:rPr>
        <w:t xml:space="preserve"> the Forums </w:t>
      </w:r>
      <w:r w:rsidR="00CE4DF3">
        <w:rPr>
          <w:rFonts w:ascii="Arial" w:hAnsi="Arial" w:cs="Arial"/>
          <w:color w:val="000000"/>
          <w:szCs w:val="24"/>
        </w:rPr>
        <w:t xml:space="preserve">are required. Participation </w:t>
      </w:r>
      <w:r w:rsidR="00F50E3D" w:rsidRPr="00F50E3D">
        <w:rPr>
          <w:rFonts w:ascii="Arial" w:hAnsi="Arial" w:cs="Arial"/>
          <w:color w:val="000000"/>
          <w:szCs w:val="24"/>
        </w:rPr>
        <w:t xml:space="preserve">is </w:t>
      </w:r>
      <w:r w:rsidR="00CF2CD0">
        <w:rPr>
          <w:rFonts w:ascii="Arial" w:hAnsi="Arial" w:cs="Arial"/>
          <w:color w:val="000000"/>
          <w:szCs w:val="24"/>
        </w:rPr>
        <w:t>established participation</w:t>
      </w:r>
      <w:r w:rsidR="00F50E3D" w:rsidRPr="00F50E3D">
        <w:rPr>
          <w:rFonts w:ascii="Arial" w:hAnsi="Arial" w:cs="Arial"/>
          <w:color w:val="000000"/>
          <w:szCs w:val="24"/>
        </w:rPr>
        <w:t xml:space="preserve"> is established through regular</w:t>
      </w:r>
      <w:r w:rsidR="00CF2CD0">
        <w:rPr>
          <w:rFonts w:ascii="Arial" w:hAnsi="Arial" w:cs="Arial"/>
          <w:color w:val="000000"/>
          <w:szCs w:val="24"/>
        </w:rPr>
        <w:t xml:space="preserve"> and</w:t>
      </w:r>
      <w:r w:rsidR="00F50E3D" w:rsidRPr="00F50E3D">
        <w:rPr>
          <w:rFonts w:ascii="Arial" w:hAnsi="Arial" w:cs="Arial"/>
          <w:color w:val="000000"/>
          <w:szCs w:val="24"/>
        </w:rPr>
        <w:t xml:space="preserve"> timely</w:t>
      </w:r>
      <w:r w:rsidR="00CF2CD0">
        <w:rPr>
          <w:rFonts w:ascii="Arial" w:hAnsi="Arial" w:cs="Arial"/>
          <w:color w:val="000000"/>
          <w:szCs w:val="24"/>
        </w:rPr>
        <w:t xml:space="preserve"> submission of Course Assignments and participation in the Discussion Forums, </w:t>
      </w:r>
      <w:r w:rsidR="007A7543" w:rsidRPr="00F50E3D">
        <w:rPr>
          <w:rFonts w:ascii="Arial" w:hAnsi="Arial" w:cs="Arial"/>
          <w:color w:val="000000"/>
          <w:szCs w:val="24"/>
        </w:rPr>
        <w:t>which</w:t>
      </w:r>
      <w:r w:rsidR="00CE4DF3">
        <w:rPr>
          <w:rFonts w:ascii="Arial" w:hAnsi="Arial" w:cs="Arial"/>
          <w:color w:val="000000"/>
          <w:szCs w:val="24"/>
        </w:rPr>
        <w:t xml:space="preserve"> will be </w:t>
      </w:r>
      <w:r w:rsidR="00F50E3D" w:rsidRPr="00F50E3D">
        <w:rPr>
          <w:rFonts w:ascii="Arial" w:hAnsi="Arial" w:cs="Arial"/>
          <w:color w:val="000000"/>
          <w:szCs w:val="24"/>
        </w:rPr>
        <w:t xml:space="preserve">evaluated in accordance with the required text, course content, and published law, policy, principles and procedure authorities. All </w:t>
      </w:r>
      <w:r w:rsidR="00CF2CD0">
        <w:rPr>
          <w:rFonts w:ascii="Arial" w:hAnsi="Arial" w:cs="Arial"/>
          <w:color w:val="000000"/>
          <w:szCs w:val="24"/>
        </w:rPr>
        <w:t xml:space="preserve">Course Assignments </w:t>
      </w:r>
      <w:r w:rsidR="007A7543">
        <w:rPr>
          <w:rFonts w:ascii="Arial" w:hAnsi="Arial" w:cs="Arial"/>
          <w:color w:val="000000"/>
          <w:szCs w:val="24"/>
        </w:rPr>
        <w:t>built into the C</w:t>
      </w:r>
      <w:r w:rsidR="00F50E3D" w:rsidRPr="00F50E3D">
        <w:rPr>
          <w:rFonts w:ascii="Arial" w:hAnsi="Arial" w:cs="Arial"/>
          <w:color w:val="000000"/>
          <w:szCs w:val="24"/>
        </w:rPr>
        <w:t>ourse must be completed </w:t>
      </w:r>
      <w:r w:rsidR="00CF2CD0">
        <w:rPr>
          <w:rFonts w:ascii="Arial" w:hAnsi="Arial" w:cs="Arial"/>
          <w:color w:val="000000"/>
          <w:szCs w:val="24"/>
        </w:rPr>
        <w:t xml:space="preserve">by the end dates set forth in the Course; the Final Examination must be completed by </w:t>
      </w:r>
      <w:r w:rsidR="00F50E3D" w:rsidRPr="00F50E3D">
        <w:rPr>
          <w:rFonts w:ascii="Arial" w:hAnsi="Arial" w:cs="Arial"/>
          <w:color w:val="000000"/>
          <w:szCs w:val="24"/>
        </w:rPr>
        <w:t>the end</w:t>
      </w:r>
      <w:r w:rsidR="00CF2CD0">
        <w:rPr>
          <w:rFonts w:ascii="Arial" w:hAnsi="Arial" w:cs="Arial"/>
          <w:color w:val="000000"/>
          <w:szCs w:val="24"/>
        </w:rPr>
        <w:t xml:space="preserve">-date </w:t>
      </w:r>
      <w:r w:rsidR="00F50E3D" w:rsidRPr="00F50E3D">
        <w:rPr>
          <w:rFonts w:ascii="Arial" w:hAnsi="Arial" w:cs="Arial"/>
          <w:color w:val="000000"/>
          <w:szCs w:val="24"/>
        </w:rPr>
        <w:t xml:space="preserve">of the </w:t>
      </w:r>
      <w:r w:rsidR="00CF2CD0">
        <w:rPr>
          <w:rFonts w:ascii="Arial" w:hAnsi="Arial" w:cs="Arial"/>
          <w:color w:val="000000"/>
          <w:szCs w:val="24"/>
        </w:rPr>
        <w:t>Course</w:t>
      </w:r>
      <w:r w:rsidR="00F50E3D" w:rsidRPr="00F50E3D">
        <w:rPr>
          <w:rFonts w:ascii="Arial" w:hAnsi="Arial" w:cs="Arial"/>
          <w:color w:val="000000"/>
          <w:szCs w:val="24"/>
        </w:rPr>
        <w:t>. Timeliness of parti</w:t>
      </w:r>
      <w:r w:rsidR="008964A2">
        <w:rPr>
          <w:rFonts w:ascii="Arial" w:hAnsi="Arial" w:cs="Arial"/>
          <w:color w:val="000000"/>
          <w:szCs w:val="24"/>
        </w:rPr>
        <w:t>cipation in all aspects of the C</w:t>
      </w:r>
      <w:r w:rsidR="00F50E3D" w:rsidRPr="00F50E3D">
        <w:rPr>
          <w:rFonts w:ascii="Arial" w:hAnsi="Arial" w:cs="Arial"/>
          <w:color w:val="000000"/>
          <w:szCs w:val="24"/>
        </w:rPr>
        <w:t xml:space="preserve">ourse is required. Optional </w:t>
      </w:r>
      <w:r w:rsidR="00F50E3D" w:rsidRPr="008964A2">
        <w:rPr>
          <w:rFonts w:ascii="American Typewriter" w:hAnsi="American Typewriter" w:cs="Arial"/>
          <w:b/>
          <w:color w:val="000000"/>
          <w:szCs w:val="24"/>
        </w:rPr>
        <w:t xml:space="preserve">extra </w:t>
      </w:r>
      <w:proofErr w:type="gramStart"/>
      <w:r w:rsidR="00F50E3D" w:rsidRPr="008964A2">
        <w:rPr>
          <w:rFonts w:ascii="American Typewriter" w:hAnsi="American Typewriter" w:cs="Arial"/>
          <w:b/>
          <w:color w:val="000000"/>
          <w:szCs w:val="24"/>
        </w:rPr>
        <w:t>credit</w:t>
      </w:r>
      <w:r w:rsidR="00F50E3D" w:rsidRPr="00F50E3D">
        <w:rPr>
          <w:rFonts w:ascii="Arial" w:hAnsi="Arial" w:cs="Arial"/>
          <w:color w:val="000000"/>
          <w:szCs w:val="24"/>
        </w:rPr>
        <w:t xml:space="preserve"> is available </w:t>
      </w:r>
      <w:r w:rsidR="00CF2CD0">
        <w:rPr>
          <w:rFonts w:ascii="Arial" w:hAnsi="Arial" w:cs="Arial"/>
          <w:color w:val="000000"/>
          <w:szCs w:val="24"/>
        </w:rPr>
        <w:t xml:space="preserve">throughout the </w:t>
      </w:r>
      <w:r w:rsidR="007A7543">
        <w:rPr>
          <w:rFonts w:ascii="Arial" w:hAnsi="Arial" w:cs="Arial"/>
          <w:color w:val="000000"/>
          <w:szCs w:val="24"/>
        </w:rPr>
        <w:t>C</w:t>
      </w:r>
      <w:r w:rsidR="00F50E3D" w:rsidRPr="00F50E3D">
        <w:rPr>
          <w:rFonts w:ascii="Arial" w:hAnsi="Arial" w:cs="Arial"/>
          <w:color w:val="000000"/>
          <w:szCs w:val="24"/>
        </w:rPr>
        <w:t>ourse</w:t>
      </w:r>
      <w:r w:rsidR="00CF2CD0">
        <w:rPr>
          <w:rFonts w:ascii="Arial" w:hAnsi="Arial" w:cs="Arial"/>
          <w:color w:val="000000"/>
          <w:szCs w:val="24"/>
        </w:rPr>
        <w:t xml:space="preserve"> and are</w:t>
      </w:r>
      <w:proofErr w:type="gramEnd"/>
      <w:r w:rsidR="00CF2CD0">
        <w:rPr>
          <w:rFonts w:ascii="Arial" w:hAnsi="Arial" w:cs="Arial"/>
          <w:color w:val="000000"/>
          <w:szCs w:val="24"/>
        </w:rPr>
        <w:t xml:space="preserve"> </w:t>
      </w:r>
      <w:r w:rsidR="00F50E3D" w:rsidRPr="00F50E3D">
        <w:rPr>
          <w:rFonts w:ascii="Arial" w:hAnsi="Arial" w:cs="Arial"/>
          <w:color w:val="000000"/>
          <w:szCs w:val="24"/>
        </w:rPr>
        <w:t>embedded in the required text, or individual online lessons.</w:t>
      </w:r>
    </w:p>
    <w:p w:rsidR="00F50E3D" w:rsidRPr="00F50E3D" w:rsidRDefault="00CC2379" w:rsidP="00036FCA">
      <w:pPr>
        <w:spacing w:before="240" w:line="240" w:lineRule="auto"/>
        <w:rPr>
          <w:rFonts w:ascii="Arial" w:hAnsi="Arial" w:cs="Arial"/>
          <w:szCs w:val="24"/>
        </w:rPr>
      </w:pPr>
      <w:r w:rsidRPr="007A7543">
        <w:rPr>
          <w:rFonts w:ascii="American Typewriter" w:hAnsi="American Typewriter" w:cs="Arial"/>
          <w:b/>
        </w:rPr>
        <w:t>Delivery Mode Expectations:</w:t>
      </w:r>
      <w:r w:rsidR="00DE2284">
        <w:rPr>
          <w:rFonts w:ascii="Arial" w:hAnsi="Arial" w:cs="Arial"/>
        </w:rPr>
        <w:t xml:space="preserve"> The onlin</w:t>
      </w:r>
      <w:r w:rsidR="008964A2">
        <w:rPr>
          <w:rFonts w:ascii="Arial" w:hAnsi="Arial" w:cs="Arial"/>
        </w:rPr>
        <w:t>e lesson material includes the C</w:t>
      </w:r>
      <w:r w:rsidR="00DE2284">
        <w:rPr>
          <w:rFonts w:ascii="Arial" w:hAnsi="Arial" w:cs="Arial"/>
        </w:rPr>
        <w:t>ourse text</w:t>
      </w:r>
      <w:r w:rsidR="00E02746">
        <w:rPr>
          <w:rFonts w:ascii="Arial" w:hAnsi="Arial" w:cs="Arial"/>
        </w:rPr>
        <w:t xml:space="preserve"> reading assi</w:t>
      </w:r>
      <w:r w:rsidR="00CF2CD0">
        <w:rPr>
          <w:rFonts w:ascii="Arial" w:hAnsi="Arial" w:cs="Arial"/>
        </w:rPr>
        <w:t>gnments;</w:t>
      </w:r>
      <w:r w:rsidR="00DE2284">
        <w:rPr>
          <w:rFonts w:ascii="Arial" w:hAnsi="Arial" w:cs="Arial"/>
        </w:rPr>
        <w:t xml:space="preserve"> </w:t>
      </w:r>
      <w:r w:rsidR="00DE2284" w:rsidRPr="008964A2">
        <w:rPr>
          <w:rFonts w:ascii="American Typewriter" w:hAnsi="American Typewriter" w:cs="Arial"/>
          <w:b/>
        </w:rPr>
        <w:t>eLecture</w:t>
      </w:r>
      <w:r w:rsidR="00E02746">
        <w:rPr>
          <w:rFonts w:ascii="American Typewriter" w:hAnsi="American Typewriter" w:cs="Arial"/>
          <w:b/>
        </w:rPr>
        <w:t>s</w:t>
      </w:r>
      <w:r w:rsidR="00DE2284">
        <w:rPr>
          <w:rFonts w:ascii="Arial" w:hAnsi="Arial" w:cs="Arial"/>
        </w:rPr>
        <w:t xml:space="preserve"> and </w:t>
      </w:r>
      <w:r w:rsidR="00E02746">
        <w:rPr>
          <w:rFonts w:ascii="Arial" w:hAnsi="Arial" w:cs="Arial"/>
        </w:rPr>
        <w:t>Case Studies set forth in the Forums</w:t>
      </w:r>
      <w:r w:rsidR="00DE2284">
        <w:rPr>
          <w:rFonts w:ascii="Arial" w:hAnsi="Arial" w:cs="Arial"/>
        </w:rPr>
        <w:t>.  Assignment</w:t>
      </w:r>
      <w:r w:rsidR="007A7543">
        <w:rPr>
          <w:rFonts w:ascii="Arial" w:hAnsi="Arial" w:cs="Arial"/>
        </w:rPr>
        <w:t>s are posted within the online C</w:t>
      </w:r>
      <w:r w:rsidR="00DE2284">
        <w:rPr>
          <w:rFonts w:ascii="Arial" w:hAnsi="Arial" w:cs="Arial"/>
        </w:rPr>
        <w:t>ourse, either in a Lesson (threaded) Discussi</w:t>
      </w:r>
      <w:r w:rsidR="008964A2">
        <w:rPr>
          <w:rFonts w:ascii="Arial" w:hAnsi="Arial" w:cs="Arial"/>
        </w:rPr>
        <w:t xml:space="preserve">on or via the </w:t>
      </w:r>
      <w:r w:rsidR="00E02746">
        <w:rPr>
          <w:rFonts w:ascii="Arial" w:hAnsi="Arial" w:cs="Arial"/>
        </w:rPr>
        <w:t>Assignment Feature of the Course</w:t>
      </w:r>
      <w:r w:rsidR="00DE2284">
        <w:rPr>
          <w:rFonts w:ascii="Arial" w:hAnsi="Arial" w:cs="Arial"/>
        </w:rPr>
        <w:t xml:space="preserve">. </w:t>
      </w:r>
    </w:p>
    <w:p w:rsidR="00F9550A" w:rsidRDefault="00CC2379" w:rsidP="00036FCA">
      <w:pPr>
        <w:spacing w:before="240" w:line="240" w:lineRule="auto"/>
        <w:rPr>
          <w:rFonts w:ascii="Arial" w:hAnsi="Arial" w:cs="Arial"/>
        </w:rPr>
      </w:pPr>
      <w:r w:rsidRPr="007A7543">
        <w:rPr>
          <w:rFonts w:ascii="American Typewriter" w:hAnsi="American Typewriter" w:cs="Arial"/>
          <w:b/>
        </w:rPr>
        <w:t>Required Technical Resources and Technical Components</w:t>
      </w:r>
      <w:r w:rsidRPr="009761DF">
        <w:rPr>
          <w:rFonts w:ascii="Arial" w:hAnsi="Arial" w:cs="Arial"/>
        </w:rPr>
        <w:t>:</w:t>
      </w:r>
      <w:r w:rsidR="007A7543">
        <w:rPr>
          <w:rFonts w:ascii="Arial" w:hAnsi="Arial" w:cs="Arial"/>
        </w:rPr>
        <w:t xml:space="preserve">  </w:t>
      </w:r>
    </w:p>
    <w:p w:rsidR="00F9550A" w:rsidRDefault="00F9550A" w:rsidP="00036FCA">
      <w:pPr>
        <w:spacing w:before="240" w:line="240" w:lineRule="auto"/>
        <w:rPr>
          <w:rFonts w:ascii="Arial" w:hAnsi="Arial" w:cs="Arial"/>
          <w:szCs w:val="24"/>
        </w:rPr>
      </w:pPr>
      <w:r>
        <w:rPr>
          <w:rFonts w:ascii="Arial" w:hAnsi="Arial" w:cs="Arial"/>
        </w:rPr>
        <w:t xml:space="preserve">a) </w:t>
      </w:r>
      <w:r w:rsidR="00E1634A" w:rsidRPr="00E1634A">
        <w:rPr>
          <w:rFonts w:ascii="Arial" w:hAnsi="Arial" w:cs="Arial"/>
          <w:szCs w:val="24"/>
        </w:rPr>
        <w:t>UVa Computing IDs and Passwords</w:t>
      </w:r>
      <w:r w:rsidR="00DE2284">
        <w:rPr>
          <w:rFonts w:ascii="Arial" w:hAnsi="Arial" w:cs="Arial"/>
          <w:szCs w:val="24"/>
        </w:rPr>
        <w:t xml:space="preserve">; </w:t>
      </w:r>
    </w:p>
    <w:p w:rsidR="00F9550A" w:rsidRDefault="00F9550A" w:rsidP="00036FCA">
      <w:pPr>
        <w:spacing w:before="240" w:line="240" w:lineRule="auto"/>
        <w:rPr>
          <w:rFonts w:ascii="Arial" w:hAnsi="Arial" w:cs="Arial"/>
          <w:szCs w:val="24"/>
        </w:rPr>
      </w:pPr>
      <w:r>
        <w:rPr>
          <w:rFonts w:ascii="Arial" w:hAnsi="Arial" w:cs="Arial"/>
          <w:szCs w:val="24"/>
        </w:rPr>
        <w:t>b) Min Operating System—Windows 7 SP1 (professional preferred)—Mac 0S X 10.8 or 10.9;</w:t>
      </w:r>
    </w:p>
    <w:p w:rsidR="00F9550A" w:rsidRDefault="00F9550A" w:rsidP="00036FCA">
      <w:pPr>
        <w:spacing w:before="240" w:line="240" w:lineRule="auto"/>
        <w:rPr>
          <w:rFonts w:ascii="Arial" w:hAnsi="Arial" w:cs="Arial"/>
          <w:szCs w:val="24"/>
        </w:rPr>
      </w:pPr>
      <w:r>
        <w:rPr>
          <w:rFonts w:ascii="Arial" w:hAnsi="Arial" w:cs="Arial"/>
          <w:szCs w:val="24"/>
        </w:rPr>
        <w:t>c) Min Processor Speed: Equivalent to an Intel Core 2 Duo (1.5GGz)</w:t>
      </w:r>
      <w:proofErr w:type="gramStart"/>
      <w:r>
        <w:rPr>
          <w:rFonts w:ascii="Arial" w:hAnsi="Arial" w:cs="Arial"/>
          <w:szCs w:val="24"/>
        </w:rPr>
        <w:t>;</w:t>
      </w:r>
      <w:proofErr w:type="gramEnd"/>
      <w:r>
        <w:rPr>
          <w:rFonts w:ascii="Arial" w:hAnsi="Arial" w:cs="Arial"/>
          <w:szCs w:val="24"/>
        </w:rPr>
        <w:t xml:space="preserve"> </w:t>
      </w:r>
    </w:p>
    <w:p w:rsidR="00F9550A" w:rsidRDefault="00F9550A" w:rsidP="00036FCA">
      <w:pPr>
        <w:spacing w:before="240" w:line="240" w:lineRule="auto"/>
        <w:rPr>
          <w:rFonts w:ascii="Arial" w:hAnsi="Arial" w:cs="Arial"/>
          <w:szCs w:val="24"/>
        </w:rPr>
      </w:pPr>
      <w:r>
        <w:rPr>
          <w:rFonts w:ascii="Arial" w:hAnsi="Arial" w:cs="Arial"/>
          <w:szCs w:val="24"/>
        </w:rPr>
        <w:t xml:space="preserve">d) Min RAM: 4 GB; </w:t>
      </w:r>
    </w:p>
    <w:p w:rsidR="00F9550A" w:rsidRDefault="00F9550A" w:rsidP="00036FCA">
      <w:pPr>
        <w:spacing w:before="240" w:line="240" w:lineRule="auto"/>
        <w:rPr>
          <w:rFonts w:ascii="Arial" w:hAnsi="Arial" w:cs="Arial"/>
          <w:szCs w:val="24"/>
        </w:rPr>
      </w:pPr>
      <w:r>
        <w:rPr>
          <w:rFonts w:ascii="Arial" w:hAnsi="Arial" w:cs="Arial"/>
          <w:szCs w:val="24"/>
        </w:rPr>
        <w:t xml:space="preserve">e) Min Hard Disk Space: 150 GB of free hard disk space (after all programs are located): </w:t>
      </w:r>
    </w:p>
    <w:p w:rsidR="00F9550A" w:rsidRDefault="00F9550A" w:rsidP="00036FCA">
      <w:pPr>
        <w:spacing w:before="240" w:line="240" w:lineRule="auto"/>
        <w:rPr>
          <w:rFonts w:ascii="Arial" w:hAnsi="Arial" w:cs="Arial"/>
          <w:szCs w:val="24"/>
        </w:rPr>
      </w:pPr>
      <w:r>
        <w:rPr>
          <w:rFonts w:ascii="Arial" w:hAnsi="Arial" w:cs="Arial"/>
          <w:szCs w:val="24"/>
        </w:rPr>
        <w:t>f) Networking Capability: Wireless networking (802.11g or n) and an Ethernet Port</w:t>
      </w:r>
    </w:p>
    <w:p w:rsidR="00CC2379" w:rsidRPr="00E1634A" w:rsidRDefault="00F9550A" w:rsidP="00036FCA">
      <w:pPr>
        <w:spacing w:before="240" w:line="240" w:lineRule="auto"/>
        <w:rPr>
          <w:rFonts w:ascii="Arial" w:hAnsi="Arial" w:cs="Arial"/>
        </w:rPr>
      </w:pPr>
      <w:r>
        <w:rPr>
          <w:rFonts w:ascii="Arial" w:hAnsi="Arial" w:cs="Arial"/>
          <w:szCs w:val="24"/>
        </w:rPr>
        <w:t>g) Strongly Recommended Accessories</w:t>
      </w:r>
      <w:proofErr w:type="gramStart"/>
      <w:r>
        <w:rPr>
          <w:rFonts w:ascii="Arial" w:hAnsi="Arial" w:cs="Arial"/>
          <w:szCs w:val="24"/>
        </w:rPr>
        <w:t>:1</w:t>
      </w:r>
      <w:proofErr w:type="gramEnd"/>
      <w:r>
        <w:rPr>
          <w:rFonts w:ascii="Arial" w:hAnsi="Arial" w:cs="Arial"/>
          <w:szCs w:val="24"/>
        </w:rPr>
        <w:t xml:space="preserve">) An Ethernet cable (Even if you will primarily use wireless, a wired connection is faster and more reliable for video-streaming, live online meetings and large uploads and downloads; 2) A power surge protector; 3) CD/DVD drive and/or “thumb” or “flash” drive(s), plus a back-up storage mechanism. </w:t>
      </w:r>
    </w:p>
    <w:p w:rsidR="00E91FF2" w:rsidRPr="00450A51" w:rsidRDefault="00E91FF2" w:rsidP="00E91FF2">
      <w:pPr>
        <w:widowControl w:val="0"/>
        <w:autoSpaceDE w:val="0"/>
        <w:autoSpaceDN w:val="0"/>
        <w:adjustRightInd w:val="0"/>
        <w:spacing w:after="0" w:line="240" w:lineRule="auto"/>
        <w:rPr>
          <w:rFonts w:ascii="Arial" w:hAnsi="Arial" w:cs="Arial"/>
          <w:color w:val="000000" w:themeColor="text1"/>
        </w:rPr>
      </w:pPr>
      <w:r w:rsidRPr="00450A51">
        <w:rPr>
          <w:rFonts w:ascii="Arial" w:hAnsi="Arial" w:cs="Arial"/>
          <w:b/>
        </w:rPr>
        <w:t>Technical Support Contacts:</w:t>
      </w:r>
    </w:p>
    <w:p w:rsidR="00E91FF2" w:rsidRPr="00450A51" w:rsidRDefault="00E91FF2" w:rsidP="00E91FF2">
      <w:pPr>
        <w:numPr>
          <w:ilvl w:val="0"/>
          <w:numId w:val="1"/>
        </w:numPr>
        <w:spacing w:before="0" w:after="0" w:line="240" w:lineRule="auto"/>
        <w:ind w:left="380"/>
        <w:rPr>
          <w:rFonts w:ascii="Arial" w:hAnsi="Arial" w:cs="Arial"/>
        </w:rPr>
      </w:pPr>
      <w:r w:rsidRPr="00450A51">
        <w:rPr>
          <w:rFonts w:ascii="Arial" w:hAnsi="Arial" w:cs="Arial"/>
        </w:rPr>
        <w:t xml:space="preserve">Login/Password: </w:t>
      </w:r>
      <w:hyperlink r:id="rId7" w:history="1">
        <w:r w:rsidRPr="00450A51">
          <w:rPr>
            <w:rStyle w:val="Hyperlink"/>
            <w:rFonts w:ascii="Arial" w:hAnsi="Arial" w:cs="Arial"/>
          </w:rPr>
          <w:t>scpshelpdesk@virginia.edu</w:t>
        </w:r>
      </w:hyperlink>
    </w:p>
    <w:p w:rsidR="00E91FF2" w:rsidRPr="00CC2379" w:rsidRDefault="00E91FF2" w:rsidP="00E91FF2">
      <w:pPr>
        <w:numPr>
          <w:ilvl w:val="0"/>
          <w:numId w:val="1"/>
        </w:numPr>
        <w:spacing w:before="0" w:after="0" w:line="240" w:lineRule="auto"/>
        <w:ind w:left="380"/>
        <w:rPr>
          <w:rStyle w:val="Hyperlink"/>
        </w:rPr>
      </w:pPr>
      <w:r w:rsidRPr="00CC2379">
        <w:rPr>
          <w:rFonts w:ascii="Arial" w:hAnsi="Arial" w:cs="Arial"/>
          <w:color w:val="000000" w:themeColor="text1"/>
        </w:rPr>
        <w:t>UVaCollab:</w:t>
      </w:r>
      <w:r w:rsidRPr="00CC2379">
        <w:rPr>
          <w:rFonts w:ascii="Arial" w:hAnsi="Arial" w:cs="Arial"/>
          <w:color w:val="3B246A"/>
        </w:rPr>
        <w:t xml:space="preserve"> </w:t>
      </w:r>
      <w:hyperlink r:id="rId8" w:history="1">
        <w:r w:rsidRPr="00D32A8A">
          <w:rPr>
            <w:rStyle w:val="Hyperlink"/>
            <w:rFonts w:ascii="Arial" w:hAnsi="Arial" w:cs="Arial"/>
          </w:rPr>
          <w:t>collab-support@virginia.edu</w:t>
        </w:r>
      </w:hyperlink>
      <w:r>
        <w:rPr>
          <w:rStyle w:val="Hyperlink"/>
          <w:rFonts w:ascii="Arial" w:hAnsi="Arial" w:cs="Arial"/>
          <w:color w:val="3B246A"/>
        </w:rPr>
        <w:t xml:space="preserve"> </w:t>
      </w:r>
    </w:p>
    <w:p w:rsidR="00E91FF2" w:rsidRPr="001B1C61" w:rsidRDefault="00E91FF2" w:rsidP="00E91FF2">
      <w:pPr>
        <w:numPr>
          <w:ilvl w:val="0"/>
          <w:numId w:val="1"/>
        </w:numPr>
        <w:spacing w:before="0" w:after="0" w:line="240" w:lineRule="auto"/>
        <w:ind w:left="380"/>
        <w:rPr>
          <w:rFonts w:ascii="Arial" w:hAnsi="Arial" w:cs="Arial"/>
        </w:rPr>
      </w:pPr>
      <w:r w:rsidRPr="00450A51">
        <w:rPr>
          <w:rFonts w:ascii="Arial" w:hAnsi="Arial" w:cs="Arial"/>
        </w:rPr>
        <w:t xml:space="preserve">BbCollaborate (Elluminate) Support: </w:t>
      </w:r>
      <w:hyperlink r:id="rId9" w:history="1">
        <w:r w:rsidRPr="001B1C61">
          <w:rPr>
            <w:rStyle w:val="Hyperlink"/>
            <w:rFonts w:ascii="Arial" w:hAnsi="Arial" w:cs="Arial"/>
          </w:rPr>
          <w:t>http://support.blackboardcollaborate.com</w:t>
        </w:r>
      </w:hyperlink>
    </w:p>
    <w:p w:rsidR="00F9550A" w:rsidRDefault="00F9550A" w:rsidP="00036FCA">
      <w:pPr>
        <w:spacing w:after="0" w:line="240" w:lineRule="auto"/>
        <w:rPr>
          <w:rFonts w:ascii="Arial" w:hAnsi="Arial" w:cs="Arial"/>
          <w:b/>
          <w:sz w:val="24"/>
          <w:szCs w:val="24"/>
        </w:rPr>
      </w:pPr>
    </w:p>
    <w:p w:rsidR="00CC2379" w:rsidRPr="007E2337" w:rsidRDefault="00CC2379" w:rsidP="00036FCA">
      <w:pPr>
        <w:spacing w:after="0" w:line="240" w:lineRule="auto"/>
        <w:rPr>
          <w:rFonts w:ascii="Arial" w:hAnsi="Arial" w:cs="Arial"/>
          <w:b/>
          <w:sz w:val="24"/>
          <w:szCs w:val="24"/>
        </w:rPr>
      </w:pPr>
      <w:r w:rsidRPr="007E2337">
        <w:rPr>
          <w:rFonts w:ascii="Arial" w:hAnsi="Arial" w:cs="Arial"/>
          <w:b/>
          <w:sz w:val="24"/>
          <w:szCs w:val="24"/>
        </w:rPr>
        <w:t xml:space="preserve">Class Specific Information </w:t>
      </w:r>
    </w:p>
    <w:p w:rsidR="00DE2284" w:rsidRPr="00F50E3D" w:rsidRDefault="00CC2379" w:rsidP="00036FCA">
      <w:pPr>
        <w:spacing w:before="240" w:line="240" w:lineRule="auto"/>
        <w:rPr>
          <w:rFonts w:ascii="Arial" w:hAnsi="Arial" w:cs="Arial"/>
          <w:szCs w:val="24"/>
        </w:rPr>
      </w:pPr>
      <w:r w:rsidRPr="008964A2">
        <w:rPr>
          <w:rFonts w:ascii="American Typewriter" w:hAnsi="American Typewriter" w:cs="Arial"/>
          <w:b/>
        </w:rPr>
        <w:t>Class Instruction and Activities</w:t>
      </w:r>
      <w:r w:rsidRPr="00450A51">
        <w:rPr>
          <w:rFonts w:ascii="Arial" w:hAnsi="Arial" w:cs="Arial"/>
        </w:rPr>
        <w:t xml:space="preserve">: </w:t>
      </w:r>
      <w:r w:rsidR="00DE2284">
        <w:rPr>
          <w:rFonts w:ascii="Arial" w:hAnsi="Arial" w:cs="Arial"/>
        </w:rPr>
        <w:t xml:space="preserve"> </w:t>
      </w:r>
      <w:r w:rsidR="00DE2284" w:rsidRPr="00F50E3D">
        <w:rPr>
          <w:rFonts w:ascii="Arial" w:hAnsi="Arial" w:cs="Arial"/>
          <w:szCs w:val="24"/>
        </w:rPr>
        <w:t xml:space="preserve">Students are furnished in each online lesson a description of the lesson, the lesson assignment, learning activities, </w:t>
      </w:r>
      <w:r w:rsidR="00E02746">
        <w:rPr>
          <w:rFonts w:ascii="Arial" w:hAnsi="Arial" w:cs="Arial"/>
          <w:szCs w:val="24"/>
        </w:rPr>
        <w:t xml:space="preserve">Text reading assignments, </w:t>
      </w:r>
      <w:r w:rsidR="00DE2284" w:rsidRPr="00F50E3D">
        <w:rPr>
          <w:rFonts w:ascii="Arial" w:hAnsi="Arial" w:cs="Arial"/>
          <w:szCs w:val="24"/>
        </w:rPr>
        <w:t>and additional resources outside the require</w:t>
      </w:r>
      <w:r w:rsidR="008964A2">
        <w:rPr>
          <w:rFonts w:ascii="Arial" w:hAnsi="Arial" w:cs="Arial"/>
          <w:szCs w:val="24"/>
        </w:rPr>
        <w:t>d text and online content. The S</w:t>
      </w:r>
      <w:r w:rsidR="00DE2284" w:rsidRPr="00F50E3D">
        <w:rPr>
          <w:rFonts w:ascii="Arial" w:hAnsi="Arial" w:cs="Arial"/>
          <w:szCs w:val="24"/>
        </w:rPr>
        <w:t>tudents will perform individual assignments using the assignment feature based upon t</w:t>
      </w:r>
      <w:r w:rsidR="008964A2">
        <w:rPr>
          <w:rFonts w:ascii="Arial" w:hAnsi="Arial" w:cs="Arial"/>
          <w:szCs w:val="24"/>
        </w:rPr>
        <w:t>he C</w:t>
      </w:r>
      <w:r w:rsidR="00DE2284" w:rsidRPr="00F50E3D">
        <w:rPr>
          <w:rFonts w:ascii="Arial" w:hAnsi="Arial" w:cs="Arial"/>
          <w:szCs w:val="24"/>
        </w:rPr>
        <w:t xml:space="preserve">ourse text, and case studies, </w:t>
      </w:r>
      <w:r w:rsidR="00E02746">
        <w:rPr>
          <w:rFonts w:ascii="Arial" w:hAnsi="Arial" w:cs="Arial"/>
          <w:szCs w:val="24"/>
        </w:rPr>
        <w:t xml:space="preserve">set forth in </w:t>
      </w:r>
      <w:r w:rsidR="00DE2284" w:rsidRPr="00F50E3D">
        <w:rPr>
          <w:rFonts w:ascii="Arial" w:hAnsi="Arial" w:cs="Arial"/>
          <w:szCs w:val="24"/>
        </w:rPr>
        <w:t>the threaded discussion</w:t>
      </w:r>
      <w:r w:rsidR="00E02746">
        <w:rPr>
          <w:rFonts w:ascii="Arial" w:hAnsi="Arial" w:cs="Arial"/>
          <w:szCs w:val="24"/>
        </w:rPr>
        <w:t>.</w:t>
      </w:r>
      <w:r w:rsidR="00E02746" w:rsidRPr="00F50E3D">
        <w:rPr>
          <w:rFonts w:ascii="Arial" w:hAnsi="Arial" w:cs="Arial"/>
          <w:szCs w:val="24"/>
        </w:rPr>
        <w:t xml:space="preserve"> </w:t>
      </w:r>
      <w:r w:rsidR="00E02746">
        <w:rPr>
          <w:rFonts w:ascii="Arial" w:hAnsi="Arial" w:cs="Arial"/>
          <w:szCs w:val="24"/>
        </w:rPr>
        <w:t>Each S</w:t>
      </w:r>
      <w:r w:rsidR="00DE2284" w:rsidRPr="00F50E3D">
        <w:rPr>
          <w:rFonts w:ascii="Arial" w:hAnsi="Arial" w:cs="Arial"/>
          <w:szCs w:val="24"/>
        </w:rPr>
        <w:t xml:space="preserve">tudent is required to participate </w:t>
      </w:r>
      <w:r w:rsidR="00E02746">
        <w:rPr>
          <w:rFonts w:ascii="Arial" w:hAnsi="Arial" w:cs="Arial"/>
          <w:szCs w:val="24"/>
        </w:rPr>
        <w:t>in all</w:t>
      </w:r>
      <w:r w:rsidR="00DE2284" w:rsidRPr="00F50E3D">
        <w:rPr>
          <w:rFonts w:ascii="Arial" w:hAnsi="Arial" w:cs="Arial"/>
          <w:szCs w:val="24"/>
        </w:rPr>
        <w:t xml:space="preserve"> threaded discussion</w:t>
      </w:r>
      <w:r w:rsidR="00E02746">
        <w:rPr>
          <w:rFonts w:ascii="Arial" w:hAnsi="Arial" w:cs="Arial"/>
          <w:szCs w:val="24"/>
        </w:rPr>
        <w:t>s</w:t>
      </w:r>
      <w:r w:rsidR="00DE2284" w:rsidRPr="00F50E3D">
        <w:rPr>
          <w:rFonts w:ascii="Arial" w:hAnsi="Arial" w:cs="Arial"/>
          <w:szCs w:val="24"/>
        </w:rPr>
        <w:t>. In addition, nearly all eLessons (online lectures) will i</w:t>
      </w:r>
      <w:r w:rsidR="00E02746">
        <w:rPr>
          <w:rFonts w:ascii="Arial" w:hAnsi="Arial" w:cs="Arial"/>
          <w:szCs w:val="24"/>
        </w:rPr>
        <w:t>nclude required S</w:t>
      </w:r>
      <w:r w:rsidR="0028346D">
        <w:rPr>
          <w:rFonts w:ascii="Arial" w:hAnsi="Arial" w:cs="Arial"/>
          <w:szCs w:val="24"/>
        </w:rPr>
        <w:t>tudent responses.</w:t>
      </w:r>
      <w:r w:rsidR="00E02746">
        <w:rPr>
          <w:rFonts w:ascii="Arial" w:hAnsi="Arial" w:cs="Arial"/>
          <w:szCs w:val="24"/>
        </w:rPr>
        <w:t xml:space="preserve"> There </w:t>
      </w:r>
      <w:r w:rsidR="00984509">
        <w:rPr>
          <w:rFonts w:ascii="Arial" w:hAnsi="Arial" w:cs="Arial"/>
          <w:szCs w:val="24"/>
        </w:rPr>
        <w:t>will be a required Final E</w:t>
      </w:r>
      <w:r w:rsidR="00DE2284" w:rsidRPr="00F50E3D">
        <w:rPr>
          <w:rFonts w:ascii="Arial" w:hAnsi="Arial" w:cs="Arial"/>
          <w:szCs w:val="24"/>
        </w:rPr>
        <w:t>xamination.</w:t>
      </w:r>
      <w:r w:rsidR="00DE2284" w:rsidRPr="00F50E3D">
        <w:rPr>
          <w:rFonts w:ascii="Arial" w:hAnsi="Arial" w:cs="Arial"/>
          <w:b/>
          <w:bCs/>
          <w:szCs w:val="24"/>
        </w:rPr>
        <w:t> </w:t>
      </w:r>
      <w:r w:rsidR="00E02746">
        <w:rPr>
          <w:rFonts w:ascii="Arial" w:hAnsi="Arial" w:cs="Arial"/>
          <w:b/>
          <w:bCs/>
          <w:szCs w:val="24"/>
        </w:rPr>
        <w:t xml:space="preserve">All </w:t>
      </w:r>
      <w:proofErr w:type="gramStart"/>
      <w:r w:rsidR="00E02746">
        <w:rPr>
          <w:rFonts w:ascii="Arial" w:hAnsi="Arial" w:cs="Arial"/>
          <w:b/>
          <w:bCs/>
          <w:szCs w:val="24"/>
        </w:rPr>
        <w:t>Student</w:t>
      </w:r>
      <w:proofErr w:type="gramEnd"/>
      <w:r w:rsidR="00E02746">
        <w:rPr>
          <w:rFonts w:ascii="Arial" w:hAnsi="Arial" w:cs="Arial"/>
          <w:b/>
          <w:bCs/>
          <w:szCs w:val="24"/>
        </w:rPr>
        <w:t xml:space="preserve"> required responses are </w:t>
      </w:r>
      <w:r w:rsidR="00DE2284" w:rsidRPr="00F50E3D">
        <w:rPr>
          <w:rFonts w:ascii="Arial" w:hAnsi="Arial" w:cs="Arial"/>
          <w:b/>
          <w:bCs/>
          <w:szCs w:val="24"/>
        </w:rPr>
        <w:t>individually graded</w:t>
      </w:r>
      <w:r w:rsidR="00E02746">
        <w:rPr>
          <w:rFonts w:ascii="Arial" w:hAnsi="Arial" w:cs="Arial"/>
          <w:szCs w:val="24"/>
        </w:rPr>
        <w:t>.</w:t>
      </w:r>
      <w:r w:rsidR="00E02746" w:rsidRPr="00F50E3D">
        <w:rPr>
          <w:rFonts w:ascii="Arial" w:hAnsi="Arial" w:cs="Arial"/>
          <w:szCs w:val="24"/>
        </w:rPr>
        <w:t xml:space="preserve"> </w:t>
      </w:r>
      <w:r w:rsidR="00DE2284" w:rsidRPr="00F50E3D">
        <w:rPr>
          <w:rFonts w:ascii="Arial" w:hAnsi="Arial" w:cs="Arial"/>
          <w:szCs w:val="24"/>
        </w:rPr>
        <w:t>All mandatory requirements are not more frequent than one per week</w:t>
      </w:r>
      <w:r w:rsidR="00E02746">
        <w:rPr>
          <w:rFonts w:ascii="Arial" w:hAnsi="Arial" w:cs="Arial"/>
          <w:szCs w:val="24"/>
        </w:rPr>
        <w:t xml:space="preserve">, and are to be completed and submitted by the dates set forth </w:t>
      </w:r>
      <w:r w:rsidR="00984509">
        <w:rPr>
          <w:rFonts w:ascii="Arial" w:hAnsi="Arial" w:cs="Arial"/>
          <w:szCs w:val="24"/>
        </w:rPr>
        <w:t>in the Lesson or Forum</w:t>
      </w:r>
      <w:r w:rsidR="00DE2284" w:rsidRPr="00F50E3D">
        <w:rPr>
          <w:rFonts w:ascii="Arial" w:hAnsi="Arial" w:cs="Arial"/>
          <w:szCs w:val="24"/>
        </w:rPr>
        <w:t>. </w:t>
      </w:r>
      <w:r w:rsidR="008964A2">
        <w:rPr>
          <w:rFonts w:ascii="Arial" w:hAnsi="Arial" w:cs="Arial"/>
          <w:szCs w:val="24"/>
        </w:rPr>
        <w:t>The Final Examination is</w:t>
      </w:r>
      <w:r w:rsidR="00DE2284" w:rsidRPr="00F50E3D">
        <w:rPr>
          <w:rFonts w:ascii="Arial" w:hAnsi="Arial" w:cs="Arial"/>
          <w:szCs w:val="24"/>
        </w:rPr>
        <w:t xml:space="preserve"> individually graded. </w:t>
      </w:r>
      <w:r w:rsidR="0028346D">
        <w:rPr>
          <w:rFonts w:ascii="Arial" w:hAnsi="Arial" w:cs="Arial"/>
          <w:szCs w:val="24"/>
        </w:rPr>
        <w:t xml:space="preserve">Moreover, the Student is required to include the UVA Honor Pledge on the Final Examination; and it will electronically signed. </w:t>
      </w:r>
      <w:r w:rsidR="00DE2284" w:rsidRPr="00F50E3D">
        <w:rPr>
          <w:rFonts w:ascii="Arial" w:hAnsi="Arial" w:cs="Arial"/>
          <w:szCs w:val="24"/>
        </w:rPr>
        <w:t>The in</w:t>
      </w:r>
      <w:r w:rsidR="008964A2">
        <w:rPr>
          <w:rFonts w:ascii="Arial" w:hAnsi="Arial" w:cs="Arial"/>
          <w:szCs w:val="24"/>
        </w:rPr>
        <w:t xml:space="preserve">structor </w:t>
      </w:r>
      <w:r w:rsidR="00984509">
        <w:rPr>
          <w:rFonts w:ascii="Arial" w:hAnsi="Arial" w:cs="Arial"/>
          <w:szCs w:val="24"/>
        </w:rPr>
        <w:t>will communicate</w:t>
      </w:r>
      <w:r w:rsidR="008964A2">
        <w:rPr>
          <w:rFonts w:ascii="Arial" w:hAnsi="Arial" w:cs="Arial"/>
          <w:szCs w:val="24"/>
        </w:rPr>
        <w:t xml:space="preserve"> </w:t>
      </w:r>
      <w:r w:rsidR="00984509">
        <w:rPr>
          <w:rFonts w:ascii="Arial" w:hAnsi="Arial" w:cs="Arial"/>
          <w:szCs w:val="24"/>
        </w:rPr>
        <w:t xml:space="preserve">and comment on each </w:t>
      </w:r>
      <w:r w:rsidR="008964A2">
        <w:rPr>
          <w:rFonts w:ascii="Arial" w:hAnsi="Arial" w:cs="Arial"/>
          <w:szCs w:val="24"/>
        </w:rPr>
        <w:t>S</w:t>
      </w:r>
      <w:r w:rsidR="00984509">
        <w:rPr>
          <w:rFonts w:ascii="Arial" w:hAnsi="Arial" w:cs="Arial"/>
          <w:szCs w:val="24"/>
        </w:rPr>
        <w:t>tudent’s submissions</w:t>
      </w:r>
      <w:r w:rsidR="00DE2284" w:rsidRPr="00F50E3D">
        <w:rPr>
          <w:rFonts w:ascii="Arial" w:hAnsi="Arial" w:cs="Arial"/>
          <w:szCs w:val="24"/>
        </w:rPr>
        <w:t xml:space="preserve"> i</w:t>
      </w:r>
      <w:r w:rsidR="00984509">
        <w:rPr>
          <w:rFonts w:ascii="Arial" w:hAnsi="Arial" w:cs="Arial"/>
          <w:szCs w:val="24"/>
        </w:rPr>
        <w:t xml:space="preserve">n each of these course features typically within one week after submission. </w:t>
      </w:r>
      <w:r w:rsidR="00DE2284" w:rsidRPr="00F50E3D">
        <w:rPr>
          <w:rFonts w:ascii="Arial" w:hAnsi="Arial" w:cs="Arial"/>
          <w:szCs w:val="24"/>
        </w:rPr>
        <w:t xml:space="preserve"> </w:t>
      </w:r>
      <w:r w:rsidR="00984509">
        <w:rPr>
          <w:rFonts w:ascii="Arial" w:hAnsi="Arial" w:cs="Arial"/>
          <w:szCs w:val="24"/>
        </w:rPr>
        <w:t xml:space="preserve">Moreover, the Instructor will communicate with the Class typically on a weekly basis. </w:t>
      </w:r>
    </w:p>
    <w:p w:rsidR="00984509" w:rsidRDefault="00CC2379" w:rsidP="00036FCA">
      <w:pPr>
        <w:spacing w:line="240" w:lineRule="auto"/>
        <w:rPr>
          <w:rFonts w:ascii="Arial" w:hAnsi="Arial" w:cs="Arial"/>
          <w:color w:val="000000"/>
        </w:rPr>
      </w:pPr>
      <w:r w:rsidRPr="007A7543">
        <w:rPr>
          <w:rFonts w:ascii="American Typewriter" w:hAnsi="American Typewriter" w:cs="Arial"/>
          <w:b/>
        </w:rPr>
        <w:t>Class Requirements</w:t>
      </w:r>
      <w:r w:rsidRPr="00450A51">
        <w:rPr>
          <w:rFonts w:ascii="Arial" w:hAnsi="Arial" w:cs="Arial"/>
        </w:rPr>
        <w:t>:</w:t>
      </w:r>
      <w:r w:rsidR="00685D39">
        <w:rPr>
          <w:rFonts w:ascii="Arial" w:hAnsi="Arial" w:cs="Arial"/>
        </w:rPr>
        <w:t xml:space="preserve"> </w:t>
      </w:r>
      <w:r w:rsidR="00E1634A" w:rsidRPr="00E1634A">
        <w:rPr>
          <w:rFonts w:ascii="Arial" w:hAnsi="Arial" w:cs="Arial"/>
          <w:color w:val="000000"/>
        </w:rPr>
        <w:t xml:space="preserve">Regular </w:t>
      </w:r>
      <w:r w:rsidR="008964A2">
        <w:rPr>
          <w:rFonts w:ascii="Arial" w:hAnsi="Arial" w:cs="Arial"/>
          <w:color w:val="000000"/>
        </w:rPr>
        <w:t>participation</w:t>
      </w:r>
      <w:r w:rsidR="00984509">
        <w:rPr>
          <w:rFonts w:ascii="Arial" w:hAnsi="Arial" w:cs="Arial"/>
          <w:color w:val="000000"/>
        </w:rPr>
        <w:t xml:space="preserve"> </w:t>
      </w:r>
      <w:r w:rsidR="00E1634A" w:rsidRPr="00E1634A">
        <w:rPr>
          <w:rFonts w:ascii="Arial" w:hAnsi="Arial" w:cs="Arial"/>
          <w:color w:val="000000"/>
        </w:rPr>
        <w:t xml:space="preserve">is required. </w:t>
      </w:r>
      <w:r w:rsidR="00E1634A" w:rsidRPr="00E1634A">
        <w:rPr>
          <w:rFonts w:ascii="Arial" w:hAnsi="Arial" w:cs="Arial"/>
          <w:bCs/>
          <w:color w:val="000000"/>
        </w:rPr>
        <w:t xml:space="preserve">Timeliness of participation in </w:t>
      </w:r>
      <w:r w:rsidR="008964A2">
        <w:rPr>
          <w:rFonts w:ascii="Arial" w:hAnsi="Arial" w:cs="Arial"/>
          <w:bCs/>
          <w:color w:val="000000"/>
        </w:rPr>
        <w:t>all aspects of the C</w:t>
      </w:r>
      <w:r w:rsidR="00E1634A" w:rsidRPr="00E1634A">
        <w:rPr>
          <w:rFonts w:ascii="Arial" w:hAnsi="Arial" w:cs="Arial"/>
          <w:bCs/>
          <w:color w:val="000000"/>
        </w:rPr>
        <w:t>ourse is required</w:t>
      </w:r>
      <w:r w:rsidR="00E1634A" w:rsidRPr="00E1634A">
        <w:rPr>
          <w:rFonts w:ascii="Arial" w:hAnsi="Arial" w:cs="Arial"/>
          <w:color w:val="000000"/>
        </w:rPr>
        <w:t>. An instr</w:t>
      </w:r>
      <w:r w:rsidR="008964A2">
        <w:rPr>
          <w:rFonts w:ascii="Arial" w:hAnsi="Arial" w:cs="Arial"/>
          <w:color w:val="000000"/>
        </w:rPr>
        <w:t>uctor message to an individual S</w:t>
      </w:r>
      <w:r w:rsidR="00E1634A" w:rsidRPr="00E1634A">
        <w:rPr>
          <w:rFonts w:ascii="Arial" w:hAnsi="Arial" w:cs="Arial"/>
          <w:color w:val="000000"/>
        </w:rPr>
        <w:t>tudent urging timely progre</w:t>
      </w:r>
      <w:r w:rsidR="008964A2">
        <w:rPr>
          <w:rFonts w:ascii="Arial" w:hAnsi="Arial" w:cs="Arial"/>
          <w:color w:val="000000"/>
        </w:rPr>
        <w:t>ss or completion of any of the C</w:t>
      </w:r>
      <w:r w:rsidR="00E1634A" w:rsidRPr="00E1634A">
        <w:rPr>
          <w:rFonts w:ascii="Arial" w:hAnsi="Arial" w:cs="Arial"/>
          <w:color w:val="000000"/>
        </w:rPr>
        <w:t>ourse</w:t>
      </w:r>
    </w:p>
    <w:p w:rsidR="00FB3422" w:rsidRDefault="00CC2379" w:rsidP="00036FCA">
      <w:pPr>
        <w:spacing w:line="240" w:lineRule="auto"/>
        <w:rPr>
          <w:rFonts w:ascii="Arial" w:hAnsi="Arial" w:cs="Arial"/>
        </w:rPr>
      </w:pPr>
      <w:r w:rsidRPr="007A7543">
        <w:rPr>
          <w:rFonts w:ascii="American Typewriter" w:hAnsi="American Typewriter" w:cs="Arial"/>
          <w:b/>
        </w:rPr>
        <w:t>Evaluation Standards and Assessments</w:t>
      </w:r>
      <w:r w:rsidRPr="00450A51">
        <w:rPr>
          <w:rFonts w:ascii="Arial" w:hAnsi="Arial" w:cs="Arial"/>
        </w:rPr>
        <w:t xml:space="preserve">: </w:t>
      </w:r>
    </w:p>
    <w:p w:rsidR="00E1634A" w:rsidRPr="00E1634A" w:rsidRDefault="00FB3422" w:rsidP="00036FCA">
      <w:pPr>
        <w:spacing w:line="240" w:lineRule="auto"/>
        <w:rPr>
          <w:rFonts w:ascii="Arial" w:hAnsi="Arial" w:cs="Arial"/>
        </w:rPr>
      </w:pPr>
      <w:r>
        <w:rPr>
          <w:rFonts w:ascii="Arial" w:hAnsi="Arial" w:cs="Arial"/>
        </w:rPr>
        <w:t xml:space="preserve">A. </w:t>
      </w:r>
      <w:r w:rsidR="00DA6A3E">
        <w:rPr>
          <w:rFonts w:ascii="Arial" w:hAnsi="Arial" w:cs="Arial"/>
        </w:rPr>
        <w:t>Evaluation of S</w:t>
      </w:r>
      <w:r w:rsidR="00E1634A" w:rsidRPr="00E1634A">
        <w:rPr>
          <w:rFonts w:ascii="Arial" w:hAnsi="Arial" w:cs="Arial"/>
        </w:rPr>
        <w:t xml:space="preserve">tudent performance will result from written </w:t>
      </w:r>
      <w:r w:rsidR="00984509">
        <w:rPr>
          <w:rFonts w:ascii="Arial" w:hAnsi="Arial" w:cs="Arial"/>
        </w:rPr>
        <w:t>Lesson Assignments (350 points), Forums Participation (350 points), and an independently prepared Final Examination (300 points).</w:t>
      </w:r>
      <w:r w:rsidR="00E1634A" w:rsidRPr="00E1634A">
        <w:rPr>
          <w:rFonts w:ascii="Arial" w:hAnsi="Arial" w:cs="Arial"/>
        </w:rPr>
        <w:t xml:space="preserve"> </w:t>
      </w:r>
      <w:r w:rsidR="00984509">
        <w:rPr>
          <w:rFonts w:ascii="Arial" w:hAnsi="Arial" w:cs="Arial"/>
        </w:rPr>
        <w:t xml:space="preserve">There are 1,000 points available for the Course. </w:t>
      </w:r>
      <w:r w:rsidR="00E1634A" w:rsidRPr="00E1634A">
        <w:rPr>
          <w:rFonts w:ascii="Arial" w:hAnsi="Arial" w:cs="Arial"/>
        </w:rPr>
        <w:t xml:space="preserve">The grading system </w:t>
      </w:r>
      <w:r w:rsidR="00984509">
        <w:rPr>
          <w:rFonts w:ascii="Arial" w:hAnsi="Arial" w:cs="Arial"/>
        </w:rPr>
        <w:t>for th</w:t>
      </w:r>
      <w:r>
        <w:rPr>
          <w:rFonts w:ascii="Arial" w:hAnsi="Arial" w:cs="Arial"/>
        </w:rPr>
        <w:t>is Course reflects the UVA stan</w:t>
      </w:r>
      <w:r w:rsidR="00984509">
        <w:rPr>
          <w:rFonts w:ascii="Arial" w:hAnsi="Arial" w:cs="Arial"/>
        </w:rPr>
        <w:t>dard sy</w:t>
      </w:r>
      <w:r>
        <w:rPr>
          <w:rFonts w:ascii="Arial" w:hAnsi="Arial" w:cs="Arial"/>
        </w:rPr>
        <w:t xml:space="preserve">stem, and includes </w:t>
      </w:r>
      <w:r w:rsidR="00E1634A" w:rsidRPr="00E1634A">
        <w:rPr>
          <w:rFonts w:ascii="Arial" w:hAnsi="Arial" w:cs="Arial"/>
        </w:rPr>
        <w:t xml:space="preserve">the use of grades A, B, C, D, and F, including the use of plus (+) and minus (-) for each grade.  </w:t>
      </w:r>
    </w:p>
    <w:p w:rsidR="00E1634A" w:rsidRPr="00E1634A" w:rsidRDefault="00FB3422" w:rsidP="00E1634A">
      <w:pPr>
        <w:rPr>
          <w:rFonts w:ascii="Arial" w:hAnsi="Arial" w:cs="Arial"/>
        </w:rPr>
      </w:pPr>
      <w:r>
        <w:rPr>
          <w:rFonts w:ascii="Arial" w:hAnsi="Arial" w:cs="Arial"/>
        </w:rPr>
        <w:t xml:space="preserve">B. </w:t>
      </w:r>
      <w:r w:rsidR="00E1634A" w:rsidRPr="00E1634A">
        <w:rPr>
          <w:rFonts w:ascii="Arial" w:hAnsi="Arial" w:cs="Arial"/>
        </w:rPr>
        <w:t>Final grades will be based upon the following evaluation criteria:</w:t>
      </w:r>
    </w:p>
    <w:p w:rsidR="00E1634A" w:rsidRPr="00E1634A" w:rsidRDefault="00FB3422" w:rsidP="00E1634A">
      <w:pPr>
        <w:rPr>
          <w:rFonts w:ascii="Arial" w:hAnsi="Arial" w:cs="Arial"/>
        </w:rPr>
      </w:pPr>
      <w:r>
        <w:rPr>
          <w:rFonts w:ascii="Arial" w:hAnsi="Arial" w:cs="Arial"/>
        </w:rPr>
        <w:t xml:space="preserve">    1. </w:t>
      </w:r>
      <w:r w:rsidR="00DA6A3E">
        <w:rPr>
          <w:rFonts w:ascii="Arial" w:hAnsi="Arial" w:cs="Arial"/>
        </w:rPr>
        <w:t>Completion of all C</w:t>
      </w:r>
      <w:r w:rsidR="00E1634A" w:rsidRPr="00E1634A">
        <w:rPr>
          <w:rFonts w:ascii="Arial" w:hAnsi="Arial" w:cs="Arial"/>
        </w:rPr>
        <w:t xml:space="preserve">ourse requirements before the </w:t>
      </w:r>
      <w:r w:rsidR="00DA6A3E">
        <w:rPr>
          <w:rFonts w:ascii="Arial" w:hAnsi="Arial" w:cs="Arial"/>
        </w:rPr>
        <w:t>end date of the C</w:t>
      </w:r>
      <w:r w:rsidR="00E1634A" w:rsidRPr="00E1634A">
        <w:rPr>
          <w:rFonts w:ascii="Arial" w:hAnsi="Arial" w:cs="Arial"/>
        </w:rPr>
        <w:t xml:space="preserve">ourse.  </w:t>
      </w:r>
    </w:p>
    <w:p w:rsidR="00CC2379" w:rsidRDefault="00FB3422" w:rsidP="00E1634A">
      <w:pPr>
        <w:rPr>
          <w:rFonts w:ascii="Arial" w:hAnsi="Arial" w:cs="Arial"/>
        </w:rPr>
      </w:pPr>
      <w:r>
        <w:rPr>
          <w:rFonts w:ascii="Arial" w:hAnsi="Arial" w:cs="Arial"/>
        </w:rPr>
        <w:t xml:space="preserve">    2. </w:t>
      </w:r>
      <w:r w:rsidR="00E1634A" w:rsidRPr="00E1634A">
        <w:rPr>
          <w:rFonts w:ascii="Arial" w:hAnsi="Arial" w:cs="Arial"/>
        </w:rPr>
        <w:t>Timeliness of parti</w:t>
      </w:r>
      <w:r w:rsidR="00DA6A3E">
        <w:rPr>
          <w:rFonts w:ascii="Arial" w:hAnsi="Arial" w:cs="Arial"/>
        </w:rPr>
        <w:t>cipation in all aspects of the C</w:t>
      </w:r>
      <w:r w:rsidR="00E1634A" w:rsidRPr="00E1634A">
        <w:rPr>
          <w:rFonts w:ascii="Arial" w:hAnsi="Arial" w:cs="Arial"/>
        </w:rPr>
        <w:t>ourse.  An instr</w:t>
      </w:r>
      <w:r w:rsidR="00DA6A3E">
        <w:rPr>
          <w:rFonts w:ascii="Arial" w:hAnsi="Arial" w:cs="Arial"/>
        </w:rPr>
        <w:t xml:space="preserve">uctor message to </w:t>
      </w:r>
      <w:r w:rsidR="0028346D">
        <w:rPr>
          <w:rFonts w:ascii="Arial" w:hAnsi="Arial" w:cs="Arial"/>
        </w:rPr>
        <w:t xml:space="preserve">a </w:t>
      </w:r>
      <w:r w:rsidR="00DA6A3E">
        <w:rPr>
          <w:rFonts w:ascii="Arial" w:hAnsi="Arial" w:cs="Arial"/>
        </w:rPr>
        <w:t>S</w:t>
      </w:r>
      <w:r w:rsidR="00E1634A" w:rsidRPr="00E1634A">
        <w:rPr>
          <w:rFonts w:ascii="Arial" w:hAnsi="Arial" w:cs="Arial"/>
        </w:rPr>
        <w:t>tudent urging timely progre</w:t>
      </w:r>
      <w:r w:rsidR="00DA6A3E">
        <w:rPr>
          <w:rFonts w:ascii="Arial" w:hAnsi="Arial" w:cs="Arial"/>
        </w:rPr>
        <w:t>ss or completion of any of the C</w:t>
      </w:r>
      <w:r w:rsidR="00E1634A" w:rsidRPr="00E1634A">
        <w:rPr>
          <w:rFonts w:ascii="Arial" w:hAnsi="Arial" w:cs="Arial"/>
        </w:rPr>
        <w:t xml:space="preserve">ourse requirements, or completion of a large amount of work at the end of the semester may result in the final grade lowered </w:t>
      </w:r>
      <w:r w:rsidR="0028346D">
        <w:rPr>
          <w:rFonts w:ascii="Arial" w:hAnsi="Arial" w:cs="Arial"/>
        </w:rPr>
        <w:t xml:space="preserve">by </w:t>
      </w:r>
      <w:r w:rsidR="00E1634A" w:rsidRPr="00E1634A">
        <w:rPr>
          <w:rFonts w:ascii="Arial" w:hAnsi="Arial" w:cs="Arial"/>
        </w:rPr>
        <w:t>at least a whole grade.</w:t>
      </w:r>
    </w:p>
    <w:p w:rsidR="00036FCA" w:rsidRPr="00E1634A" w:rsidRDefault="00036FCA" w:rsidP="00E1634A">
      <w:pPr>
        <w:rPr>
          <w:rFonts w:ascii="Arial" w:hAnsi="Arial" w:cs="Arial"/>
        </w:rPr>
      </w:pPr>
    </w:p>
    <w:p w:rsidR="00CC2379" w:rsidRPr="007A7543" w:rsidRDefault="00CC2379" w:rsidP="00CC2379">
      <w:pPr>
        <w:rPr>
          <w:rFonts w:ascii="American Typewriter" w:hAnsi="American Typewriter" w:cs="Arial"/>
          <w:b/>
        </w:rPr>
      </w:pPr>
      <w:r w:rsidRPr="007A7543">
        <w:rPr>
          <w:rFonts w:ascii="American Typewriter" w:hAnsi="American Typewriter" w:cs="Arial"/>
          <w:b/>
        </w:rPr>
        <w:t>Class Schedule:</w:t>
      </w:r>
    </w:p>
    <w:p w:rsidR="00DE2284" w:rsidRPr="00F50E3D" w:rsidRDefault="00CC2379" w:rsidP="00DE2284">
      <w:pPr>
        <w:spacing w:before="240"/>
        <w:rPr>
          <w:rFonts w:ascii="Arial" w:hAnsi="Arial" w:cs="Arial"/>
          <w:szCs w:val="24"/>
        </w:rPr>
      </w:pPr>
      <w:r w:rsidRPr="00DA6A3E">
        <w:rPr>
          <w:rFonts w:ascii="American Typewriter" w:hAnsi="American Typewriter" w:cs="Arial"/>
          <w:b/>
        </w:rPr>
        <w:t>Communication &amp; Student Response Time</w:t>
      </w:r>
      <w:r w:rsidR="007A7543" w:rsidRPr="00450A51">
        <w:rPr>
          <w:rFonts w:ascii="Arial" w:hAnsi="Arial" w:cs="Arial"/>
        </w:rPr>
        <w:t>:</w:t>
      </w:r>
      <w:r w:rsidR="007A7543">
        <w:rPr>
          <w:rFonts w:ascii="Arial" w:hAnsi="Arial" w:cs="Arial"/>
        </w:rPr>
        <w:t xml:space="preserve"> </w:t>
      </w:r>
      <w:r w:rsidR="00FB3422">
        <w:rPr>
          <w:rFonts w:ascii="Arial" w:hAnsi="Arial" w:cs="Arial"/>
        </w:rPr>
        <w:t xml:space="preserve">The Instructor will communicate with all the Students at least weekly. </w:t>
      </w:r>
      <w:r w:rsidR="007A7543">
        <w:rPr>
          <w:rFonts w:ascii="Arial" w:hAnsi="Arial" w:cs="Arial"/>
        </w:rPr>
        <w:t>The</w:t>
      </w:r>
      <w:r w:rsidR="00DE2284">
        <w:rPr>
          <w:rFonts w:ascii="Arial" w:hAnsi="Arial" w:cs="Arial"/>
        </w:rPr>
        <w:t xml:space="preserve"> instructor is availab</w:t>
      </w:r>
      <w:r w:rsidR="00DA6A3E">
        <w:rPr>
          <w:rFonts w:ascii="Arial" w:hAnsi="Arial" w:cs="Arial"/>
        </w:rPr>
        <w:t>le throughout the semester and S</w:t>
      </w:r>
      <w:r w:rsidR="00DE2284">
        <w:rPr>
          <w:rFonts w:ascii="Arial" w:hAnsi="Arial" w:cs="Arial"/>
        </w:rPr>
        <w:t>tudent</w:t>
      </w:r>
      <w:r w:rsidR="00DA6A3E">
        <w:rPr>
          <w:rFonts w:ascii="Arial" w:hAnsi="Arial" w:cs="Arial"/>
        </w:rPr>
        <w:t>s</w:t>
      </w:r>
      <w:r w:rsidR="00DE2284">
        <w:rPr>
          <w:rFonts w:ascii="Arial" w:hAnsi="Arial" w:cs="Arial"/>
        </w:rPr>
        <w:t xml:space="preserve"> may post </w:t>
      </w:r>
      <w:r w:rsidR="00DA6A3E">
        <w:rPr>
          <w:rFonts w:ascii="Arial" w:hAnsi="Arial" w:cs="Arial"/>
        </w:rPr>
        <w:t>any queries with regard to the C</w:t>
      </w:r>
      <w:r w:rsidR="00DE2284">
        <w:rPr>
          <w:rFonts w:ascii="Arial" w:hAnsi="Arial" w:cs="Arial"/>
        </w:rPr>
        <w:t xml:space="preserve">ourse to the instructor via email at </w:t>
      </w:r>
      <w:r w:rsidR="00DA6A3E">
        <w:rPr>
          <w:rFonts w:ascii="Arial" w:hAnsi="Arial" w:cs="Arial"/>
        </w:rPr>
        <w:t>jjh3k</w:t>
      </w:r>
      <w:r w:rsidR="00DE2284">
        <w:rPr>
          <w:rFonts w:ascii="Arial" w:hAnsi="Arial" w:cs="Arial"/>
        </w:rPr>
        <w:t xml:space="preserve">@virginia.edu or via the </w:t>
      </w:r>
      <w:r w:rsidR="00FB3422">
        <w:rPr>
          <w:rFonts w:ascii="Arial" w:hAnsi="Arial" w:cs="Arial"/>
        </w:rPr>
        <w:t xml:space="preserve">course Private Messages feature, or commercial e-mail at </w:t>
      </w:r>
      <w:hyperlink r:id="rId10" w:history="1">
        <w:r w:rsidR="00FB3422" w:rsidRPr="00515F84">
          <w:rPr>
            <w:rStyle w:val="Hyperlink"/>
            <w:rFonts w:ascii="Arial" w:hAnsi="Arial" w:cs="Arial"/>
          </w:rPr>
          <w:t>jolter60@gmail.com</w:t>
        </w:r>
      </w:hyperlink>
      <w:proofErr w:type="gramStart"/>
      <w:r w:rsidR="00FB3422">
        <w:rPr>
          <w:rFonts w:ascii="Arial" w:hAnsi="Arial" w:cs="Arial"/>
        </w:rPr>
        <w:t xml:space="preserve"> .</w:t>
      </w:r>
      <w:proofErr w:type="gramEnd"/>
      <w:r w:rsidR="00DE2284">
        <w:rPr>
          <w:rFonts w:ascii="Arial" w:hAnsi="Arial" w:cs="Arial"/>
        </w:rPr>
        <w:t xml:space="preserve"> The instructor</w:t>
      </w:r>
      <w:r w:rsidR="00DA6A3E">
        <w:rPr>
          <w:rFonts w:ascii="Arial" w:hAnsi="Arial" w:cs="Arial"/>
        </w:rPr>
        <w:t xml:space="preserve"> will provide comments to each S</w:t>
      </w:r>
      <w:r w:rsidR="00DE2284">
        <w:rPr>
          <w:rFonts w:ascii="Arial" w:hAnsi="Arial" w:cs="Arial"/>
        </w:rPr>
        <w:t>tudent in response to the individual</w:t>
      </w:r>
      <w:r w:rsidR="00DA6A3E">
        <w:rPr>
          <w:rFonts w:ascii="Arial" w:hAnsi="Arial" w:cs="Arial"/>
        </w:rPr>
        <w:t>ly submitted assignments.  The C</w:t>
      </w:r>
      <w:r w:rsidR="00DE2284">
        <w:rPr>
          <w:rFonts w:ascii="Arial" w:hAnsi="Arial" w:cs="Arial"/>
        </w:rPr>
        <w:t xml:space="preserve">ourse is self-paced </w:t>
      </w:r>
      <w:r w:rsidR="0028346D">
        <w:rPr>
          <w:rFonts w:ascii="Arial" w:hAnsi="Arial" w:cs="Arial"/>
        </w:rPr>
        <w:t>to the degree that each Student</w:t>
      </w:r>
      <w:r w:rsidR="00FB3422">
        <w:rPr>
          <w:rFonts w:ascii="Arial" w:hAnsi="Arial" w:cs="Arial"/>
        </w:rPr>
        <w:t xml:space="preserve"> has at least one week to complete and submit each Assignment and Forum response. This includes the Final Exam. During the Course, a Student may run into a conflict regarding submission of a specific Course requirement. If that become</w:t>
      </w:r>
      <w:r w:rsidR="0028346D">
        <w:rPr>
          <w:rFonts w:ascii="Arial" w:hAnsi="Arial" w:cs="Arial"/>
        </w:rPr>
        <w:t>s</w:t>
      </w:r>
      <w:r w:rsidR="00FB3422">
        <w:rPr>
          <w:rFonts w:ascii="Arial" w:hAnsi="Arial" w:cs="Arial"/>
        </w:rPr>
        <w:t xml:space="preserve"> the case, the Student </w:t>
      </w:r>
      <w:r w:rsidR="0028346D">
        <w:rPr>
          <w:rFonts w:ascii="Arial" w:hAnsi="Arial" w:cs="Arial"/>
        </w:rPr>
        <w:t xml:space="preserve">must </w:t>
      </w:r>
      <w:r w:rsidR="00FB3422">
        <w:rPr>
          <w:rFonts w:ascii="Arial" w:hAnsi="Arial" w:cs="Arial"/>
        </w:rPr>
        <w:t>notify the Instructor who will develop a “work-a round” for the issue /conflict. If the Student does not notify the Instructor in this regard, the Student may receive a one-grade reduction when the requirement is submitted. This exception is not available for th</w:t>
      </w:r>
      <w:r w:rsidR="0028346D">
        <w:rPr>
          <w:rFonts w:ascii="Arial" w:hAnsi="Arial" w:cs="Arial"/>
        </w:rPr>
        <w:t>e submission of the Final Exami</w:t>
      </w:r>
      <w:r w:rsidR="00FB3422">
        <w:rPr>
          <w:rFonts w:ascii="Arial" w:hAnsi="Arial" w:cs="Arial"/>
        </w:rPr>
        <w:t>n</w:t>
      </w:r>
      <w:r w:rsidR="0028346D">
        <w:rPr>
          <w:rFonts w:ascii="Arial" w:hAnsi="Arial" w:cs="Arial"/>
        </w:rPr>
        <w:t>a</w:t>
      </w:r>
      <w:r w:rsidR="00FB3422">
        <w:rPr>
          <w:rFonts w:ascii="Arial" w:hAnsi="Arial" w:cs="Arial"/>
        </w:rPr>
        <w:t>tion</w:t>
      </w:r>
      <w:r w:rsidR="0028346D">
        <w:rPr>
          <w:rFonts w:ascii="Arial" w:hAnsi="Arial" w:cs="Arial"/>
        </w:rPr>
        <w:t>.</w:t>
      </w:r>
    </w:p>
    <w:p w:rsidR="00CC2379" w:rsidRPr="007A7543" w:rsidRDefault="00CC2379" w:rsidP="00CC2379">
      <w:pPr>
        <w:rPr>
          <w:rFonts w:ascii="American Typewriter" w:hAnsi="American Typewriter" w:cs="Arial"/>
          <w:b/>
        </w:rPr>
      </w:pPr>
      <w:r w:rsidRPr="007A7543">
        <w:rPr>
          <w:rFonts w:ascii="American Typewriter" w:hAnsi="American Typewriter" w:cs="Arial"/>
          <w:b/>
        </w:rPr>
        <w:t>Assignments:</w:t>
      </w:r>
    </w:p>
    <w:p w:rsidR="00955B71" w:rsidRPr="00955B71" w:rsidRDefault="00955B71" w:rsidP="00955B71">
      <w:pPr>
        <w:rPr>
          <w:rFonts w:ascii="Arial" w:hAnsi="Arial" w:cs="Arial"/>
        </w:rPr>
      </w:pPr>
      <w:r w:rsidRPr="00955B71">
        <w:rPr>
          <w:rFonts w:ascii="Arial" w:hAnsi="Arial" w:cs="Arial"/>
          <w:b/>
          <w:bCs/>
        </w:rPr>
        <w:t>Topical Outline</w:t>
      </w:r>
      <w:r w:rsidRPr="00955B71">
        <w:rPr>
          <w:rFonts w:ascii="Arial" w:hAnsi="Arial" w:cs="Arial"/>
        </w:rPr>
        <w:t>: </w:t>
      </w:r>
    </w:p>
    <w:p w:rsidR="00955B71" w:rsidRPr="00955B71" w:rsidRDefault="00955B71" w:rsidP="00955B71">
      <w:pPr>
        <w:rPr>
          <w:rFonts w:ascii="Arial" w:hAnsi="Arial" w:cs="Arial"/>
          <w:b/>
        </w:rPr>
      </w:pPr>
      <w:r w:rsidRPr="00955B71">
        <w:rPr>
          <w:rFonts w:ascii="Arial" w:hAnsi="Arial" w:cs="Arial"/>
          <w:b/>
          <w:bCs/>
        </w:rPr>
        <w:t> </w:t>
      </w:r>
      <w:r w:rsidRPr="00955B71">
        <w:rPr>
          <w:rFonts w:ascii="Arial" w:hAnsi="Arial" w:cs="Arial"/>
          <w:b/>
        </w:rPr>
        <w:t>Lesson 1</w:t>
      </w:r>
    </w:p>
    <w:p w:rsidR="00763B72" w:rsidRPr="00763B72" w:rsidRDefault="00955B71" w:rsidP="00763B72">
      <w:pPr>
        <w:rPr>
          <w:rFonts w:ascii="Arial" w:eastAsia="Times New Roman" w:hAnsi="Arial" w:cs="Arial"/>
          <w:szCs w:val="24"/>
        </w:rPr>
      </w:pPr>
      <w:r w:rsidRPr="00955B71">
        <w:rPr>
          <w:rFonts w:ascii="Arial" w:hAnsi="Arial" w:cs="Arial"/>
        </w:rPr>
        <w:t> </w:t>
      </w:r>
      <w:r w:rsidR="00763B72" w:rsidRPr="00763B72">
        <w:rPr>
          <w:rFonts w:ascii="Arial" w:eastAsia="Times New Roman" w:hAnsi="Arial" w:cs="Arial"/>
          <w:szCs w:val="24"/>
        </w:rPr>
        <w:t>Introduction to Government Contract Law      </w:t>
      </w:r>
    </w:p>
    <w:p w:rsidR="00955B71" w:rsidRPr="00955B71" w:rsidRDefault="00955B71" w:rsidP="00955B71">
      <w:pPr>
        <w:rPr>
          <w:rFonts w:ascii="Arial" w:hAnsi="Arial" w:cs="Arial"/>
          <w:b/>
        </w:rPr>
      </w:pPr>
      <w:r w:rsidRPr="00955B71">
        <w:rPr>
          <w:rFonts w:ascii="Arial" w:hAnsi="Arial" w:cs="Arial"/>
          <w:b/>
        </w:rPr>
        <w:t>Lesson 2</w:t>
      </w:r>
    </w:p>
    <w:p w:rsidR="00955B71" w:rsidRPr="00955B71" w:rsidRDefault="00763B72" w:rsidP="00955B71">
      <w:pPr>
        <w:rPr>
          <w:rFonts w:ascii="Arial" w:hAnsi="Arial" w:cs="Arial"/>
        </w:rPr>
      </w:pPr>
      <w:r w:rsidRPr="00763B72">
        <w:rPr>
          <w:rFonts w:ascii="Arial" w:hAnsi="Arial" w:cs="Arial"/>
        </w:rPr>
        <w:t>The Essentials of Federal Contracting           </w:t>
      </w:r>
      <w:r w:rsidR="00955B71" w:rsidRPr="00955B71">
        <w:rPr>
          <w:rFonts w:ascii="Arial" w:hAnsi="Arial" w:cs="Arial"/>
        </w:rPr>
        <w:t>                                    </w:t>
      </w:r>
    </w:p>
    <w:p w:rsidR="00955B71" w:rsidRPr="00955B71" w:rsidRDefault="00763B72" w:rsidP="00955B71">
      <w:pPr>
        <w:rPr>
          <w:rFonts w:ascii="Arial" w:hAnsi="Arial" w:cs="Arial"/>
          <w:b/>
        </w:rPr>
      </w:pPr>
      <w:r>
        <w:rPr>
          <w:rFonts w:ascii="Arial" w:hAnsi="Arial" w:cs="Arial"/>
          <w:b/>
        </w:rPr>
        <w:t xml:space="preserve">Lesson 3 </w:t>
      </w:r>
      <w:r w:rsidR="00955B71" w:rsidRPr="00955B71">
        <w:rPr>
          <w:rFonts w:ascii="Arial" w:hAnsi="Arial" w:cs="Arial"/>
          <w:b/>
        </w:rPr>
        <w:t>          </w:t>
      </w:r>
    </w:p>
    <w:p w:rsidR="00955B71" w:rsidRPr="00955B71" w:rsidRDefault="00763B72" w:rsidP="00955B71">
      <w:pPr>
        <w:rPr>
          <w:rFonts w:ascii="Arial" w:hAnsi="Arial" w:cs="Arial"/>
        </w:rPr>
      </w:pPr>
      <w:r w:rsidRPr="00763B72">
        <w:rPr>
          <w:rFonts w:ascii="Arial" w:hAnsi="Arial" w:cs="Arial"/>
        </w:rPr>
        <w:t>The Law of Competition </w:t>
      </w:r>
      <w:r w:rsidR="00955B71" w:rsidRPr="00955B71">
        <w:rPr>
          <w:rFonts w:ascii="Arial" w:hAnsi="Arial" w:cs="Arial"/>
        </w:rPr>
        <w:t xml:space="preserve">                                                                                                                      </w:t>
      </w:r>
    </w:p>
    <w:p w:rsidR="00955B71" w:rsidRPr="00955B71" w:rsidRDefault="00955B71" w:rsidP="00955B71">
      <w:pPr>
        <w:rPr>
          <w:rFonts w:ascii="Arial" w:hAnsi="Arial" w:cs="Arial"/>
          <w:b/>
        </w:rPr>
      </w:pPr>
      <w:r w:rsidRPr="00955B71">
        <w:rPr>
          <w:rFonts w:ascii="Arial" w:hAnsi="Arial" w:cs="Arial"/>
          <w:b/>
        </w:rPr>
        <w:t>Lesson 4</w:t>
      </w:r>
    </w:p>
    <w:p w:rsidR="00955B71" w:rsidRPr="00955B71" w:rsidRDefault="00763B72" w:rsidP="00955B71">
      <w:pPr>
        <w:rPr>
          <w:rFonts w:ascii="Arial" w:hAnsi="Arial" w:cs="Arial"/>
        </w:rPr>
      </w:pPr>
      <w:r w:rsidRPr="00763B72">
        <w:rPr>
          <w:rFonts w:ascii="Arial" w:hAnsi="Arial" w:cs="Arial"/>
        </w:rPr>
        <w:t>Contract Interpretation</w:t>
      </w:r>
      <w:r w:rsidR="00955B71" w:rsidRPr="00955B71">
        <w:rPr>
          <w:rFonts w:ascii="Arial" w:hAnsi="Arial" w:cs="Arial"/>
        </w:rPr>
        <w:t xml:space="preserve">                                                                                                     </w:t>
      </w:r>
    </w:p>
    <w:p w:rsidR="00955B71" w:rsidRPr="00763B72" w:rsidRDefault="00955B71" w:rsidP="00955B71">
      <w:pPr>
        <w:rPr>
          <w:rFonts w:ascii="Arial" w:hAnsi="Arial" w:cs="Arial"/>
        </w:rPr>
      </w:pPr>
      <w:r w:rsidRPr="00955B71">
        <w:rPr>
          <w:rFonts w:ascii="Arial" w:hAnsi="Arial" w:cs="Arial"/>
          <w:b/>
        </w:rPr>
        <w:t>Lesson 5</w:t>
      </w:r>
    </w:p>
    <w:p w:rsidR="00955B71" w:rsidRPr="00955B71" w:rsidRDefault="00763B72" w:rsidP="00955B71">
      <w:pPr>
        <w:rPr>
          <w:rFonts w:ascii="Arial" w:hAnsi="Arial" w:cs="Arial"/>
        </w:rPr>
      </w:pPr>
      <w:r w:rsidRPr="00763B72">
        <w:rPr>
          <w:rFonts w:ascii="Arial" w:hAnsi="Arial" w:cs="Arial"/>
        </w:rPr>
        <w:t>Socioeconomic Programs</w:t>
      </w:r>
      <w:r w:rsidR="00955B71" w:rsidRPr="00955B71">
        <w:rPr>
          <w:rFonts w:ascii="Arial" w:hAnsi="Arial" w:cs="Arial"/>
        </w:rPr>
        <w:t xml:space="preserve">                                                                                                                     </w:t>
      </w:r>
    </w:p>
    <w:p w:rsidR="00955B71" w:rsidRPr="00955B71" w:rsidRDefault="00955B71" w:rsidP="00955B71">
      <w:pPr>
        <w:rPr>
          <w:rFonts w:ascii="Arial" w:hAnsi="Arial" w:cs="Arial"/>
          <w:b/>
        </w:rPr>
      </w:pPr>
      <w:r w:rsidRPr="00955B71">
        <w:rPr>
          <w:rFonts w:ascii="Arial" w:hAnsi="Arial" w:cs="Arial"/>
          <w:b/>
        </w:rPr>
        <w:t>Lesson 6</w:t>
      </w:r>
    </w:p>
    <w:p w:rsidR="00955B71" w:rsidRPr="00763B72" w:rsidRDefault="00763B72" w:rsidP="00955B71">
      <w:pPr>
        <w:rPr>
          <w:rFonts w:ascii="Arial" w:hAnsi="Arial" w:cs="Arial"/>
        </w:rPr>
      </w:pPr>
      <w:r w:rsidRPr="00763B72">
        <w:rPr>
          <w:rFonts w:ascii="Arial" w:hAnsi="Arial" w:cs="Arial"/>
        </w:rPr>
        <w:t>Ethics and Compliance </w:t>
      </w:r>
    </w:p>
    <w:p w:rsidR="00955B71" w:rsidRPr="00955B71" w:rsidRDefault="00955B71" w:rsidP="00955B71">
      <w:pPr>
        <w:rPr>
          <w:rFonts w:ascii="Arial" w:hAnsi="Arial" w:cs="Arial"/>
          <w:b/>
        </w:rPr>
      </w:pPr>
      <w:r w:rsidRPr="00955B71">
        <w:rPr>
          <w:rFonts w:ascii="Arial" w:hAnsi="Arial" w:cs="Arial"/>
          <w:b/>
        </w:rPr>
        <w:t>Lesson 7</w:t>
      </w:r>
    </w:p>
    <w:p w:rsidR="00955B71" w:rsidRPr="00955B71" w:rsidRDefault="0028346D" w:rsidP="00955B71">
      <w:pPr>
        <w:rPr>
          <w:rFonts w:ascii="Arial" w:hAnsi="Arial" w:cs="Arial"/>
        </w:rPr>
      </w:pPr>
      <w:r>
        <w:rPr>
          <w:rFonts w:ascii="Arial" w:hAnsi="Arial" w:cs="Arial"/>
        </w:rPr>
        <w:t>Role of the Contracts Manager</w:t>
      </w:r>
      <w:r w:rsidR="00955B71" w:rsidRPr="00955B71">
        <w:rPr>
          <w:rFonts w:ascii="Arial" w:hAnsi="Arial" w:cs="Arial"/>
        </w:rPr>
        <w:t xml:space="preserve">                                                                                                                         </w:t>
      </w:r>
    </w:p>
    <w:p w:rsidR="00955B71" w:rsidRPr="00955B71" w:rsidRDefault="00955B71" w:rsidP="00955B71">
      <w:pPr>
        <w:rPr>
          <w:rFonts w:ascii="Arial" w:hAnsi="Arial" w:cs="Arial"/>
          <w:b/>
        </w:rPr>
      </w:pPr>
      <w:r w:rsidRPr="00955B71">
        <w:rPr>
          <w:rFonts w:ascii="Arial" w:hAnsi="Arial" w:cs="Arial"/>
          <w:b/>
        </w:rPr>
        <w:t>Lesson 8</w:t>
      </w:r>
    </w:p>
    <w:p w:rsidR="00955B71" w:rsidRPr="00955B71" w:rsidRDefault="00763B72" w:rsidP="00955B71">
      <w:pPr>
        <w:rPr>
          <w:rFonts w:ascii="Arial" w:hAnsi="Arial" w:cs="Arial"/>
        </w:rPr>
      </w:pPr>
      <w:r w:rsidRPr="00763B72">
        <w:rPr>
          <w:rFonts w:ascii="Arial" w:hAnsi="Arial" w:cs="Arial"/>
        </w:rPr>
        <w:t>Contract Management Principles</w:t>
      </w:r>
      <w:r w:rsidR="00955B71" w:rsidRPr="00955B71">
        <w:rPr>
          <w:rFonts w:ascii="Arial" w:hAnsi="Arial" w:cs="Arial"/>
        </w:rPr>
        <w:t xml:space="preserve">                                                                                                      </w:t>
      </w:r>
    </w:p>
    <w:p w:rsidR="00955B71" w:rsidRPr="00955B71" w:rsidRDefault="00955B71" w:rsidP="00955B71">
      <w:pPr>
        <w:rPr>
          <w:rFonts w:ascii="Arial" w:hAnsi="Arial" w:cs="Arial"/>
          <w:b/>
        </w:rPr>
      </w:pPr>
      <w:r w:rsidRPr="00955B71">
        <w:rPr>
          <w:rFonts w:ascii="Arial" w:hAnsi="Arial" w:cs="Arial"/>
          <w:b/>
        </w:rPr>
        <w:t>Lesson 9</w:t>
      </w:r>
    </w:p>
    <w:p w:rsidR="00955B71" w:rsidRPr="00955B71" w:rsidRDefault="00763B72" w:rsidP="00955B71">
      <w:pPr>
        <w:rPr>
          <w:rFonts w:ascii="Arial" w:hAnsi="Arial" w:cs="Arial"/>
        </w:rPr>
      </w:pPr>
      <w:r w:rsidRPr="00763B72">
        <w:rPr>
          <w:rFonts w:ascii="Arial" w:hAnsi="Arial" w:cs="Arial"/>
        </w:rPr>
        <w:t>Quality Assurance</w:t>
      </w:r>
      <w:r w:rsidR="00955B71" w:rsidRPr="00955B71">
        <w:rPr>
          <w:rFonts w:ascii="Arial" w:hAnsi="Arial" w:cs="Arial"/>
        </w:rPr>
        <w:t xml:space="preserve">                                                                                                                     </w:t>
      </w:r>
    </w:p>
    <w:p w:rsidR="00955B71" w:rsidRPr="00955B71" w:rsidRDefault="00955B71" w:rsidP="00955B71">
      <w:pPr>
        <w:rPr>
          <w:rFonts w:ascii="Arial" w:hAnsi="Arial" w:cs="Arial"/>
          <w:b/>
        </w:rPr>
      </w:pPr>
      <w:r w:rsidRPr="00955B71">
        <w:rPr>
          <w:rFonts w:ascii="Arial" w:hAnsi="Arial" w:cs="Arial"/>
          <w:b/>
        </w:rPr>
        <w:t>Lesson 10</w:t>
      </w:r>
    </w:p>
    <w:p w:rsidR="00955B71" w:rsidRPr="00955B71" w:rsidRDefault="00763B72" w:rsidP="00955B71">
      <w:pPr>
        <w:rPr>
          <w:rFonts w:ascii="Arial" w:hAnsi="Arial" w:cs="Arial"/>
        </w:rPr>
      </w:pPr>
      <w:r w:rsidRPr="00763B72">
        <w:rPr>
          <w:rFonts w:ascii="Arial" w:hAnsi="Arial" w:cs="Arial"/>
        </w:rPr>
        <w:t>Government and Intellectual Property</w:t>
      </w:r>
      <w:r w:rsidR="00955B71" w:rsidRPr="00955B71">
        <w:rPr>
          <w:rFonts w:ascii="Arial" w:hAnsi="Arial" w:cs="Arial"/>
        </w:rPr>
        <w:t xml:space="preserve">                                                                                                     </w:t>
      </w:r>
    </w:p>
    <w:p w:rsidR="00955B71" w:rsidRPr="00955B71" w:rsidRDefault="00955B71" w:rsidP="00955B71">
      <w:pPr>
        <w:rPr>
          <w:rFonts w:ascii="Arial" w:hAnsi="Arial" w:cs="Arial"/>
          <w:b/>
        </w:rPr>
      </w:pPr>
      <w:r w:rsidRPr="00955B71">
        <w:rPr>
          <w:rFonts w:ascii="Arial" w:hAnsi="Arial" w:cs="Arial"/>
        </w:rPr>
        <w:t> </w:t>
      </w:r>
      <w:r w:rsidRPr="00955B71">
        <w:rPr>
          <w:rFonts w:ascii="Arial" w:hAnsi="Arial" w:cs="Arial"/>
          <w:b/>
        </w:rPr>
        <w:t>Lesson 11</w:t>
      </w:r>
    </w:p>
    <w:p w:rsidR="00955B71" w:rsidRPr="00955B71" w:rsidRDefault="00763B72" w:rsidP="00763B72">
      <w:pPr>
        <w:rPr>
          <w:rFonts w:ascii="Arial" w:hAnsi="Arial" w:cs="Arial"/>
        </w:rPr>
      </w:pPr>
      <w:r w:rsidRPr="00763B72">
        <w:rPr>
          <w:rFonts w:ascii="Arial" w:hAnsi="Arial" w:cs="Arial"/>
        </w:rPr>
        <w:t>Modifying the Contract After Award</w:t>
      </w:r>
      <w:r w:rsidR="00955B71" w:rsidRPr="00955B71">
        <w:rPr>
          <w:rFonts w:ascii="Arial" w:hAnsi="Arial" w:cs="Arial"/>
        </w:rPr>
        <w:t>                                                                                                                                                          </w:t>
      </w:r>
    </w:p>
    <w:p w:rsidR="00955B71" w:rsidRPr="00955B71" w:rsidRDefault="00955B71" w:rsidP="00955B71">
      <w:pPr>
        <w:rPr>
          <w:rFonts w:ascii="Arial" w:hAnsi="Arial" w:cs="Arial"/>
          <w:b/>
        </w:rPr>
      </w:pPr>
      <w:r w:rsidRPr="00955B71">
        <w:rPr>
          <w:rFonts w:ascii="Arial" w:hAnsi="Arial" w:cs="Arial"/>
          <w:b/>
        </w:rPr>
        <w:t>Lesson 12</w:t>
      </w:r>
    </w:p>
    <w:p w:rsidR="00763B72" w:rsidRPr="00763B72" w:rsidRDefault="00763B72" w:rsidP="00763B72">
      <w:pPr>
        <w:rPr>
          <w:rFonts w:ascii="Arial" w:eastAsia="Times New Roman" w:hAnsi="Arial" w:cs="Arial"/>
          <w:szCs w:val="24"/>
        </w:rPr>
      </w:pPr>
      <w:r w:rsidRPr="00763B72">
        <w:rPr>
          <w:rFonts w:ascii="Arial" w:eastAsia="Times New Roman" w:hAnsi="Arial" w:cs="Arial"/>
          <w:szCs w:val="24"/>
        </w:rPr>
        <w:t>Termination of Contracts</w:t>
      </w:r>
    </w:p>
    <w:p w:rsidR="00763B72" w:rsidRDefault="00955B71" w:rsidP="00955B71">
      <w:pPr>
        <w:rPr>
          <w:rFonts w:ascii="Arial" w:hAnsi="Arial" w:cs="Arial"/>
          <w:b/>
        </w:rPr>
      </w:pPr>
      <w:r w:rsidRPr="00955B71">
        <w:rPr>
          <w:rFonts w:ascii="Arial" w:hAnsi="Arial" w:cs="Arial"/>
          <w:b/>
        </w:rPr>
        <w:t xml:space="preserve">Lesson 13 </w:t>
      </w:r>
    </w:p>
    <w:p w:rsidR="00763B72" w:rsidRPr="00763B72" w:rsidRDefault="00763B72" w:rsidP="00955B71">
      <w:pPr>
        <w:rPr>
          <w:rFonts w:ascii="Arial" w:hAnsi="Arial" w:cs="Arial"/>
        </w:rPr>
      </w:pPr>
      <w:r w:rsidRPr="00763B72">
        <w:rPr>
          <w:rFonts w:ascii="Arial" w:hAnsi="Arial" w:cs="Arial"/>
        </w:rPr>
        <w:t>Protests, Disputes and Appeals And Other Remedies</w:t>
      </w:r>
    </w:p>
    <w:p w:rsidR="00763B72" w:rsidRDefault="00955B71" w:rsidP="00955B71">
      <w:pPr>
        <w:rPr>
          <w:rFonts w:ascii="Arial" w:hAnsi="Arial" w:cs="Arial"/>
          <w:b/>
        </w:rPr>
      </w:pPr>
      <w:r w:rsidRPr="00955B71">
        <w:rPr>
          <w:rFonts w:ascii="Arial" w:hAnsi="Arial" w:cs="Arial"/>
          <w:b/>
        </w:rPr>
        <w:t xml:space="preserve">Lesson 14 </w:t>
      </w:r>
    </w:p>
    <w:p w:rsidR="00763B72" w:rsidRPr="00763B72" w:rsidRDefault="00763B72" w:rsidP="00955B71">
      <w:pPr>
        <w:rPr>
          <w:rFonts w:ascii="Arial" w:hAnsi="Arial" w:cs="Arial"/>
        </w:rPr>
      </w:pPr>
      <w:r w:rsidRPr="00763B72">
        <w:rPr>
          <w:rFonts w:ascii="Arial" w:hAnsi="Arial" w:cs="Arial"/>
        </w:rPr>
        <w:t>Payment, Discharge, Contractor Performance Information and Closeout</w:t>
      </w:r>
    </w:p>
    <w:p w:rsidR="00763B72" w:rsidRDefault="00763B72" w:rsidP="00955B71">
      <w:pPr>
        <w:rPr>
          <w:rFonts w:ascii="Arial" w:hAnsi="Arial" w:cs="Arial"/>
          <w:b/>
        </w:rPr>
      </w:pPr>
      <w:r>
        <w:rPr>
          <w:rFonts w:ascii="Arial" w:hAnsi="Arial" w:cs="Arial"/>
          <w:b/>
        </w:rPr>
        <w:t>Lesson 15</w:t>
      </w:r>
    </w:p>
    <w:p w:rsidR="00955B71" w:rsidRPr="00763B72" w:rsidRDefault="00955B71" w:rsidP="00955B71">
      <w:pPr>
        <w:rPr>
          <w:rFonts w:cs="Times New Roman"/>
          <w:szCs w:val="24"/>
        </w:rPr>
      </w:pPr>
      <w:r w:rsidRPr="00763B72">
        <w:rPr>
          <w:rFonts w:ascii="Arial" w:hAnsi="Arial" w:cs="Arial"/>
        </w:rPr>
        <w:t>Final Examination </w:t>
      </w:r>
    </w:p>
    <w:p w:rsidR="00CC2379" w:rsidRPr="00450A51" w:rsidRDefault="00CC2379" w:rsidP="00CC2379">
      <w:pPr>
        <w:rPr>
          <w:rFonts w:ascii="Arial" w:hAnsi="Arial" w:cs="Arial"/>
        </w:rPr>
      </w:pPr>
      <w:r w:rsidRPr="007A7543">
        <w:rPr>
          <w:rFonts w:ascii="American Typewriter" w:hAnsi="American Typewriter" w:cs="Arial"/>
          <w:b/>
        </w:rPr>
        <w:t>Resources:</w:t>
      </w:r>
      <w:r w:rsidR="00DE2284">
        <w:rPr>
          <w:rFonts w:ascii="Arial" w:hAnsi="Arial" w:cs="Arial"/>
        </w:rPr>
        <w:t xml:space="preserve">  Resource material </w:t>
      </w:r>
      <w:r w:rsidR="0028346D">
        <w:rPr>
          <w:rFonts w:ascii="Arial" w:hAnsi="Arial" w:cs="Arial"/>
        </w:rPr>
        <w:t xml:space="preserve">is included in the Text, Assignments, eLectures and Forum Discussions, and may </w:t>
      </w:r>
      <w:r w:rsidR="00DE2284">
        <w:rPr>
          <w:rFonts w:ascii="Arial" w:hAnsi="Arial" w:cs="Arial"/>
        </w:rPr>
        <w:t xml:space="preserve">also posted in the Announcements </w:t>
      </w:r>
      <w:r w:rsidR="00DA6A3E">
        <w:rPr>
          <w:rFonts w:ascii="Arial" w:hAnsi="Arial" w:cs="Arial"/>
        </w:rPr>
        <w:t xml:space="preserve">Tab of the Course </w:t>
      </w:r>
      <w:r w:rsidR="00DE2284">
        <w:rPr>
          <w:rFonts w:ascii="Arial" w:hAnsi="Arial" w:cs="Arial"/>
        </w:rPr>
        <w:t>during the semester.</w:t>
      </w:r>
    </w:p>
    <w:p w:rsidR="00E91FF2" w:rsidRPr="00E91FF2" w:rsidRDefault="00BE514B" w:rsidP="00E91FF2">
      <w:pPr>
        <w:rPr>
          <w:rFonts w:ascii="Arial" w:hAnsi="Arial" w:cs="Arial"/>
          <w:color w:val="000000"/>
        </w:rPr>
      </w:pPr>
      <w:r w:rsidRPr="00DA6A3E">
        <w:rPr>
          <w:rFonts w:ascii="American Typewriter" w:hAnsi="American Typewriter" w:cs="Arial"/>
          <w:b/>
        </w:rPr>
        <w:t>Grading</w:t>
      </w:r>
      <w:r w:rsidR="00CC2379" w:rsidRPr="00DA6A3E">
        <w:rPr>
          <w:rFonts w:ascii="American Typewriter" w:hAnsi="American Typewriter" w:cs="Arial"/>
          <w:b/>
        </w:rPr>
        <w:t>:</w:t>
      </w:r>
      <w:r w:rsidR="00E1634A" w:rsidRPr="00E1634A">
        <w:rPr>
          <w:rFonts w:ascii="Arial" w:hAnsi="Arial" w:cs="Arial"/>
        </w:rPr>
        <w:t xml:space="preserve"> </w:t>
      </w:r>
      <w:r w:rsidR="00DA6A3E">
        <w:rPr>
          <w:rFonts w:ascii="Arial" w:hAnsi="Arial" w:cs="Arial"/>
          <w:color w:val="000000"/>
        </w:rPr>
        <w:t xml:space="preserve">There are 1,000 total points available for </w:t>
      </w:r>
      <w:r w:rsidR="00DD5A52">
        <w:rPr>
          <w:rFonts w:ascii="Arial" w:hAnsi="Arial" w:cs="Arial"/>
          <w:color w:val="000000"/>
        </w:rPr>
        <w:t>this Course. Therefore, 90%-100</w:t>
      </w:r>
      <w:r w:rsidR="00DA6A3E">
        <w:rPr>
          <w:rFonts w:ascii="Arial" w:hAnsi="Arial" w:cs="Arial"/>
          <w:color w:val="000000"/>
        </w:rPr>
        <w:t>% equals: A+ =</w:t>
      </w:r>
      <w:r w:rsidR="00DD5A52">
        <w:rPr>
          <w:rFonts w:ascii="Arial" w:hAnsi="Arial" w:cs="Arial"/>
          <w:color w:val="000000"/>
        </w:rPr>
        <w:t xml:space="preserve"> 987-1000 pts; A = 936-986 pts; A- = 900-935 pts. 80% to 89% equals: B+ = 887-899 pts; B = 836-886 pts; B- = 800-835 pts. 70% to 79% equals: C+ = 787-799 pts; C = 736-786 pts; C- = 700-735 pts. 60% to 69% equals: D+ = 687-699 pts; D = 636-686 pts; D- = 600-635 pts. F = 59%, 599 pts or below. </w:t>
      </w:r>
    </w:p>
    <w:p w:rsidR="00E91FF2" w:rsidRDefault="00E91FF2" w:rsidP="00E91FF2">
      <w:pPr>
        <w:pStyle w:val="ListParagraph"/>
        <w:spacing w:before="120" w:line="240" w:lineRule="auto"/>
        <w:ind w:left="0"/>
        <w:rPr>
          <w:rFonts w:ascii="Arial" w:hAnsi="Arial" w:cs="Arial"/>
          <w:b/>
        </w:rPr>
      </w:pPr>
      <w:r w:rsidRPr="00450A51">
        <w:rPr>
          <w:rFonts w:ascii="Arial" w:hAnsi="Arial" w:cs="Arial"/>
          <w:b/>
        </w:rPr>
        <w:t>UVa</w:t>
      </w:r>
      <w:r>
        <w:rPr>
          <w:rFonts w:ascii="Arial" w:hAnsi="Arial" w:cs="Arial"/>
          <w:b/>
        </w:rPr>
        <w:t>.</w:t>
      </w:r>
      <w:r w:rsidRPr="00450A51">
        <w:rPr>
          <w:rFonts w:ascii="Arial" w:hAnsi="Arial" w:cs="Arial"/>
          <w:b/>
        </w:rPr>
        <w:t xml:space="preserve"> Policies</w:t>
      </w:r>
    </w:p>
    <w:p w:rsidR="00CC2379" w:rsidRPr="005B7982" w:rsidRDefault="00CC2379" w:rsidP="00DB0E50">
      <w:pPr>
        <w:pStyle w:val="ListParagraph"/>
        <w:spacing w:before="120" w:line="240" w:lineRule="auto"/>
        <w:ind w:left="0"/>
        <w:rPr>
          <w:rFonts w:ascii="Arial" w:hAnsi="Arial" w:cs="Arial"/>
          <w:b/>
        </w:rPr>
      </w:pPr>
      <w:r w:rsidRPr="005B7982">
        <w:rPr>
          <w:rFonts w:ascii="Arial" w:hAnsi="Arial" w:cs="Arial"/>
          <w:b/>
        </w:rPr>
        <w:t xml:space="preserve">SCPS Grading Policies: </w:t>
      </w:r>
      <w:r w:rsidRPr="005B7982">
        <w:rPr>
          <w:rFonts w:ascii="Arial" w:hAnsi="Arial" w:cs="Arial"/>
          <w:color w:val="313131"/>
        </w:rPr>
        <w:t>Courses carrying a School of Continuing and Professional Studies subject area use the following grading system:  A+, A, A-; B+, B, B-; C+, C, C-; D+, D, D-; F.  S (satisfactory) and U (unsatisfactory) are used for some course offerings. For noncredit courses, the grade notation is N (no credit). Students who audit courses receive the designation AU (audit</w:t>
      </w:r>
      <w:r w:rsidR="0063607F">
        <w:rPr>
          <w:rFonts w:ascii="Arial" w:hAnsi="Arial" w:cs="Arial"/>
          <w:color w:val="313131"/>
        </w:rPr>
        <w:t>). The symbol W is used when a S</w:t>
      </w:r>
      <w:r w:rsidRPr="005B7982">
        <w:rPr>
          <w:rFonts w:ascii="Arial" w:hAnsi="Arial" w:cs="Arial"/>
          <w:color w:val="313131"/>
        </w:rPr>
        <w:t>tudent officially drops a course b</w:t>
      </w:r>
      <w:r w:rsidR="0063607F">
        <w:rPr>
          <w:rFonts w:ascii="Arial" w:hAnsi="Arial" w:cs="Arial"/>
          <w:color w:val="313131"/>
        </w:rPr>
        <w:t>efore its completion or if the S</w:t>
      </w:r>
      <w:r w:rsidRPr="005B7982">
        <w:rPr>
          <w:rFonts w:ascii="Arial" w:hAnsi="Arial" w:cs="Arial"/>
          <w:color w:val="313131"/>
        </w:rPr>
        <w:t xml:space="preserve">tudent withdraws from an academic program of the University. Please </w:t>
      </w:r>
      <w:hyperlink r:id="rId11" w:history="1">
        <w:r w:rsidRPr="002D5107">
          <w:rPr>
            <w:rStyle w:val="Hyperlink"/>
            <w:rFonts w:ascii="Arial" w:hAnsi="Arial" w:cs="Arial"/>
          </w:rPr>
          <w:t>visit SCPS Grades</w:t>
        </w:r>
      </w:hyperlink>
      <w:r w:rsidR="002D5107">
        <w:rPr>
          <w:rFonts w:ascii="Arial" w:hAnsi="Arial" w:cs="Arial"/>
        </w:rPr>
        <w:t xml:space="preserve"> for more information.</w:t>
      </w:r>
    </w:p>
    <w:p w:rsidR="00E91FF2" w:rsidRDefault="00E91FF2" w:rsidP="00DB0E50">
      <w:pPr>
        <w:pStyle w:val="ListParagraph"/>
        <w:spacing w:before="120" w:line="240" w:lineRule="auto"/>
        <w:ind w:left="0"/>
        <w:rPr>
          <w:rFonts w:ascii="Arial" w:hAnsi="Arial" w:cs="Arial"/>
          <w:color w:val="313131"/>
        </w:rPr>
      </w:pPr>
    </w:p>
    <w:p w:rsidR="00CC2379" w:rsidRDefault="00E91FF2" w:rsidP="00DB0E50">
      <w:pPr>
        <w:pStyle w:val="ListParagraph"/>
        <w:spacing w:before="120" w:line="240" w:lineRule="auto"/>
        <w:ind w:left="0"/>
        <w:rPr>
          <w:rFonts w:ascii="Arial" w:hAnsi="Arial" w:cs="Arial"/>
          <w:color w:val="313131"/>
        </w:rPr>
      </w:pPr>
      <w:r w:rsidRPr="00E91FF2">
        <w:rPr>
          <w:rFonts w:ascii="American Typewriter" w:hAnsi="American Typewriter" w:cs="Arial"/>
          <w:b/>
          <w:color w:val="313131"/>
        </w:rPr>
        <w:t>End–of-Course Evaluations:</w:t>
      </w:r>
      <w:r>
        <w:rPr>
          <w:rFonts w:ascii="Arial" w:hAnsi="Arial" w:cs="Arial"/>
          <w:color w:val="313131"/>
        </w:rPr>
        <w:t xml:space="preserve"> Students are expected to complete the online End-of-Course Evaluation. As the semester comes to a close, Students will receive an email with instructions</w:t>
      </w:r>
      <w:r w:rsidR="00231C1E">
        <w:rPr>
          <w:rFonts w:ascii="Arial" w:hAnsi="Arial" w:cs="Arial"/>
          <w:color w:val="313131"/>
        </w:rPr>
        <w:t xml:space="preserve"> for completing the Evaluation. </w:t>
      </w:r>
      <w:r>
        <w:rPr>
          <w:rFonts w:ascii="Arial" w:hAnsi="Arial" w:cs="Arial"/>
          <w:color w:val="313131"/>
        </w:rPr>
        <w:t xml:space="preserve">Students feedback will be very valuable to SCPS, the instructor, and future Students. We ask that all Students please complete these Evaluations in a timely manner. Please be assured that the information you provide online will be anonymous and kept confidential. </w:t>
      </w:r>
    </w:p>
    <w:p w:rsidR="00E91FF2" w:rsidRDefault="00E91FF2" w:rsidP="00DB0E50">
      <w:pPr>
        <w:pStyle w:val="ListParagraph"/>
        <w:spacing w:before="120" w:line="240" w:lineRule="auto"/>
        <w:ind w:left="0"/>
        <w:rPr>
          <w:rFonts w:ascii="Arial" w:hAnsi="Arial" w:cs="Arial"/>
          <w:b/>
          <w:color w:val="313131"/>
        </w:rPr>
      </w:pPr>
    </w:p>
    <w:p w:rsidR="00D32BB9" w:rsidRPr="00D32BB9" w:rsidRDefault="00D32BB9" w:rsidP="00DB0E50">
      <w:pPr>
        <w:pStyle w:val="ListParagraph"/>
        <w:spacing w:before="120" w:line="240" w:lineRule="auto"/>
        <w:ind w:left="0"/>
        <w:rPr>
          <w:rFonts w:ascii="Arial" w:hAnsi="Arial" w:cs="Arial"/>
          <w:color w:val="313131"/>
        </w:rPr>
      </w:pPr>
      <w:r w:rsidRPr="00D32BB9">
        <w:rPr>
          <w:rFonts w:ascii="Arial" w:hAnsi="Arial" w:cs="Arial"/>
          <w:b/>
          <w:color w:val="313131"/>
        </w:rPr>
        <w:t>Attendance</w:t>
      </w:r>
      <w:r w:rsidR="0022461C">
        <w:rPr>
          <w:rFonts w:ascii="Arial" w:hAnsi="Arial" w:cs="Arial"/>
          <w:b/>
          <w:color w:val="313131"/>
        </w:rPr>
        <w:t xml:space="preserve"> (for Face-to-Face Courses)</w:t>
      </w:r>
      <w:r>
        <w:rPr>
          <w:rFonts w:ascii="Arial" w:hAnsi="Arial" w:cs="Arial"/>
          <w:color w:val="313131"/>
        </w:rPr>
        <w:t xml:space="preserve">: </w:t>
      </w:r>
      <w:r w:rsidRPr="00D32BB9">
        <w:rPr>
          <w:rFonts w:ascii="Arial" w:hAnsi="Arial" w:cs="Arial"/>
          <w:color w:val="313131"/>
        </w:rPr>
        <w:t xml:space="preserve">Students are expected to attend all class sessions. Instructors establish attendance and participation </w:t>
      </w:r>
      <w:r w:rsidR="0063607F">
        <w:rPr>
          <w:rFonts w:ascii="Arial" w:hAnsi="Arial" w:cs="Arial"/>
          <w:color w:val="313131"/>
        </w:rPr>
        <w:t>requirements for each of their C</w:t>
      </w:r>
      <w:r w:rsidRPr="00D32BB9">
        <w:rPr>
          <w:rFonts w:ascii="Arial" w:hAnsi="Arial" w:cs="Arial"/>
          <w:color w:val="313131"/>
        </w:rPr>
        <w:t>ourses. Class requirements, regardless of delivery</w:t>
      </w:r>
      <w:r w:rsidR="0063607F">
        <w:rPr>
          <w:rFonts w:ascii="Arial" w:hAnsi="Arial" w:cs="Arial"/>
          <w:color w:val="313131"/>
        </w:rPr>
        <w:t xml:space="preserve"> mode, are not waived due to a S</w:t>
      </w:r>
      <w:r w:rsidRPr="00D32BB9">
        <w:rPr>
          <w:rFonts w:ascii="Arial" w:hAnsi="Arial" w:cs="Arial"/>
          <w:color w:val="313131"/>
        </w:rPr>
        <w:t>tudent's absence from c</w:t>
      </w:r>
      <w:r w:rsidR="0063607F">
        <w:rPr>
          <w:rFonts w:ascii="Arial" w:hAnsi="Arial" w:cs="Arial"/>
          <w:color w:val="313131"/>
        </w:rPr>
        <w:t>lass. Instructors will require S</w:t>
      </w:r>
      <w:r w:rsidRPr="00D32BB9">
        <w:rPr>
          <w:rFonts w:ascii="Arial" w:hAnsi="Arial" w:cs="Arial"/>
          <w:color w:val="313131"/>
        </w:rPr>
        <w:t>tudents to make up any missed coursew</w:t>
      </w:r>
      <w:r w:rsidR="0063607F">
        <w:rPr>
          <w:rFonts w:ascii="Arial" w:hAnsi="Arial" w:cs="Arial"/>
          <w:color w:val="313131"/>
        </w:rPr>
        <w:t>ork and may deny credit to any S</w:t>
      </w:r>
      <w:r w:rsidRPr="00D32BB9">
        <w:rPr>
          <w:rFonts w:ascii="Arial" w:hAnsi="Arial" w:cs="Arial"/>
          <w:color w:val="313131"/>
        </w:rPr>
        <w:t>tudent whose absences are excessive. Instructors must keep an attendance record for each</w:t>
      </w:r>
      <w:r w:rsidR="0063607F">
        <w:rPr>
          <w:rFonts w:ascii="Arial" w:hAnsi="Arial" w:cs="Arial"/>
          <w:color w:val="313131"/>
        </w:rPr>
        <w:t xml:space="preserve"> Student enrolled in the C</w:t>
      </w:r>
      <w:r w:rsidRPr="00D32BB9">
        <w:rPr>
          <w:rFonts w:ascii="Arial" w:hAnsi="Arial" w:cs="Arial"/>
          <w:color w:val="313131"/>
        </w:rPr>
        <w:t xml:space="preserve">ourse to document attendance and participation in class.   </w:t>
      </w:r>
    </w:p>
    <w:p w:rsidR="00D32BB9" w:rsidRPr="00450A51" w:rsidRDefault="00D32BB9" w:rsidP="00DB0E50">
      <w:pPr>
        <w:pStyle w:val="ListParagraph"/>
        <w:spacing w:before="120" w:line="240" w:lineRule="auto"/>
        <w:ind w:left="0"/>
        <w:rPr>
          <w:rFonts w:ascii="Arial" w:hAnsi="Arial" w:cs="Arial"/>
          <w:color w:val="313131"/>
        </w:rPr>
      </w:pPr>
    </w:p>
    <w:p w:rsidR="00DB0E50" w:rsidRDefault="00CC2379" w:rsidP="00DB0E50">
      <w:pPr>
        <w:pStyle w:val="ListParagraph"/>
        <w:spacing w:before="120" w:line="240" w:lineRule="auto"/>
        <w:ind w:left="0"/>
        <w:rPr>
          <w:rFonts w:ascii="Arial" w:hAnsi="Arial" w:cs="Arial"/>
        </w:rPr>
      </w:pPr>
      <w:r w:rsidRPr="00450A51">
        <w:rPr>
          <w:rFonts w:ascii="Arial" w:hAnsi="Arial" w:cs="Arial"/>
          <w:b/>
        </w:rPr>
        <w:t xml:space="preserve">University Email Policies: </w:t>
      </w:r>
      <w:r w:rsidRPr="00450A51">
        <w:rPr>
          <w:rFonts w:ascii="Arial" w:hAnsi="Arial" w:cs="Arial"/>
        </w:rPr>
        <w:t>Students are exp</w:t>
      </w:r>
      <w:r w:rsidR="0063607F">
        <w:rPr>
          <w:rFonts w:ascii="Arial" w:hAnsi="Arial" w:cs="Arial"/>
        </w:rPr>
        <w:t>ected to check their official U</w:t>
      </w:r>
      <w:r w:rsidRPr="00450A51">
        <w:rPr>
          <w:rFonts w:ascii="Arial" w:hAnsi="Arial" w:cs="Arial"/>
        </w:rPr>
        <w:t xml:space="preserve">Va. email on a frequent and consistent basis to remain informed of University </w:t>
      </w:r>
      <w:r w:rsidR="0063607F">
        <w:rPr>
          <w:rFonts w:ascii="Arial" w:hAnsi="Arial" w:cs="Arial"/>
        </w:rPr>
        <w:t xml:space="preserve">and Course </w:t>
      </w:r>
      <w:r w:rsidRPr="00450A51">
        <w:rPr>
          <w:rFonts w:ascii="Arial" w:hAnsi="Arial" w:cs="Arial"/>
        </w:rPr>
        <w:t>communications, as certain communications may be time sensitive. Students who fail to check their email on a regular basis are responsible for any resulting consequences.</w:t>
      </w:r>
    </w:p>
    <w:p w:rsidR="00DB0E50" w:rsidRDefault="00DB0E50" w:rsidP="00DB0E50">
      <w:pPr>
        <w:pStyle w:val="ListParagraph"/>
        <w:spacing w:before="120" w:line="240" w:lineRule="auto"/>
        <w:ind w:left="0"/>
        <w:rPr>
          <w:rFonts w:ascii="Arial" w:hAnsi="Arial" w:cs="Arial"/>
        </w:rPr>
      </w:pPr>
    </w:p>
    <w:p w:rsidR="00133634" w:rsidRDefault="00CC2379" w:rsidP="00DB0E50">
      <w:pPr>
        <w:pStyle w:val="ListParagraph"/>
        <w:spacing w:before="120" w:line="240" w:lineRule="auto"/>
        <w:ind w:left="0"/>
        <w:rPr>
          <w:rFonts w:ascii="Arial" w:hAnsi="Arial" w:cs="Arial"/>
        </w:rPr>
      </w:pPr>
      <w:r w:rsidRPr="00450A51">
        <w:rPr>
          <w:rFonts w:ascii="Arial" w:hAnsi="Arial" w:cs="Arial"/>
          <w:b/>
        </w:rPr>
        <w:t xml:space="preserve">University of Virginia Honor System:  </w:t>
      </w:r>
      <w:r w:rsidRPr="00450A51">
        <w:rPr>
          <w:rFonts w:ascii="Arial" w:hAnsi="Arial" w:cs="Arial"/>
        </w:rPr>
        <w:t>All work should be pledged in the spirit of the Honor System at the University of Virginia.</w:t>
      </w:r>
      <w:r w:rsidR="00DB0E50">
        <w:rPr>
          <w:rFonts w:ascii="Arial" w:hAnsi="Arial" w:cs="Arial"/>
          <w:b/>
        </w:rPr>
        <w:t xml:space="preserve"> </w:t>
      </w:r>
      <w:r w:rsidRPr="00450A51">
        <w:rPr>
          <w:rFonts w:ascii="Arial" w:hAnsi="Arial" w:cs="Arial"/>
        </w:rPr>
        <w:t>The instructor will indicate which assignments and activities are to be done individually and which permit collaboration. The following pledge should be written out at the end of all quizzes, examinations, individual assignments and papers:  “I pledge that I have ne</w:t>
      </w:r>
      <w:r w:rsidR="008D636F">
        <w:rPr>
          <w:rFonts w:ascii="Arial" w:hAnsi="Arial" w:cs="Arial"/>
        </w:rPr>
        <w:t>ither given nor received help</w:t>
      </w:r>
      <w:r w:rsidRPr="00450A51">
        <w:rPr>
          <w:rFonts w:ascii="Arial" w:hAnsi="Arial" w:cs="Arial"/>
        </w:rPr>
        <w:t xml:space="preserve"> on this examination (quiz, assignment, etc.)”.  Th</w:t>
      </w:r>
      <w:r w:rsidR="0063607F">
        <w:rPr>
          <w:rFonts w:ascii="Arial" w:hAnsi="Arial" w:cs="Arial"/>
        </w:rPr>
        <w:t>e pledge must be signed by the S</w:t>
      </w:r>
      <w:r w:rsidRPr="00450A51">
        <w:rPr>
          <w:rFonts w:ascii="Arial" w:hAnsi="Arial" w:cs="Arial"/>
        </w:rPr>
        <w:t xml:space="preserve">tudent. For more information please visit </w:t>
      </w:r>
      <w:hyperlink r:id="rId12" w:history="1">
        <w:r w:rsidR="008D636F" w:rsidRPr="00775BE4">
          <w:rPr>
            <w:rStyle w:val="Hyperlink"/>
            <w:rFonts w:ascii="Arial" w:hAnsi="Arial" w:cs="Arial"/>
          </w:rPr>
          <w:t>http://www.virginia.edu/honor</w:t>
        </w:r>
      </w:hyperlink>
      <w:r w:rsidR="008D636F">
        <w:rPr>
          <w:rFonts w:ascii="Arial" w:hAnsi="Arial" w:cs="Arial"/>
        </w:rPr>
        <w:t xml:space="preserve">. </w:t>
      </w:r>
    </w:p>
    <w:p w:rsidR="00133634" w:rsidRDefault="00133634" w:rsidP="00DB0E50">
      <w:pPr>
        <w:pStyle w:val="ListParagraph"/>
        <w:spacing w:before="120" w:line="240" w:lineRule="auto"/>
        <w:ind w:left="0"/>
        <w:rPr>
          <w:rFonts w:ascii="Arial" w:hAnsi="Arial" w:cs="Arial"/>
        </w:rPr>
      </w:pPr>
    </w:p>
    <w:p w:rsidR="00DB0E50" w:rsidRDefault="00133634" w:rsidP="00DB0E50">
      <w:pPr>
        <w:pStyle w:val="ListParagraph"/>
        <w:spacing w:before="120" w:line="240" w:lineRule="auto"/>
        <w:ind w:left="0"/>
        <w:rPr>
          <w:rStyle w:val="Hyperlink"/>
        </w:rPr>
      </w:pPr>
      <w:r w:rsidRPr="00133634">
        <w:rPr>
          <w:rFonts w:ascii="American Typewriter" w:hAnsi="American Typewriter" w:cs="Arial"/>
          <w:b/>
        </w:rPr>
        <w:t>Purpose Statement</w:t>
      </w:r>
      <w:r w:rsidRPr="00133634">
        <w:rPr>
          <w:rFonts w:ascii="American Typewriter" w:hAnsi="American Typewriter" w:cs="Arial"/>
        </w:rPr>
        <w:t xml:space="preserve">: </w:t>
      </w:r>
      <w:r w:rsidRPr="00133634">
        <w:rPr>
          <w:rFonts w:cs="Arial"/>
        </w:rPr>
        <w:t>The central purpose of the University of Virginia is to enrich the mind by stimulating and sustaining a spirit of free</w:t>
      </w:r>
      <w:r>
        <w:rPr>
          <w:rFonts w:asciiTheme="majorHAnsi" w:hAnsiTheme="majorHAnsi" w:cs="Arial"/>
        </w:rPr>
        <w:t xml:space="preserve"> inquiry directed to understanding the nature of the universe and the role of mankind in it. Activities designed to quicken, discipline and enlarge the intellectual and creative capacities, as well as the aesthetic and ethical awareness, of the members of the University and to record, preserve, and disseminate the results of intellectual discovery and creative endeavo</w:t>
      </w:r>
      <w:r w:rsidR="00C04B72">
        <w:rPr>
          <w:rFonts w:asciiTheme="majorHAnsi" w:hAnsiTheme="majorHAnsi" w:cs="Arial"/>
        </w:rPr>
        <w:t>r serve this purpose. In fulfilling</w:t>
      </w:r>
      <w:r>
        <w:rPr>
          <w:rFonts w:asciiTheme="majorHAnsi" w:hAnsiTheme="majorHAnsi" w:cs="Arial"/>
        </w:rPr>
        <w:t xml:space="preserve"> it, the University places the highest priority on achieving </w:t>
      </w:r>
      <w:r w:rsidR="00C04B72">
        <w:rPr>
          <w:rFonts w:asciiTheme="majorHAnsi" w:hAnsiTheme="majorHAnsi" w:cs="Arial"/>
        </w:rPr>
        <w:t>eminence as a center of higher learning.</w:t>
      </w:r>
      <w:r>
        <w:rPr>
          <w:rFonts w:asciiTheme="majorHAnsi" w:hAnsiTheme="majorHAnsi" w:cs="Arial"/>
        </w:rPr>
        <w:t xml:space="preserve">  </w:t>
      </w:r>
    </w:p>
    <w:p w:rsidR="00C04B72" w:rsidRDefault="00C04B72" w:rsidP="00DB0E50">
      <w:pPr>
        <w:pStyle w:val="ListParagraph"/>
        <w:spacing w:before="120" w:line="240" w:lineRule="auto"/>
        <w:ind w:left="0"/>
        <w:rPr>
          <w:rFonts w:ascii="Arial" w:hAnsi="Arial" w:cs="Arial"/>
          <w:b/>
        </w:rPr>
      </w:pPr>
    </w:p>
    <w:p w:rsidR="00656ABB" w:rsidRDefault="00C04B72" w:rsidP="00DB0E50">
      <w:pPr>
        <w:pStyle w:val="ListParagraph"/>
        <w:spacing w:before="120" w:line="240" w:lineRule="auto"/>
        <w:ind w:left="0"/>
        <w:rPr>
          <w:rFonts w:ascii="Arial" w:hAnsi="Arial" w:cs="Arial"/>
        </w:rPr>
      </w:pPr>
      <w:r>
        <w:rPr>
          <w:rFonts w:ascii="Arial" w:hAnsi="Arial" w:cs="Arial"/>
          <w:b/>
        </w:rPr>
        <w:t xml:space="preserve">Content and Discourse in Professional Education Courses (Classes): </w:t>
      </w:r>
      <w:r>
        <w:rPr>
          <w:rFonts w:ascii="Arial" w:hAnsi="Arial" w:cs="Arial"/>
        </w:rPr>
        <w:t>Study of the role of public schools in society, including the content of the PreK-12 curriculum , raises complex issues about which thoughtful people may disagree. Students are expected to discuss respectfully and to honor differing points of view. The University and its School of Continuing and Professional Studies do not discriminate in any of its Programs, procedures, or pra</w:t>
      </w:r>
      <w:r w:rsidR="00656ABB">
        <w:rPr>
          <w:rFonts w:ascii="Arial" w:hAnsi="Arial" w:cs="Arial"/>
        </w:rPr>
        <w:t>ctices against any person on the</w:t>
      </w:r>
      <w:r>
        <w:rPr>
          <w:rFonts w:ascii="Arial" w:hAnsi="Arial" w:cs="Arial"/>
        </w:rPr>
        <w:t xml:space="preserve"> basis of age, citizenship, color, handicap, national origin, political affiliati</w:t>
      </w:r>
      <w:r w:rsidR="00656ABB">
        <w:rPr>
          <w:rFonts w:ascii="Arial" w:hAnsi="Arial" w:cs="Arial"/>
        </w:rPr>
        <w:t>on, race, sex, sexual orientation, or status as a disabled veteran or veteran of the Vietnam era. The University operates equal opportunity and affirmative action programs for faculty, staff and students.</w:t>
      </w:r>
      <w:r>
        <w:rPr>
          <w:rFonts w:ascii="Arial" w:hAnsi="Arial" w:cs="Arial"/>
        </w:rPr>
        <w:t xml:space="preserve"> </w:t>
      </w:r>
      <w:r w:rsidR="00656ABB">
        <w:rPr>
          <w:rFonts w:ascii="Arial" w:hAnsi="Arial" w:cs="Arial"/>
        </w:rPr>
        <w:t xml:space="preserve"> The University of Virginia is an Equal Opportunity / Affirmative Action Employer. Any applicant for admission or employment, or any student who feels discriminated against should contact the University</w:t>
      </w:r>
      <w:r w:rsidR="00685D39">
        <w:rPr>
          <w:rFonts w:ascii="Arial" w:hAnsi="Arial" w:cs="Arial"/>
        </w:rPr>
        <w:t xml:space="preserve">’s Office of Equal Opportunity </w:t>
      </w:r>
      <w:r w:rsidR="00656ABB">
        <w:rPr>
          <w:rFonts w:ascii="Arial" w:hAnsi="Arial" w:cs="Arial"/>
        </w:rPr>
        <w:t>Programs (EOP) at Poe Ally, West Lawn, Charlottesville, Virginia 22903.</w:t>
      </w:r>
    </w:p>
    <w:p w:rsidR="00656ABB" w:rsidRDefault="00656ABB" w:rsidP="00DB0E50">
      <w:pPr>
        <w:pStyle w:val="ListParagraph"/>
        <w:spacing w:before="120" w:line="240" w:lineRule="auto"/>
        <w:ind w:left="0"/>
        <w:rPr>
          <w:rFonts w:ascii="Arial" w:hAnsi="Arial" w:cs="Arial"/>
        </w:rPr>
      </w:pPr>
    </w:p>
    <w:p w:rsidR="00656ABB" w:rsidRPr="00685D39" w:rsidRDefault="00656ABB" w:rsidP="00DB0E50">
      <w:pPr>
        <w:pStyle w:val="ListParagraph"/>
        <w:spacing w:before="120" w:line="240" w:lineRule="auto"/>
        <w:ind w:left="0"/>
        <w:rPr>
          <w:rFonts w:ascii="American Typewriter" w:hAnsi="American Typewriter" w:cs="Arial"/>
          <w:b/>
        </w:rPr>
      </w:pPr>
      <w:r w:rsidRPr="00685D39">
        <w:rPr>
          <w:rFonts w:ascii="American Typewriter" w:hAnsi="American Typewriter" w:cs="Arial"/>
          <w:b/>
        </w:rPr>
        <w:t>FERPA:</w:t>
      </w:r>
    </w:p>
    <w:p w:rsidR="00656ABB" w:rsidRDefault="00656ABB" w:rsidP="00DB0E50">
      <w:pPr>
        <w:pStyle w:val="ListParagraph"/>
        <w:spacing w:before="120" w:line="240" w:lineRule="auto"/>
        <w:ind w:left="0"/>
        <w:rPr>
          <w:rFonts w:ascii="Arial" w:hAnsi="Arial" w:cs="Arial"/>
        </w:rPr>
      </w:pPr>
      <w:r>
        <w:rPr>
          <w:rFonts w:ascii="Arial" w:hAnsi="Arial" w:cs="Arial"/>
        </w:rPr>
        <w:t xml:space="preserve">Academic Policy  </w:t>
      </w:r>
      <w:hyperlink r:id="rId13" w:history="1">
        <w:r w:rsidRPr="00A158E6">
          <w:rPr>
            <w:rStyle w:val="Hyperlink"/>
            <w:rFonts w:ascii="Arial" w:hAnsi="Arial" w:cs="Arial"/>
          </w:rPr>
          <w:t>http://www.virginia.edu/registrar/privacy.html</w:t>
        </w:r>
      </w:hyperlink>
    </w:p>
    <w:p w:rsidR="00656ABB" w:rsidRDefault="00656ABB" w:rsidP="00DB0E50">
      <w:pPr>
        <w:pStyle w:val="ListParagraph"/>
        <w:spacing w:before="120" w:line="240" w:lineRule="auto"/>
        <w:ind w:left="0"/>
        <w:rPr>
          <w:rFonts w:ascii="Arial" w:hAnsi="Arial" w:cs="Arial"/>
        </w:rPr>
      </w:pPr>
      <w:r>
        <w:rPr>
          <w:rFonts w:ascii="Arial" w:hAnsi="Arial" w:cs="Arial"/>
        </w:rPr>
        <w:t xml:space="preserve">Family Educational </w:t>
      </w:r>
      <w:r w:rsidR="00685D39">
        <w:rPr>
          <w:rFonts w:ascii="Arial" w:hAnsi="Arial" w:cs="Arial"/>
        </w:rPr>
        <w:t xml:space="preserve">Rights and Privacy Act (FERPA) </w:t>
      </w:r>
      <w:r>
        <w:rPr>
          <w:rFonts w:ascii="Arial" w:hAnsi="Arial" w:cs="Arial"/>
        </w:rPr>
        <w:t>Annual Notification.</w:t>
      </w:r>
    </w:p>
    <w:p w:rsidR="00685D39" w:rsidRDefault="00656ABB" w:rsidP="00DB0E50">
      <w:pPr>
        <w:pStyle w:val="ListParagraph"/>
        <w:spacing w:before="120" w:line="240" w:lineRule="auto"/>
        <w:ind w:left="0"/>
        <w:rPr>
          <w:rFonts w:ascii="Arial" w:hAnsi="Arial" w:cs="Arial"/>
        </w:rPr>
      </w:pPr>
      <w:r>
        <w:rPr>
          <w:rFonts w:ascii="Arial" w:hAnsi="Arial" w:cs="Arial"/>
        </w:rPr>
        <w:t>Students attending or who have attended, the University of Virginia are given certain rights under the Family Educational Rights and Privacy Act of 1974, as amended (20 U.S.C.1232g) and Rules of the Department of Educatio</w:t>
      </w:r>
      <w:r w:rsidR="00685D39">
        <w:rPr>
          <w:rFonts w:ascii="Arial" w:hAnsi="Arial" w:cs="Arial"/>
        </w:rPr>
        <w:t>n (34 C.F.R. Part 99) implemen</w:t>
      </w:r>
      <w:r>
        <w:rPr>
          <w:rFonts w:ascii="Arial" w:hAnsi="Arial" w:cs="Arial"/>
        </w:rPr>
        <w:t xml:space="preserve">ting this Act. </w:t>
      </w:r>
    </w:p>
    <w:p w:rsidR="00C04B72" w:rsidRDefault="00C04B72" w:rsidP="00DB0E50">
      <w:pPr>
        <w:pStyle w:val="ListParagraph"/>
        <w:spacing w:before="120" w:line="240" w:lineRule="auto"/>
        <w:ind w:left="0"/>
        <w:rPr>
          <w:rFonts w:ascii="Arial" w:hAnsi="Arial" w:cs="Arial"/>
        </w:rPr>
      </w:pPr>
    </w:p>
    <w:p w:rsidR="00CC2379" w:rsidRPr="00DB0E50" w:rsidRDefault="00CC2379" w:rsidP="00DB0E50">
      <w:pPr>
        <w:pStyle w:val="ListParagraph"/>
        <w:spacing w:before="120" w:line="240" w:lineRule="auto"/>
        <w:ind w:left="0"/>
        <w:rPr>
          <w:rStyle w:val="Hyperlink"/>
        </w:rPr>
      </w:pPr>
      <w:r w:rsidRPr="00450A51">
        <w:rPr>
          <w:rFonts w:ascii="Arial" w:hAnsi="Arial" w:cs="Arial"/>
          <w:b/>
        </w:rPr>
        <w:t xml:space="preserve">Special Needs: </w:t>
      </w:r>
      <w:r w:rsidRPr="00450A51">
        <w:rPr>
          <w:rFonts w:ascii="Arial" w:hAnsi="Arial" w:cs="Arial"/>
        </w:rPr>
        <w:t>It is the policy of the Univers</w:t>
      </w:r>
      <w:r w:rsidR="0063607F">
        <w:rPr>
          <w:rFonts w:ascii="Arial" w:hAnsi="Arial" w:cs="Arial"/>
        </w:rPr>
        <w:t>ity of Virginia to accommodate S</w:t>
      </w:r>
      <w:r w:rsidRPr="00450A51">
        <w:rPr>
          <w:rFonts w:ascii="Arial" w:hAnsi="Arial" w:cs="Arial"/>
        </w:rPr>
        <w:t>tudents with disabilities in accordance with fe</w:t>
      </w:r>
      <w:r w:rsidR="0063607F">
        <w:rPr>
          <w:rFonts w:ascii="Arial" w:hAnsi="Arial" w:cs="Arial"/>
        </w:rPr>
        <w:t>deral and state laws. Any SCPS S</w:t>
      </w:r>
      <w:r w:rsidRPr="00450A51">
        <w:rPr>
          <w:rFonts w:ascii="Arial" w:hAnsi="Arial" w:cs="Arial"/>
        </w:rPr>
        <w:t>tudent with a disability who needs accommodation (e.g., in arrangements for seating, extended time for examinations, or note-taking, etc.),</w:t>
      </w:r>
      <w:r w:rsidRPr="00450A51">
        <w:rPr>
          <w:rFonts w:ascii="Arial" w:hAnsi="Arial" w:cs="Arial"/>
          <w:i/>
          <w:iCs/>
        </w:rPr>
        <w:t xml:space="preserve"> </w:t>
      </w:r>
      <w:r w:rsidRPr="00450A51">
        <w:rPr>
          <w:rFonts w:ascii="Arial" w:hAnsi="Arial" w:cs="Arial"/>
        </w:rPr>
        <w:t>should contact the Student Disability Access Center (SDAC) and provide them with appropriate medical or psychological documentation of his/her condition. Once accommodations are approved, it is the student’s responsibility to follow up with the instructor about logistics and implementation of accommodations.</w:t>
      </w:r>
      <w:r w:rsidRPr="00450A51">
        <w:rPr>
          <w:rFonts w:ascii="Arial" w:hAnsi="Arial" w:cs="Arial"/>
          <w:color w:val="0C3A6B"/>
        </w:rPr>
        <w:t> </w:t>
      </w:r>
      <w:r w:rsidRPr="00450A51">
        <w:rPr>
          <w:rFonts w:ascii="Arial" w:hAnsi="Arial" w:cs="Arial"/>
        </w:rPr>
        <w:t>Accommodations for test taking should be arranged at least 14 business days in advance of the date of the test(s). </w:t>
      </w:r>
      <w:r w:rsidRPr="00450A51">
        <w:rPr>
          <w:rFonts w:ascii="Arial" w:hAnsi="Arial" w:cs="Arial"/>
          <w:iCs/>
        </w:rPr>
        <w:t>Students with disabilities are encouraged to contact the SDAC</w:t>
      </w:r>
      <w:r w:rsidRPr="00450A51">
        <w:rPr>
          <w:rFonts w:ascii="Arial" w:hAnsi="Arial" w:cs="Arial"/>
          <w:i/>
          <w:iCs/>
        </w:rPr>
        <w:t>:</w:t>
      </w:r>
      <w:r w:rsidRPr="00450A51">
        <w:rPr>
          <w:rFonts w:ascii="Arial" w:hAnsi="Arial" w:cs="Arial"/>
        </w:rPr>
        <w:t xml:space="preserve"> 434-243-5180/Voice, 434-465-6579/Video Phone, 434-243-5188/Fax. Further policies and statements available</w:t>
      </w:r>
      <w:hyperlink r:id="rId14" w:anchor="types" w:history="1">
        <w:r w:rsidRPr="00450A51">
          <w:rPr>
            <w:rStyle w:val="Hyperlink"/>
            <w:rFonts w:ascii="Arial" w:hAnsi="Arial" w:cs="Arial"/>
          </w:rPr>
          <w:t>: U.Va. Department of Student Health</w:t>
        </w:r>
      </w:hyperlink>
    </w:p>
    <w:p w:rsidR="00CC2379" w:rsidRPr="00450A51" w:rsidRDefault="00CC2379" w:rsidP="00DB0E50">
      <w:pPr>
        <w:spacing w:after="0" w:line="240" w:lineRule="auto"/>
        <w:rPr>
          <w:rFonts w:ascii="Arial" w:hAnsi="Arial" w:cs="Arial"/>
        </w:rPr>
      </w:pPr>
      <w:r w:rsidRPr="00450A51">
        <w:rPr>
          <w:rFonts w:ascii="Arial" w:hAnsi="Arial" w:cs="Arial"/>
        </w:rPr>
        <w:t xml:space="preserve">For further policies and statements about student rights and responsibilities, please see </w:t>
      </w:r>
      <w:hyperlink r:id="rId15" w:history="1">
        <w:r w:rsidRPr="00450A51">
          <w:rPr>
            <w:rStyle w:val="Hyperlink"/>
            <w:rFonts w:ascii="Arial" w:hAnsi="Arial" w:cs="Arial"/>
          </w:rPr>
          <w:t>U.Va  Website</w:t>
        </w:r>
      </w:hyperlink>
      <w:r w:rsidRPr="00450A51">
        <w:rPr>
          <w:rFonts w:ascii="Arial" w:hAnsi="Arial" w:cs="Arial"/>
        </w:rPr>
        <w:t xml:space="preserve"> (</w:t>
      </w:r>
      <w:hyperlink r:id="rId16" w:history="1">
        <w:r w:rsidRPr="00450A51">
          <w:rPr>
            <w:rStyle w:val="Hyperlink"/>
            <w:rFonts w:ascii="Arial" w:hAnsi="Arial" w:cs="Arial"/>
          </w:rPr>
          <w:t>http://www.scps.virginia.edu/audience/students</w:t>
        </w:r>
      </w:hyperlink>
      <w:r w:rsidRPr="00450A51">
        <w:rPr>
          <w:rFonts w:ascii="Arial" w:hAnsi="Arial" w:cs="Arial"/>
        </w:rPr>
        <w:t>)</w:t>
      </w:r>
    </w:p>
    <w:sectPr w:rsidR="00CC2379" w:rsidRPr="00450A51" w:rsidSect="00442BCE">
      <w:headerReference w:type="default" r:id="rId17"/>
      <w:footerReference w:type="default" r:id="rId18"/>
      <w:pgSz w:w="12240" w:h="15840"/>
      <w:pgMar w:top="1296" w:right="1080" w:bottom="108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46D" w:rsidRDefault="0028346D" w:rsidP="002821A2">
      <w:pPr>
        <w:spacing w:before="0" w:after="0" w:line="240" w:lineRule="auto"/>
      </w:pPr>
      <w:r>
        <w:separator/>
      </w:r>
    </w:p>
  </w:endnote>
  <w:endnote w:type="continuationSeparator" w:id="0">
    <w:p w:rsidR="0028346D" w:rsidRDefault="0028346D" w:rsidP="002821A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altName w:val="Times New Roman"/>
    <w:charset w:val="00"/>
    <w:family w:val="auto"/>
    <w:pitch w:val="variable"/>
    <w:sig w:usb0="E1000AEF" w:usb1="5000A1FF" w:usb2="00000000" w:usb3="00000000" w:csb0="000001BF" w:csb1="00000000"/>
  </w:font>
  <w:font w:name="American Typewriter">
    <w:panose1 w:val="020906040200040203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6D" w:rsidRDefault="005135FD" w:rsidP="00955B71">
    <w:pPr>
      <w:pStyle w:val="Footer"/>
      <w:jc w:val="center"/>
    </w:pPr>
    <w:fldSimple w:instr=" PAGE   \* MERGEFORMAT ">
      <w:r w:rsidR="003B291E" w:rsidRPr="003B291E">
        <w:rPr>
          <w:rFonts w:ascii="Times New Roman" w:hAnsi="Times New Roman" w:cs="Times New Roman"/>
          <w:noProof/>
        </w:rPr>
        <w:t>1</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46D" w:rsidRDefault="0028346D" w:rsidP="002821A2">
      <w:pPr>
        <w:spacing w:before="0" w:after="0" w:line="240" w:lineRule="auto"/>
      </w:pPr>
      <w:r>
        <w:separator/>
      </w:r>
    </w:p>
  </w:footnote>
  <w:footnote w:type="continuationSeparator" w:id="0">
    <w:p w:rsidR="0028346D" w:rsidRDefault="0028346D" w:rsidP="002821A2">
      <w:pPr>
        <w:spacing w:before="0"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6D" w:rsidRDefault="0028346D">
    <w:pPr>
      <w:pStyle w:val="Header"/>
    </w:pPr>
    <w:r>
      <w:rPr>
        <w:noProof/>
      </w:rPr>
      <w:drawing>
        <wp:inline distT="0" distB="0" distL="0" distR="0">
          <wp:extent cx="6035040" cy="83931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S-letterhead-for-Word.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6035040" cy="839318"/>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CC2379"/>
    <w:rsid w:val="00036FCA"/>
    <w:rsid w:val="00124BE4"/>
    <w:rsid w:val="00133634"/>
    <w:rsid w:val="00143A8A"/>
    <w:rsid w:val="00153868"/>
    <w:rsid w:val="0022461C"/>
    <w:rsid w:val="00231C1E"/>
    <w:rsid w:val="002821A2"/>
    <w:rsid w:val="0028346D"/>
    <w:rsid w:val="002D5107"/>
    <w:rsid w:val="003B291E"/>
    <w:rsid w:val="003E7BB7"/>
    <w:rsid w:val="00442BCE"/>
    <w:rsid w:val="005135FD"/>
    <w:rsid w:val="005D47DC"/>
    <w:rsid w:val="0063607F"/>
    <w:rsid w:val="00656ABB"/>
    <w:rsid w:val="00685D39"/>
    <w:rsid w:val="006E3D5F"/>
    <w:rsid w:val="00723C9E"/>
    <w:rsid w:val="00763B72"/>
    <w:rsid w:val="00791FC3"/>
    <w:rsid w:val="007A1297"/>
    <w:rsid w:val="007A7543"/>
    <w:rsid w:val="007E2337"/>
    <w:rsid w:val="0084333C"/>
    <w:rsid w:val="00861319"/>
    <w:rsid w:val="008964A2"/>
    <w:rsid w:val="008D636F"/>
    <w:rsid w:val="0094490E"/>
    <w:rsid w:val="00955B71"/>
    <w:rsid w:val="009761DF"/>
    <w:rsid w:val="00984509"/>
    <w:rsid w:val="00AA110C"/>
    <w:rsid w:val="00BA6ECA"/>
    <w:rsid w:val="00BB6E32"/>
    <w:rsid w:val="00BD44F1"/>
    <w:rsid w:val="00BE514B"/>
    <w:rsid w:val="00C04B72"/>
    <w:rsid w:val="00CC2379"/>
    <w:rsid w:val="00CC7EB8"/>
    <w:rsid w:val="00CE4DF3"/>
    <w:rsid w:val="00CE7149"/>
    <w:rsid w:val="00CF2CD0"/>
    <w:rsid w:val="00D32BB9"/>
    <w:rsid w:val="00DA6A3E"/>
    <w:rsid w:val="00DB0E50"/>
    <w:rsid w:val="00DD3A95"/>
    <w:rsid w:val="00DD5A52"/>
    <w:rsid w:val="00DE2284"/>
    <w:rsid w:val="00E02746"/>
    <w:rsid w:val="00E1634A"/>
    <w:rsid w:val="00E71317"/>
    <w:rsid w:val="00E91FF2"/>
    <w:rsid w:val="00EB7524"/>
    <w:rsid w:val="00EF5B9F"/>
    <w:rsid w:val="00F50E3D"/>
    <w:rsid w:val="00F9550A"/>
    <w:rsid w:val="00FB3422"/>
    <w:rsid w:val="00FC5BE2"/>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79"/>
    <w:pPr>
      <w:spacing w:before="120" w:after="12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EF5B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CC2379"/>
    <w:rPr>
      <w:color w:val="0000FF"/>
      <w:u w:val="single"/>
    </w:rPr>
  </w:style>
  <w:style w:type="paragraph" w:styleId="ListParagraph">
    <w:name w:val="List Paragraph"/>
    <w:basedOn w:val="Normal"/>
    <w:uiPriority w:val="34"/>
    <w:qFormat/>
    <w:rsid w:val="00CC2379"/>
    <w:pPr>
      <w:spacing w:before="0" w:after="200"/>
      <w:ind w:left="720"/>
      <w:contextualSpacing/>
    </w:pPr>
    <w:rPr>
      <w:rFonts w:eastAsiaTheme="minorEastAsia"/>
    </w:rPr>
  </w:style>
  <w:style w:type="paragraph" w:styleId="Header">
    <w:name w:val="header"/>
    <w:basedOn w:val="Normal"/>
    <w:link w:val="HeaderChar"/>
    <w:uiPriority w:val="99"/>
    <w:unhideWhenUsed/>
    <w:rsid w:val="002821A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821A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821A2"/>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2821A2"/>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821A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1A2"/>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DB0E50"/>
    <w:rPr>
      <w:color w:val="800080" w:themeColor="followedHyperlink"/>
      <w:u w:val="single"/>
    </w:rPr>
  </w:style>
  <w:style w:type="character" w:customStyle="1" w:styleId="Heading1Char">
    <w:name w:val="Heading 1 Char"/>
    <w:basedOn w:val="DefaultParagraphFont"/>
    <w:link w:val="Heading1"/>
    <w:uiPriority w:val="9"/>
    <w:rsid w:val="00EF5B9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nhideWhenUsed/>
    <w:qFormat/>
    <w:rsid w:val="00E1634A"/>
    <w:rPr>
      <w:b/>
      <w:bCs/>
    </w:rPr>
  </w:style>
</w:styles>
</file>

<file path=word/webSettings.xml><?xml version="1.0" encoding="utf-8"?>
<w:webSettings xmlns:r="http://schemas.openxmlformats.org/officeDocument/2006/relationships" xmlns:w="http://schemas.openxmlformats.org/wordprocessingml/2006/main">
  <w:divs>
    <w:div w:id="13489494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upport.blackboardcollaborate.com" TargetMode="External"/><Relationship Id="rId20" Type="http://schemas.openxmlformats.org/officeDocument/2006/relationships/theme" Target="theme/theme1.xml"/><Relationship Id="rId10" Type="http://schemas.openxmlformats.org/officeDocument/2006/relationships/hyperlink" Target="mailto:jolter60@gmail.com" TargetMode="External"/><Relationship Id="rId11" Type="http://schemas.openxmlformats.org/officeDocument/2006/relationships/hyperlink" Target="http://www.scps.virginia.edu/audience/students/grades" TargetMode="External"/><Relationship Id="rId12" Type="http://schemas.openxmlformats.org/officeDocument/2006/relationships/hyperlink" Target="http://www.virginia.edu/honor" TargetMode="External"/><Relationship Id="rId13" Type="http://schemas.openxmlformats.org/officeDocument/2006/relationships/hyperlink" Target="http://www.virginia.edu/registrar/privacy.html" TargetMode="External"/><Relationship Id="rId14" Type="http://schemas.openxmlformats.org/officeDocument/2006/relationships/hyperlink" Target="http://www.virginia.edu/studenthealth/sdac.html" TargetMode="External"/><Relationship Id="rId15" Type="http://schemas.openxmlformats.org/officeDocument/2006/relationships/hyperlink" Target="http://www.scps.virginia.edu/audience/students" TargetMode="External"/><Relationship Id="rId16" Type="http://schemas.openxmlformats.org/officeDocument/2006/relationships/hyperlink" Target="http://www.scps.virginia.edu/audience/students"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cpshelpdesk@virginia.edu" TargetMode="External"/><Relationship Id="rId8" Type="http://schemas.openxmlformats.org/officeDocument/2006/relationships/hyperlink" Target="mailto:collab-support@virgini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2448</Words>
  <Characters>13954</Characters>
  <Application>Microsoft Macintosh Word</Application>
  <DocSecurity>0</DocSecurity>
  <Lines>116</Lines>
  <Paragraphs>27</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17136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O'Neal</dc:creator>
  <cp:lastModifiedBy>Joseph Harrison</cp:lastModifiedBy>
  <cp:revision>2</cp:revision>
  <cp:lastPrinted>2014-04-07T19:39:00Z</cp:lastPrinted>
  <dcterms:created xsi:type="dcterms:W3CDTF">2016-09-09T19:56:00Z</dcterms:created>
  <dcterms:modified xsi:type="dcterms:W3CDTF">2016-09-09T19:56:00Z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PC 4040 syllabus Fall 2014.docx</vt:lpwstr>
  </property>
  <property fmtid="{D5CDD505-2E9C-101B-9397-08002B2CF9AE}" pid="3" name="_NewReviewCycle">
    <vt:lpwstr/>
  </property>
</Properties>
</file>