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ABBB" w14:textId="77777777" w:rsidR="002711D3" w:rsidRDefault="005413B5">
      <w:r w:rsidRPr="005C030A">
        <w:rPr>
          <w:b/>
          <w:noProof/>
          <w:sz w:val="20"/>
          <w:szCs w:val="20"/>
        </w:rPr>
        <w:drawing>
          <wp:inline distT="0" distB="0" distL="0" distR="0" wp14:anchorId="2DB04F5F" wp14:editId="5FE1C5C1">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74A304FD" w14:textId="77777777" w:rsidR="005413B5" w:rsidRPr="00450A51" w:rsidRDefault="002A78A0" w:rsidP="005413B5">
      <w:pPr>
        <w:spacing w:after="0" w:line="240" w:lineRule="auto"/>
        <w:ind w:left="-547"/>
        <w:jc w:val="center"/>
        <w:rPr>
          <w:rFonts w:ascii="Arial" w:hAnsi="Arial" w:cs="Arial"/>
          <w:b/>
        </w:rPr>
      </w:pPr>
      <w:r>
        <w:rPr>
          <w:rFonts w:ascii="Arial" w:hAnsi="Arial" w:cs="Arial"/>
          <w:b/>
        </w:rPr>
        <w:t>Syllabus—PC 4020</w:t>
      </w:r>
    </w:p>
    <w:p w14:paraId="2D0358DE" w14:textId="77777777" w:rsidR="005413B5" w:rsidRPr="00E22447" w:rsidRDefault="005413B5" w:rsidP="005413B5">
      <w:pPr>
        <w:spacing w:after="0" w:line="240" w:lineRule="auto"/>
        <w:ind w:left="-180"/>
        <w:jc w:val="center"/>
        <w:rPr>
          <w:rFonts w:ascii="Arial" w:hAnsi="Arial" w:cs="Arial"/>
          <w:b/>
        </w:rPr>
      </w:pPr>
    </w:p>
    <w:p w14:paraId="74751955" w14:textId="77777777"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4B59C62B" w14:textId="77777777" w:rsidR="005413B5" w:rsidRPr="00683DFE" w:rsidRDefault="005413B5" w:rsidP="005413B5">
      <w:pPr>
        <w:spacing w:after="0" w:line="240" w:lineRule="auto"/>
        <w:ind w:left="-180" w:firstLine="180"/>
        <w:rPr>
          <w:rFonts w:ascii="Arial" w:hAnsi="Arial" w:cs="Arial"/>
          <w:b/>
          <w:sz w:val="20"/>
          <w:szCs w:val="20"/>
        </w:rPr>
      </w:pPr>
    </w:p>
    <w:p w14:paraId="4E1435DD" w14:textId="77777777" w:rsidR="005413B5" w:rsidRPr="00AA4F03" w:rsidRDefault="005413B5" w:rsidP="003C0DE9">
      <w:pPr>
        <w:spacing w:after="0" w:line="240" w:lineRule="auto"/>
        <w:rPr>
          <w:rFonts w:ascii="Arial" w:hAnsi="Arial" w:cs="Arial"/>
          <w:i/>
          <w:sz w:val="20"/>
          <w:szCs w:val="20"/>
        </w:rPr>
      </w:pPr>
      <w:r w:rsidRPr="002A78A0">
        <w:rPr>
          <w:rFonts w:ascii="American Typewriter" w:hAnsi="American Typewriter" w:cs="Arial"/>
          <w:b/>
          <w:sz w:val="20"/>
          <w:szCs w:val="20"/>
        </w:rPr>
        <w:t>Instructor Name and Contact Information</w:t>
      </w:r>
      <w:r w:rsidRPr="00AA4F03">
        <w:rPr>
          <w:rFonts w:ascii="Arial" w:hAnsi="Arial" w:cs="Arial"/>
          <w:sz w:val="20"/>
          <w:szCs w:val="20"/>
        </w:rPr>
        <w:t>:</w:t>
      </w:r>
      <w:r w:rsidR="0067172E">
        <w:rPr>
          <w:rFonts w:ascii="Arial" w:hAnsi="Arial" w:cs="Arial"/>
          <w:sz w:val="20"/>
          <w:szCs w:val="20"/>
        </w:rPr>
        <w:t xml:space="preserve"> Lee Washington</w:t>
      </w:r>
      <w:r w:rsidR="003C0DE9" w:rsidRPr="00AA4F03">
        <w:rPr>
          <w:rFonts w:ascii="Arial" w:hAnsi="Arial" w:cs="Arial"/>
          <w:sz w:val="20"/>
          <w:szCs w:val="20"/>
        </w:rPr>
        <w:t xml:space="preserve">,  </w:t>
      </w:r>
      <w:r w:rsidR="003C0DE9" w:rsidRPr="00AA4F03">
        <w:rPr>
          <w:rFonts w:ascii="Arial" w:hAnsi="Arial" w:cs="Arial"/>
          <w:i/>
          <w:sz w:val="20"/>
          <w:szCs w:val="20"/>
        </w:rPr>
        <w:t>(</w:t>
      </w:r>
      <w:r w:rsidR="00683DFE" w:rsidRPr="00AA4F03">
        <w:rPr>
          <w:rFonts w:ascii="Arial" w:hAnsi="Arial" w:cs="Arial"/>
          <w:i/>
          <w:sz w:val="20"/>
          <w:szCs w:val="20"/>
        </w:rPr>
        <w:t>Students may</w:t>
      </w:r>
      <w:r w:rsidR="003C0DE9" w:rsidRPr="00AA4F03">
        <w:rPr>
          <w:rFonts w:ascii="Arial" w:hAnsi="Arial" w:cs="Arial"/>
          <w:i/>
          <w:sz w:val="20"/>
          <w:szCs w:val="20"/>
        </w:rPr>
        <w:t xml:space="preserve"> contact the instructor through the Course Message function or through commercial e-mail, or by phone/cell </w:t>
      </w:r>
      <w:r w:rsidR="0067172E">
        <w:rPr>
          <w:rFonts w:ascii="Arial" w:hAnsi="Arial" w:cs="Arial"/>
          <w:i/>
          <w:sz w:val="20"/>
          <w:szCs w:val="20"/>
        </w:rPr>
        <w:t>619.708.8622</w:t>
      </w:r>
    </w:p>
    <w:p w14:paraId="78633BBE" w14:textId="77777777" w:rsidR="005413B5" w:rsidRPr="00AA4F03" w:rsidRDefault="005413B5" w:rsidP="005413B5">
      <w:pPr>
        <w:spacing w:after="0" w:line="240" w:lineRule="auto"/>
        <w:ind w:left="-180"/>
        <w:rPr>
          <w:rFonts w:ascii="Arial" w:hAnsi="Arial" w:cs="Arial"/>
          <w:b/>
          <w:sz w:val="20"/>
          <w:szCs w:val="20"/>
        </w:rPr>
      </w:pPr>
    </w:p>
    <w:p w14:paraId="11F7EDC6"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Subject Area and Catalog Number</w:t>
      </w:r>
      <w:r w:rsidRPr="00AA4F03">
        <w:rPr>
          <w:rFonts w:ascii="Arial" w:hAnsi="Arial" w:cs="Arial"/>
          <w:sz w:val="20"/>
          <w:szCs w:val="20"/>
        </w:rPr>
        <w:t>:</w:t>
      </w:r>
      <w:r w:rsidR="003C0DE9" w:rsidRPr="00AA4F03">
        <w:rPr>
          <w:rFonts w:ascii="Arial" w:hAnsi="Arial" w:cs="Arial"/>
          <w:sz w:val="20"/>
          <w:szCs w:val="20"/>
        </w:rPr>
        <w:t xml:space="preserve"> PC 4020 / 12098</w:t>
      </w:r>
    </w:p>
    <w:p w14:paraId="6F69813F" w14:textId="77777777" w:rsidR="005413B5" w:rsidRPr="00AA4F03" w:rsidRDefault="005413B5" w:rsidP="005413B5">
      <w:pPr>
        <w:spacing w:after="0" w:line="240" w:lineRule="auto"/>
        <w:rPr>
          <w:rFonts w:ascii="Arial" w:hAnsi="Arial" w:cs="Arial"/>
          <w:sz w:val="20"/>
          <w:szCs w:val="20"/>
        </w:rPr>
      </w:pPr>
    </w:p>
    <w:p w14:paraId="3D903031"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Year and Term</w:t>
      </w:r>
      <w:r w:rsidRPr="00AA4F03">
        <w:rPr>
          <w:rFonts w:ascii="Arial" w:hAnsi="Arial" w:cs="Arial"/>
          <w:sz w:val="20"/>
          <w:szCs w:val="20"/>
        </w:rPr>
        <w:t>:</w:t>
      </w:r>
      <w:r w:rsidR="0067172E">
        <w:rPr>
          <w:rFonts w:ascii="Arial" w:hAnsi="Arial" w:cs="Arial"/>
          <w:sz w:val="20"/>
          <w:szCs w:val="20"/>
        </w:rPr>
        <w:t xml:space="preserve"> Fall 201</w:t>
      </w:r>
      <w:r w:rsidR="000D246C">
        <w:rPr>
          <w:rFonts w:ascii="Arial" w:hAnsi="Arial" w:cs="Arial"/>
          <w:sz w:val="20"/>
          <w:szCs w:val="20"/>
        </w:rPr>
        <w:t>6</w:t>
      </w:r>
    </w:p>
    <w:p w14:paraId="5F95ADA0" w14:textId="77777777" w:rsidR="005413B5" w:rsidRPr="00AA4F03" w:rsidRDefault="005413B5" w:rsidP="005413B5">
      <w:pPr>
        <w:spacing w:after="0" w:line="240" w:lineRule="auto"/>
        <w:rPr>
          <w:rFonts w:ascii="Arial" w:hAnsi="Arial" w:cs="Arial"/>
          <w:sz w:val="20"/>
          <w:szCs w:val="20"/>
        </w:rPr>
      </w:pPr>
    </w:p>
    <w:p w14:paraId="0C32CD90"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Class Title</w:t>
      </w:r>
      <w:r w:rsidRPr="00AA4F03">
        <w:rPr>
          <w:rFonts w:ascii="Arial" w:hAnsi="Arial" w:cs="Arial"/>
          <w:sz w:val="20"/>
          <w:szCs w:val="20"/>
        </w:rPr>
        <w:t>:</w:t>
      </w:r>
      <w:r w:rsidR="003C0DE9" w:rsidRPr="00AA4F03">
        <w:rPr>
          <w:rFonts w:ascii="Arial" w:hAnsi="Arial" w:cs="Arial"/>
          <w:sz w:val="20"/>
          <w:szCs w:val="20"/>
        </w:rPr>
        <w:t xml:space="preserve"> Contract Administration </w:t>
      </w:r>
    </w:p>
    <w:p w14:paraId="1404B926" w14:textId="77777777" w:rsidR="005413B5" w:rsidRPr="00AA4F03" w:rsidRDefault="005413B5" w:rsidP="005413B5">
      <w:pPr>
        <w:spacing w:after="0" w:line="240" w:lineRule="auto"/>
        <w:rPr>
          <w:rFonts w:ascii="Arial" w:hAnsi="Arial" w:cs="Arial"/>
          <w:sz w:val="20"/>
          <w:szCs w:val="20"/>
        </w:rPr>
      </w:pPr>
    </w:p>
    <w:p w14:paraId="143FA440"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Level</w:t>
      </w:r>
      <w:r w:rsidRPr="00AA4F03">
        <w:rPr>
          <w:rFonts w:ascii="Arial" w:hAnsi="Arial" w:cs="Arial"/>
          <w:sz w:val="20"/>
          <w:szCs w:val="20"/>
        </w:rPr>
        <w:t xml:space="preserve"> (Graduate or Undergraduate):</w:t>
      </w:r>
      <w:r w:rsidR="003C0DE9" w:rsidRPr="00AA4F03">
        <w:rPr>
          <w:rFonts w:ascii="Arial" w:hAnsi="Arial" w:cs="Arial"/>
          <w:sz w:val="20"/>
          <w:szCs w:val="20"/>
        </w:rPr>
        <w:t xml:space="preserve"> Undergraduate</w:t>
      </w:r>
    </w:p>
    <w:p w14:paraId="688CDCA0" w14:textId="77777777" w:rsidR="005413B5" w:rsidRPr="00AA4F03" w:rsidRDefault="005413B5" w:rsidP="005413B5">
      <w:pPr>
        <w:spacing w:after="0" w:line="240" w:lineRule="auto"/>
        <w:rPr>
          <w:rFonts w:ascii="Arial" w:hAnsi="Arial" w:cs="Arial"/>
          <w:sz w:val="20"/>
          <w:szCs w:val="20"/>
        </w:rPr>
      </w:pPr>
    </w:p>
    <w:p w14:paraId="7EF8DADC"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Credit Type</w:t>
      </w:r>
      <w:r w:rsidRPr="00AA4F03">
        <w:rPr>
          <w:rFonts w:ascii="Arial" w:hAnsi="Arial" w:cs="Arial"/>
          <w:sz w:val="20"/>
          <w:szCs w:val="20"/>
        </w:rPr>
        <w:t>:</w:t>
      </w:r>
      <w:r w:rsidR="003C0DE9" w:rsidRPr="00AA4F03">
        <w:rPr>
          <w:rFonts w:ascii="Arial" w:hAnsi="Arial" w:cs="Arial"/>
          <w:sz w:val="20"/>
          <w:szCs w:val="20"/>
        </w:rPr>
        <w:t xml:space="preserve"> 3 credits</w:t>
      </w:r>
    </w:p>
    <w:p w14:paraId="2BF129FA" w14:textId="77777777" w:rsidR="005413B5" w:rsidRPr="009761DF" w:rsidRDefault="00BE4C39" w:rsidP="005413B5">
      <w:pPr>
        <w:spacing w:after="0" w:line="240" w:lineRule="auto"/>
        <w:rPr>
          <w:rFonts w:ascii="Arial" w:hAnsi="Arial" w:cs="Arial"/>
        </w:rPr>
      </w:pPr>
      <w:r>
        <w:rPr>
          <w:rFonts w:ascii="Arial" w:hAnsi="Arial" w:cs="Arial"/>
        </w:rPr>
        <w:t xml:space="preserve">Acquisition </w:t>
      </w:r>
    </w:p>
    <w:p w14:paraId="5DE41FA1"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 xml:space="preserve">Class </w:t>
      </w:r>
      <w:r w:rsidR="003C0DE9" w:rsidRPr="002A78A0">
        <w:rPr>
          <w:rFonts w:ascii="American Typewriter" w:hAnsi="American Typewriter" w:cs="Arial"/>
          <w:b/>
          <w:sz w:val="20"/>
          <w:szCs w:val="20"/>
        </w:rPr>
        <w:t>Description</w:t>
      </w:r>
      <w:r w:rsidR="003C0DE9" w:rsidRPr="00AA4F03">
        <w:rPr>
          <w:rFonts w:ascii="Arial" w:hAnsi="Arial" w:cs="Arial"/>
          <w:sz w:val="20"/>
          <w:szCs w:val="20"/>
        </w:rPr>
        <w:t xml:space="preserve">: </w:t>
      </w:r>
      <w:r w:rsidR="003C0DE9" w:rsidRPr="00AA4F03">
        <w:rPr>
          <w:rFonts w:ascii="Arial" w:hAnsi="Arial" w:cs="Arial"/>
          <w:color w:val="404040"/>
          <w:sz w:val="20"/>
          <w:szCs w:val="20"/>
          <w:shd w:val="clear" w:color="auto" w:fill="FFFFFF"/>
        </w:rPr>
        <w:t>Covers the technical and fundamental procedures basic to contract administration. Examines both theory and practice, emphasizing enforcement of contract terms and co</w:t>
      </w:r>
      <w:r w:rsidR="002A78A0">
        <w:rPr>
          <w:rFonts w:ascii="Arial" w:hAnsi="Arial" w:cs="Arial"/>
          <w:color w:val="404040"/>
          <w:sz w:val="20"/>
          <w:szCs w:val="20"/>
          <w:shd w:val="clear" w:color="auto" w:fill="FFFFFF"/>
        </w:rPr>
        <w:t>nditions, contract modifications</w:t>
      </w:r>
      <w:r w:rsidR="003C0DE9" w:rsidRPr="00AA4F03">
        <w:rPr>
          <w:rFonts w:ascii="Arial" w:hAnsi="Arial" w:cs="Arial"/>
          <w:color w:val="404040"/>
          <w:sz w:val="20"/>
          <w:szCs w:val="20"/>
          <w:shd w:val="clear" w:color="auto" w:fill="FFFFFF"/>
        </w:rPr>
        <w:t xml:space="preserve">, change orders, disputes and appeals, financial analysis, </w:t>
      </w:r>
      <w:r w:rsidR="002A78A0">
        <w:rPr>
          <w:rFonts w:ascii="Arial" w:hAnsi="Arial" w:cs="Arial"/>
          <w:color w:val="404040"/>
          <w:sz w:val="20"/>
          <w:szCs w:val="20"/>
          <w:shd w:val="clear" w:color="auto" w:fill="FFFFFF"/>
        </w:rPr>
        <w:t xml:space="preserve">cost-pricing principles, audits, </w:t>
      </w:r>
      <w:r w:rsidR="003C0DE9" w:rsidRPr="00AA4F03">
        <w:rPr>
          <w:rFonts w:ascii="Arial" w:hAnsi="Arial" w:cs="Arial"/>
          <w:color w:val="404040"/>
          <w:sz w:val="20"/>
          <w:szCs w:val="20"/>
          <w:shd w:val="clear" w:color="auto" w:fill="FFFFFF"/>
        </w:rPr>
        <w:t>contract authority and interpretation, production surveillance,</w:t>
      </w:r>
      <w:r w:rsidR="002A78A0">
        <w:rPr>
          <w:rFonts w:ascii="Arial" w:hAnsi="Arial" w:cs="Arial"/>
          <w:color w:val="404040"/>
          <w:sz w:val="20"/>
          <w:szCs w:val="20"/>
          <w:shd w:val="clear" w:color="auto" w:fill="FFFFFF"/>
        </w:rPr>
        <w:t xml:space="preserve"> terminations, contract close outs,</w:t>
      </w:r>
      <w:r w:rsidR="003C0DE9" w:rsidRPr="00AA4F03">
        <w:rPr>
          <w:rFonts w:ascii="Arial" w:hAnsi="Arial" w:cs="Arial"/>
          <w:color w:val="404040"/>
          <w:sz w:val="20"/>
          <w:szCs w:val="20"/>
          <w:shd w:val="clear" w:color="auto" w:fill="FFFFFF"/>
        </w:rPr>
        <w:t xml:space="preserve"> </w:t>
      </w:r>
      <w:r w:rsidR="002A78A0">
        <w:rPr>
          <w:rFonts w:ascii="Arial" w:hAnsi="Arial" w:cs="Arial"/>
          <w:color w:val="404040"/>
          <w:sz w:val="20"/>
          <w:szCs w:val="20"/>
          <w:shd w:val="clear" w:color="auto" w:fill="FFFFFF"/>
        </w:rPr>
        <w:t>and quality assurances</w:t>
      </w:r>
      <w:r w:rsidR="0067172E">
        <w:rPr>
          <w:rFonts w:ascii="Arial" w:hAnsi="Arial" w:cs="Arial"/>
          <w:color w:val="404040"/>
          <w:sz w:val="20"/>
          <w:szCs w:val="20"/>
          <w:shd w:val="clear" w:color="auto" w:fill="FFFFFF"/>
        </w:rPr>
        <w:t>, and terminations</w:t>
      </w:r>
      <w:r w:rsidR="002A78A0">
        <w:rPr>
          <w:rFonts w:ascii="Arial" w:hAnsi="Arial" w:cs="Arial"/>
          <w:color w:val="404040"/>
          <w:sz w:val="20"/>
          <w:szCs w:val="20"/>
          <w:shd w:val="clear" w:color="auto" w:fill="FFFFFF"/>
        </w:rPr>
        <w:t xml:space="preserve">. </w:t>
      </w:r>
      <w:r w:rsidR="003C0DE9" w:rsidRPr="00AA4F03">
        <w:rPr>
          <w:rFonts w:ascii="Arial" w:hAnsi="Arial" w:cs="Arial"/>
          <w:color w:val="404040"/>
          <w:sz w:val="20"/>
          <w:szCs w:val="20"/>
          <w:shd w:val="clear" w:color="auto" w:fill="FFFFFF"/>
        </w:rPr>
        <w:t xml:space="preserve"> Prerequisite: PC 4010.</w:t>
      </w:r>
    </w:p>
    <w:p w14:paraId="139E4C17" w14:textId="77777777" w:rsidR="005413B5" w:rsidRPr="00AA4F03" w:rsidRDefault="005413B5" w:rsidP="005413B5">
      <w:pPr>
        <w:spacing w:after="0" w:line="240" w:lineRule="auto"/>
        <w:rPr>
          <w:rFonts w:ascii="Arial" w:hAnsi="Arial" w:cs="Arial"/>
          <w:sz w:val="20"/>
          <w:szCs w:val="20"/>
        </w:rPr>
      </w:pPr>
    </w:p>
    <w:p w14:paraId="3AD9D7B6" w14:textId="77777777" w:rsidR="005413B5" w:rsidRDefault="003C0DE9" w:rsidP="005413B5">
      <w:pPr>
        <w:spacing w:after="0" w:line="240" w:lineRule="auto"/>
        <w:rPr>
          <w:rFonts w:ascii="Arial" w:hAnsi="Arial" w:cs="Arial"/>
          <w:sz w:val="20"/>
          <w:szCs w:val="20"/>
        </w:rPr>
      </w:pPr>
      <w:r w:rsidRPr="002A78A0">
        <w:rPr>
          <w:rFonts w:ascii="American Typewriter" w:hAnsi="American Typewriter" w:cs="Arial"/>
          <w:b/>
          <w:sz w:val="20"/>
          <w:szCs w:val="20"/>
        </w:rPr>
        <w:t>Required Text</w:t>
      </w:r>
      <w:r w:rsidRPr="00AA4F03">
        <w:rPr>
          <w:rFonts w:ascii="Arial" w:hAnsi="Arial" w:cs="Arial"/>
          <w:sz w:val="20"/>
          <w:szCs w:val="20"/>
        </w:rPr>
        <w:t xml:space="preserve">: Current version of the Federal Acquisition Regulation (“FAR”). Do not purchase the FAR, but rather access the FAR through the </w:t>
      </w:r>
      <w:r w:rsidR="00CC1B3D" w:rsidRPr="00AA4F03">
        <w:rPr>
          <w:rFonts w:ascii="Arial" w:hAnsi="Arial" w:cs="Arial"/>
          <w:sz w:val="20"/>
          <w:szCs w:val="20"/>
        </w:rPr>
        <w:t>Internet</w:t>
      </w:r>
      <w:r w:rsidRPr="00AA4F03">
        <w:rPr>
          <w:rFonts w:ascii="Arial" w:hAnsi="Arial" w:cs="Arial"/>
          <w:sz w:val="20"/>
          <w:szCs w:val="20"/>
        </w:rPr>
        <w:t xml:space="preserve"> at </w:t>
      </w:r>
      <w:hyperlink r:id="rId10" w:history="1">
        <w:r w:rsidR="00BE4C39" w:rsidRPr="00554FB7">
          <w:rPr>
            <w:rStyle w:val="Hyperlink"/>
            <w:rFonts w:ascii="Arial" w:hAnsi="Arial" w:cs="Arial"/>
            <w:sz w:val="20"/>
            <w:szCs w:val="20"/>
          </w:rPr>
          <w:t>www.acquisition.gov</w:t>
        </w:r>
      </w:hyperlink>
    </w:p>
    <w:p w14:paraId="52353449" w14:textId="77777777" w:rsidR="00BE4C39" w:rsidRPr="00AA4F03" w:rsidRDefault="00BE4C39" w:rsidP="005413B5">
      <w:pPr>
        <w:spacing w:after="0" w:line="240" w:lineRule="auto"/>
        <w:rPr>
          <w:rFonts w:ascii="Arial" w:hAnsi="Arial" w:cs="Arial"/>
          <w:sz w:val="20"/>
          <w:szCs w:val="20"/>
        </w:rPr>
      </w:pPr>
      <w:bookmarkStart w:id="0" w:name="_GoBack"/>
      <w:bookmarkEnd w:id="0"/>
    </w:p>
    <w:p w14:paraId="5E23C62F" w14:textId="77777777" w:rsidR="003C0DE9" w:rsidRPr="00AA4F03" w:rsidRDefault="005413B5" w:rsidP="003C0DE9">
      <w:pPr>
        <w:pStyle w:val="NoSpacing"/>
        <w:rPr>
          <w:rFonts w:ascii="Arial" w:hAnsi="Arial" w:cs="Arial"/>
          <w:sz w:val="20"/>
          <w:szCs w:val="20"/>
        </w:rPr>
      </w:pPr>
      <w:r w:rsidRPr="002A78A0">
        <w:rPr>
          <w:rFonts w:ascii="American Typewriter" w:hAnsi="American Typewriter" w:cs="Arial"/>
          <w:b/>
          <w:sz w:val="20"/>
          <w:szCs w:val="20"/>
        </w:rPr>
        <w:t>Learning Outcomes</w:t>
      </w:r>
      <w:r w:rsidRPr="00AA4F03">
        <w:rPr>
          <w:rFonts w:ascii="Arial" w:hAnsi="Arial" w:cs="Arial"/>
          <w:sz w:val="20"/>
          <w:szCs w:val="20"/>
        </w:rPr>
        <w:t>:</w:t>
      </w:r>
      <w:r w:rsidR="003C0DE9" w:rsidRPr="00AA4F03">
        <w:rPr>
          <w:rFonts w:ascii="Arial" w:hAnsi="Arial" w:cs="Arial"/>
          <w:sz w:val="20"/>
          <w:szCs w:val="20"/>
        </w:rPr>
        <w:t xml:space="preserve"> At the completion of this course, you will understand what basic functions are included in the post contract award Contract Administration process. In addition, you will know and be able to apply Contract Administration principles as they relate to specified post award actions.</w:t>
      </w:r>
    </w:p>
    <w:p w14:paraId="1D76E7F8" w14:textId="77777777" w:rsidR="005413B5" w:rsidRPr="00AA4F03" w:rsidRDefault="005413B5" w:rsidP="005413B5">
      <w:pPr>
        <w:spacing w:after="0" w:line="240" w:lineRule="auto"/>
        <w:rPr>
          <w:rFonts w:ascii="Arial" w:hAnsi="Arial" w:cs="Arial"/>
          <w:sz w:val="20"/>
          <w:szCs w:val="20"/>
        </w:rPr>
      </w:pPr>
    </w:p>
    <w:p w14:paraId="75ADE856" w14:textId="77777777" w:rsidR="003C0DE9" w:rsidRPr="00AA4F03" w:rsidRDefault="005413B5" w:rsidP="003C0DE9">
      <w:pPr>
        <w:overflowPunct w:val="0"/>
        <w:autoSpaceDE w:val="0"/>
        <w:autoSpaceDN w:val="0"/>
        <w:adjustRightInd w:val="0"/>
        <w:spacing w:after="0" w:line="240" w:lineRule="auto"/>
        <w:textAlignment w:val="baseline"/>
        <w:rPr>
          <w:rFonts w:ascii="Arial" w:hAnsi="Arial" w:cs="Arial"/>
          <w:sz w:val="20"/>
          <w:szCs w:val="20"/>
        </w:rPr>
      </w:pPr>
      <w:r w:rsidRPr="002A78A0">
        <w:rPr>
          <w:rFonts w:ascii="American Typewriter" w:hAnsi="American Typewriter" w:cs="Arial"/>
          <w:b/>
          <w:sz w:val="20"/>
          <w:szCs w:val="20"/>
        </w:rPr>
        <w:t>Assessment Components</w:t>
      </w:r>
      <w:r w:rsidRPr="00AA4F03">
        <w:rPr>
          <w:rFonts w:ascii="Arial" w:hAnsi="Arial" w:cs="Arial"/>
          <w:sz w:val="20"/>
          <w:szCs w:val="20"/>
        </w:rPr>
        <w:t>:</w:t>
      </w:r>
      <w:r w:rsidR="003C0DE9" w:rsidRPr="00AA4F03">
        <w:rPr>
          <w:rFonts w:ascii="Arial" w:hAnsi="Arial" w:cs="Arial"/>
          <w:sz w:val="20"/>
          <w:szCs w:val="20"/>
        </w:rPr>
        <w:t xml:space="preserve"> </w:t>
      </w:r>
    </w:p>
    <w:p w14:paraId="2BB723E1" w14:textId="77777777"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There are two Examinations in the Course: Mid-term and Final Exams;</w:t>
      </w:r>
    </w:p>
    <w:p w14:paraId="2BE8334D" w14:textId="77777777"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There are FORUM discussions for each Lesson, except the Exam Lessons. It is expected that each Student will actively participate in each of the Course Forums; and</w:t>
      </w:r>
    </w:p>
    <w:p w14:paraId="0604CC2B" w14:textId="77777777" w:rsidR="003C0DE9" w:rsidRPr="00AA4F03" w:rsidRDefault="005F2013" w:rsidP="003C0DE9">
      <w:pPr>
        <w:pStyle w:val="NoSpacing"/>
        <w:numPr>
          <w:ilvl w:val="0"/>
          <w:numId w:val="7"/>
        </w:numPr>
        <w:rPr>
          <w:rFonts w:ascii="Arial" w:hAnsi="Arial" w:cs="Arial"/>
          <w:sz w:val="20"/>
          <w:szCs w:val="20"/>
        </w:rPr>
      </w:pPr>
      <w:r>
        <w:rPr>
          <w:rFonts w:ascii="Arial" w:hAnsi="Arial" w:cs="Arial"/>
          <w:sz w:val="20"/>
          <w:szCs w:val="20"/>
        </w:rPr>
        <w:t>Self-</w:t>
      </w:r>
      <w:r w:rsidR="003C0DE9" w:rsidRPr="00AA4F03">
        <w:rPr>
          <w:rFonts w:ascii="Arial" w:hAnsi="Arial" w:cs="Arial"/>
          <w:sz w:val="20"/>
          <w:szCs w:val="20"/>
        </w:rPr>
        <w:t>Assessments for each Lesson.</w:t>
      </w:r>
      <w:r>
        <w:rPr>
          <w:rFonts w:ascii="Arial" w:hAnsi="Arial" w:cs="Arial"/>
          <w:sz w:val="20"/>
          <w:szCs w:val="20"/>
        </w:rPr>
        <w:t xml:space="preserve"> It is expected that each Student will complete the Sel</w:t>
      </w:r>
      <w:r w:rsidR="00790EB4">
        <w:rPr>
          <w:rFonts w:ascii="Arial" w:hAnsi="Arial" w:cs="Arial"/>
          <w:sz w:val="20"/>
          <w:szCs w:val="20"/>
        </w:rPr>
        <w:t>f</w:t>
      </w:r>
      <w:r>
        <w:rPr>
          <w:rFonts w:ascii="Arial" w:hAnsi="Arial" w:cs="Arial"/>
          <w:sz w:val="20"/>
          <w:szCs w:val="20"/>
        </w:rPr>
        <w:t>-</w:t>
      </w:r>
      <w:r w:rsidR="00790EB4">
        <w:rPr>
          <w:rFonts w:ascii="Arial" w:hAnsi="Arial" w:cs="Arial"/>
          <w:sz w:val="20"/>
          <w:szCs w:val="20"/>
        </w:rPr>
        <w:t>Assessment for each Lesson.</w:t>
      </w:r>
    </w:p>
    <w:p w14:paraId="01195422" w14:textId="77777777" w:rsidR="003C0DE9" w:rsidRPr="00AA4F03" w:rsidRDefault="003C0DE9" w:rsidP="003C0DE9">
      <w:pPr>
        <w:pStyle w:val="NoSpacing"/>
        <w:numPr>
          <w:ilvl w:val="0"/>
          <w:numId w:val="7"/>
        </w:numPr>
        <w:rPr>
          <w:rFonts w:ascii="Arial" w:hAnsi="Arial" w:cs="Arial"/>
          <w:sz w:val="20"/>
          <w:szCs w:val="20"/>
        </w:rPr>
      </w:pPr>
      <w:r w:rsidRPr="00AA4F03">
        <w:rPr>
          <w:rFonts w:ascii="Arial" w:hAnsi="Arial" w:cs="Arial"/>
          <w:sz w:val="20"/>
          <w:szCs w:val="20"/>
        </w:rPr>
        <w:t xml:space="preserve">The Forum Discussions </w:t>
      </w:r>
      <w:r w:rsidR="005F2013">
        <w:rPr>
          <w:rFonts w:ascii="Arial" w:hAnsi="Arial" w:cs="Arial"/>
          <w:sz w:val="20"/>
          <w:szCs w:val="20"/>
        </w:rPr>
        <w:t>and Self-Assessments are</w:t>
      </w:r>
      <w:r w:rsidRPr="00AA4F03">
        <w:rPr>
          <w:rFonts w:ascii="Arial" w:hAnsi="Arial" w:cs="Arial"/>
          <w:sz w:val="20"/>
          <w:szCs w:val="20"/>
        </w:rPr>
        <w:t xml:space="preserve"> the Student participation element of the Course. </w:t>
      </w:r>
      <w:r w:rsidR="00790EB4">
        <w:rPr>
          <w:rFonts w:ascii="Arial" w:hAnsi="Arial" w:cs="Arial"/>
          <w:sz w:val="20"/>
          <w:szCs w:val="20"/>
        </w:rPr>
        <w:t>(See each Lesson requirement below).</w:t>
      </w:r>
    </w:p>
    <w:p w14:paraId="43BD4CE8" w14:textId="77777777" w:rsidR="005413B5" w:rsidRPr="00AA4F03" w:rsidRDefault="005413B5" w:rsidP="005413B5">
      <w:pPr>
        <w:spacing w:after="0" w:line="240" w:lineRule="auto"/>
        <w:rPr>
          <w:rFonts w:ascii="Arial" w:hAnsi="Arial" w:cs="Arial"/>
          <w:sz w:val="20"/>
          <w:szCs w:val="20"/>
        </w:rPr>
      </w:pPr>
    </w:p>
    <w:p w14:paraId="503C2EBB"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Delivery Mode Expectations</w:t>
      </w:r>
      <w:r w:rsidRPr="00AA4F03">
        <w:rPr>
          <w:rFonts w:ascii="Arial" w:hAnsi="Arial" w:cs="Arial"/>
          <w:sz w:val="20"/>
          <w:szCs w:val="20"/>
        </w:rPr>
        <w:t>:</w:t>
      </w:r>
      <w:r w:rsidR="00575F78" w:rsidRPr="00AA4F03">
        <w:rPr>
          <w:rFonts w:ascii="Arial" w:hAnsi="Arial" w:cs="Arial"/>
          <w:sz w:val="20"/>
          <w:szCs w:val="20"/>
        </w:rPr>
        <w:t xml:space="preserve"> This course is taught completely online – 24/7 Asynchronous. There are no synchronous class meetings. </w:t>
      </w:r>
    </w:p>
    <w:p w14:paraId="2FD9A80E" w14:textId="77777777" w:rsidR="005413B5" w:rsidRPr="00AA4F03" w:rsidRDefault="005413B5" w:rsidP="005413B5">
      <w:pPr>
        <w:spacing w:after="0" w:line="240" w:lineRule="auto"/>
        <w:rPr>
          <w:rFonts w:ascii="Arial" w:hAnsi="Arial" w:cs="Arial"/>
          <w:sz w:val="20"/>
          <w:szCs w:val="20"/>
        </w:rPr>
      </w:pPr>
    </w:p>
    <w:p w14:paraId="4C10FF0C" w14:textId="77777777" w:rsidR="00575F78" w:rsidRPr="00AA4F03" w:rsidRDefault="005413B5" w:rsidP="00575F78">
      <w:pPr>
        <w:spacing w:after="0" w:line="240" w:lineRule="auto"/>
        <w:rPr>
          <w:rFonts w:ascii="Arial" w:hAnsi="Arial" w:cs="Arial"/>
          <w:sz w:val="20"/>
          <w:szCs w:val="20"/>
        </w:rPr>
      </w:pPr>
      <w:r w:rsidRPr="002A78A0">
        <w:rPr>
          <w:rFonts w:ascii="American Typewriter" w:hAnsi="American Typewriter" w:cs="Arial"/>
          <w:b/>
          <w:sz w:val="20"/>
          <w:szCs w:val="20"/>
        </w:rPr>
        <w:t>Required Technical Resources and Technical Components</w:t>
      </w:r>
      <w:r w:rsidRPr="00AA4F03">
        <w:rPr>
          <w:rFonts w:ascii="Arial" w:hAnsi="Arial" w:cs="Arial"/>
          <w:sz w:val="20"/>
          <w:szCs w:val="20"/>
        </w:rPr>
        <w:t>:</w:t>
      </w:r>
      <w:r w:rsidR="00575F78" w:rsidRPr="00AA4F03">
        <w:rPr>
          <w:rFonts w:ascii="Arial" w:hAnsi="Arial" w:cs="Arial"/>
          <w:sz w:val="20"/>
          <w:szCs w:val="20"/>
        </w:rPr>
        <w:t xml:space="preserve"> Access </w:t>
      </w:r>
      <w:r w:rsidR="002A78A0">
        <w:rPr>
          <w:rFonts w:ascii="Arial" w:hAnsi="Arial" w:cs="Arial"/>
          <w:sz w:val="20"/>
          <w:szCs w:val="20"/>
        </w:rPr>
        <w:t>to UVa Collab and the textbooks (</w:t>
      </w:r>
      <w:r w:rsidR="00790EB4">
        <w:rPr>
          <w:rFonts w:ascii="Arial" w:hAnsi="Arial" w:cs="Arial"/>
          <w:sz w:val="20"/>
          <w:szCs w:val="20"/>
        </w:rPr>
        <w:t xml:space="preserve">see </w:t>
      </w:r>
      <w:r w:rsidR="002A78A0">
        <w:rPr>
          <w:rFonts w:ascii="Arial" w:hAnsi="Arial" w:cs="Arial"/>
          <w:sz w:val="20"/>
          <w:szCs w:val="20"/>
        </w:rPr>
        <w:t>below).</w:t>
      </w:r>
    </w:p>
    <w:p w14:paraId="431540A8" w14:textId="77777777" w:rsidR="005413B5" w:rsidRPr="00AA4F03" w:rsidRDefault="005413B5" w:rsidP="005413B5">
      <w:pPr>
        <w:spacing w:after="0" w:line="240" w:lineRule="auto"/>
        <w:rPr>
          <w:rFonts w:ascii="Arial" w:hAnsi="Arial" w:cs="Arial"/>
          <w:sz w:val="20"/>
          <w:szCs w:val="20"/>
        </w:rPr>
      </w:pPr>
    </w:p>
    <w:p w14:paraId="215E49F2" w14:textId="77777777" w:rsidR="005413B5" w:rsidRPr="00683DFE" w:rsidRDefault="005413B5" w:rsidP="005413B5">
      <w:pPr>
        <w:spacing w:after="0" w:line="240" w:lineRule="auto"/>
        <w:rPr>
          <w:rFonts w:ascii="Arial" w:hAnsi="Arial" w:cs="Arial"/>
          <w:b/>
          <w:sz w:val="24"/>
          <w:szCs w:val="24"/>
        </w:rPr>
      </w:pPr>
      <w:r w:rsidRPr="00683DFE">
        <w:rPr>
          <w:rFonts w:ascii="Arial" w:hAnsi="Arial" w:cs="Arial"/>
          <w:b/>
          <w:sz w:val="24"/>
          <w:szCs w:val="24"/>
        </w:rPr>
        <w:t xml:space="preserve">Class Specific Information </w:t>
      </w:r>
    </w:p>
    <w:p w14:paraId="39478562" w14:textId="77777777" w:rsidR="005413B5" w:rsidRPr="00AA4F03" w:rsidRDefault="005413B5" w:rsidP="005413B5">
      <w:pPr>
        <w:spacing w:after="0" w:line="240" w:lineRule="auto"/>
        <w:rPr>
          <w:rFonts w:ascii="Arial" w:hAnsi="Arial" w:cs="Arial"/>
          <w:b/>
          <w:sz w:val="20"/>
          <w:szCs w:val="20"/>
        </w:rPr>
      </w:pPr>
    </w:p>
    <w:p w14:paraId="07D4CA7C" w14:textId="77777777" w:rsidR="005413B5" w:rsidRPr="00AA4F03" w:rsidRDefault="005413B5" w:rsidP="005413B5">
      <w:pPr>
        <w:spacing w:after="0" w:line="240" w:lineRule="auto"/>
        <w:rPr>
          <w:rFonts w:ascii="Arial" w:hAnsi="Arial" w:cs="Arial"/>
          <w:sz w:val="20"/>
          <w:szCs w:val="20"/>
        </w:rPr>
      </w:pPr>
      <w:r w:rsidRPr="002A78A0">
        <w:rPr>
          <w:rFonts w:ascii="American Typewriter" w:hAnsi="American Typewriter" w:cs="Arial"/>
          <w:b/>
          <w:sz w:val="20"/>
          <w:szCs w:val="20"/>
        </w:rPr>
        <w:t>Class Instruction and Activities</w:t>
      </w:r>
      <w:r w:rsidRPr="00AA4F03">
        <w:rPr>
          <w:rFonts w:ascii="Arial" w:hAnsi="Arial" w:cs="Arial"/>
          <w:sz w:val="20"/>
          <w:szCs w:val="20"/>
        </w:rPr>
        <w:t xml:space="preserve">: </w:t>
      </w:r>
      <w:r w:rsidR="00790EB4">
        <w:rPr>
          <w:rFonts w:ascii="Arial" w:hAnsi="Arial" w:cs="Arial"/>
          <w:sz w:val="20"/>
          <w:szCs w:val="20"/>
        </w:rPr>
        <w:t xml:space="preserve">Although the Course could be considered </w:t>
      </w:r>
      <w:r w:rsidR="00575F78" w:rsidRPr="00AA4F03">
        <w:rPr>
          <w:rFonts w:ascii="Arial" w:hAnsi="Arial" w:cs="Arial"/>
          <w:sz w:val="20"/>
          <w:szCs w:val="20"/>
        </w:rPr>
        <w:t>Self-paced</w:t>
      </w:r>
      <w:r w:rsidR="00790EB4">
        <w:rPr>
          <w:rFonts w:ascii="Arial" w:hAnsi="Arial" w:cs="Arial"/>
          <w:sz w:val="20"/>
          <w:szCs w:val="20"/>
        </w:rPr>
        <w:t xml:space="preserve">; it is expected that each Student will read the </w:t>
      </w:r>
      <w:r w:rsidR="00575F78" w:rsidRPr="00AA4F03">
        <w:rPr>
          <w:rFonts w:ascii="Arial" w:hAnsi="Arial" w:cs="Arial"/>
          <w:sz w:val="20"/>
          <w:szCs w:val="20"/>
        </w:rPr>
        <w:t xml:space="preserve">weekly </w:t>
      </w:r>
      <w:r w:rsidR="00790EB4">
        <w:rPr>
          <w:rFonts w:ascii="Arial" w:hAnsi="Arial" w:cs="Arial"/>
          <w:sz w:val="20"/>
          <w:szCs w:val="20"/>
        </w:rPr>
        <w:t xml:space="preserve">FAR reading </w:t>
      </w:r>
      <w:r w:rsidR="00575F78" w:rsidRPr="00AA4F03">
        <w:rPr>
          <w:rFonts w:ascii="Arial" w:hAnsi="Arial" w:cs="Arial"/>
          <w:sz w:val="20"/>
          <w:szCs w:val="20"/>
        </w:rPr>
        <w:t>assignments</w:t>
      </w:r>
      <w:r w:rsidR="00790EB4">
        <w:rPr>
          <w:rFonts w:ascii="Arial" w:hAnsi="Arial" w:cs="Arial"/>
          <w:sz w:val="20"/>
          <w:szCs w:val="20"/>
        </w:rPr>
        <w:t>, in addition to participating in the weekly Forum Discussions and turning in the weekly Lesson Self-Assessments.</w:t>
      </w:r>
    </w:p>
    <w:p w14:paraId="0968AE46" w14:textId="77777777" w:rsidR="005413B5" w:rsidRPr="00AA4F03" w:rsidRDefault="005413B5" w:rsidP="005413B5">
      <w:pPr>
        <w:spacing w:after="0" w:line="240" w:lineRule="auto"/>
        <w:rPr>
          <w:rFonts w:ascii="Arial" w:hAnsi="Arial" w:cs="Arial"/>
          <w:sz w:val="20"/>
          <w:szCs w:val="20"/>
        </w:rPr>
      </w:pPr>
    </w:p>
    <w:p w14:paraId="0FF261E3" w14:textId="77777777" w:rsidR="005413B5" w:rsidRPr="00AA4F03" w:rsidRDefault="005413B5" w:rsidP="005413B5">
      <w:pPr>
        <w:rPr>
          <w:rFonts w:ascii="Arial" w:hAnsi="Arial" w:cs="Arial"/>
          <w:sz w:val="20"/>
          <w:szCs w:val="20"/>
        </w:rPr>
      </w:pPr>
      <w:r w:rsidRPr="00790EB4">
        <w:rPr>
          <w:rFonts w:ascii="American Typewriter" w:hAnsi="American Typewriter" w:cs="Arial"/>
          <w:b/>
          <w:sz w:val="20"/>
          <w:szCs w:val="20"/>
        </w:rPr>
        <w:lastRenderedPageBreak/>
        <w:t>Class Requirements</w:t>
      </w:r>
      <w:r w:rsidRPr="00AA4F03">
        <w:rPr>
          <w:rFonts w:ascii="Arial" w:hAnsi="Arial" w:cs="Arial"/>
          <w:sz w:val="20"/>
          <w:szCs w:val="20"/>
        </w:rPr>
        <w:t xml:space="preserve">: </w:t>
      </w:r>
      <w:r w:rsidR="00575F78" w:rsidRPr="00AA4F03">
        <w:rPr>
          <w:rFonts w:ascii="Arial" w:hAnsi="Arial" w:cs="Arial"/>
          <w:sz w:val="20"/>
          <w:szCs w:val="20"/>
        </w:rPr>
        <w:t>Completion of the weekly</w:t>
      </w:r>
      <w:r w:rsidR="003A0CE7">
        <w:rPr>
          <w:rFonts w:ascii="Arial" w:hAnsi="Arial" w:cs="Arial"/>
          <w:sz w:val="20"/>
          <w:szCs w:val="20"/>
        </w:rPr>
        <w:t xml:space="preserve"> assignments i.e., </w:t>
      </w:r>
      <w:r w:rsidR="00575F78" w:rsidRPr="00AA4F03">
        <w:rPr>
          <w:rFonts w:ascii="Arial" w:hAnsi="Arial" w:cs="Arial"/>
          <w:sz w:val="20"/>
          <w:szCs w:val="20"/>
        </w:rPr>
        <w:t xml:space="preserve">reading </w:t>
      </w:r>
      <w:r w:rsidR="00790EB4">
        <w:rPr>
          <w:rFonts w:ascii="Arial" w:hAnsi="Arial" w:cs="Arial"/>
          <w:sz w:val="20"/>
          <w:szCs w:val="20"/>
        </w:rPr>
        <w:t>the FAR assignments</w:t>
      </w:r>
      <w:r w:rsidR="003A0CE7">
        <w:rPr>
          <w:rFonts w:ascii="Arial" w:hAnsi="Arial" w:cs="Arial"/>
          <w:sz w:val="20"/>
          <w:szCs w:val="20"/>
        </w:rPr>
        <w:t>; answering at least two Forum questions each week;</w:t>
      </w:r>
      <w:r w:rsidR="00790EB4">
        <w:rPr>
          <w:rFonts w:ascii="Arial" w:hAnsi="Arial" w:cs="Arial"/>
          <w:sz w:val="20"/>
          <w:szCs w:val="20"/>
        </w:rPr>
        <w:t xml:space="preserve"> </w:t>
      </w:r>
      <w:r w:rsidR="00575F78" w:rsidRPr="00AA4F03">
        <w:rPr>
          <w:rFonts w:ascii="Arial" w:hAnsi="Arial" w:cs="Arial"/>
          <w:sz w:val="20"/>
          <w:szCs w:val="20"/>
        </w:rPr>
        <w:t xml:space="preserve">and </w:t>
      </w:r>
      <w:r w:rsidR="003A0CE7">
        <w:rPr>
          <w:rFonts w:ascii="Arial" w:hAnsi="Arial" w:cs="Arial"/>
          <w:sz w:val="20"/>
          <w:szCs w:val="20"/>
        </w:rPr>
        <w:t xml:space="preserve">submitting your answer for the Self-Assessment question; </w:t>
      </w:r>
      <w:r w:rsidR="00790EB4">
        <w:rPr>
          <w:rFonts w:ascii="Arial" w:hAnsi="Arial" w:cs="Arial"/>
          <w:sz w:val="20"/>
          <w:szCs w:val="20"/>
        </w:rPr>
        <w:t>and taking the M</w:t>
      </w:r>
      <w:r w:rsidR="00575F78" w:rsidRPr="00AA4F03">
        <w:rPr>
          <w:rFonts w:ascii="Arial" w:hAnsi="Arial" w:cs="Arial"/>
          <w:sz w:val="20"/>
          <w:szCs w:val="20"/>
        </w:rPr>
        <w:t>id</w:t>
      </w:r>
      <w:r w:rsidR="00790EB4">
        <w:rPr>
          <w:rFonts w:ascii="Arial" w:hAnsi="Arial" w:cs="Arial"/>
          <w:sz w:val="20"/>
          <w:szCs w:val="20"/>
        </w:rPr>
        <w:t>-term and Final</w:t>
      </w:r>
      <w:r w:rsidR="00575F78" w:rsidRPr="00AA4F03">
        <w:rPr>
          <w:rFonts w:ascii="Arial" w:hAnsi="Arial" w:cs="Arial"/>
          <w:sz w:val="20"/>
          <w:szCs w:val="20"/>
        </w:rPr>
        <w:t xml:space="preserve"> exams.</w:t>
      </w:r>
    </w:p>
    <w:p w14:paraId="60A20C9E" w14:textId="77777777" w:rsidR="003A0CE7" w:rsidRDefault="005413B5" w:rsidP="005413B5">
      <w:pPr>
        <w:rPr>
          <w:rFonts w:ascii="Arial" w:hAnsi="Arial" w:cs="Arial"/>
          <w:sz w:val="20"/>
          <w:szCs w:val="20"/>
        </w:rPr>
      </w:pPr>
      <w:r w:rsidRPr="003A0CE7">
        <w:rPr>
          <w:rFonts w:ascii="American Typewriter" w:hAnsi="American Typewriter" w:cs="Arial"/>
          <w:b/>
          <w:sz w:val="20"/>
          <w:szCs w:val="20"/>
        </w:rPr>
        <w:t>Evaluation Standards and Assessments</w:t>
      </w:r>
      <w:r w:rsidRPr="00AA4F03">
        <w:rPr>
          <w:rFonts w:ascii="Arial" w:hAnsi="Arial" w:cs="Arial"/>
          <w:sz w:val="20"/>
          <w:szCs w:val="20"/>
        </w:rPr>
        <w:t xml:space="preserve">: </w:t>
      </w:r>
      <w:r w:rsidR="00CC1B3D">
        <w:rPr>
          <w:rFonts w:ascii="Arial" w:hAnsi="Arial" w:cs="Arial"/>
          <w:sz w:val="20"/>
          <w:szCs w:val="20"/>
        </w:rPr>
        <w:t>See Communication and Student Response time below.</w:t>
      </w:r>
    </w:p>
    <w:p w14:paraId="43CAEA5B" w14:textId="77777777" w:rsidR="00575F78" w:rsidRPr="00AA4F03" w:rsidRDefault="005413B5" w:rsidP="00575F78">
      <w:pPr>
        <w:rPr>
          <w:rFonts w:ascii="Arial" w:hAnsi="Arial" w:cs="Arial"/>
          <w:i/>
          <w:sz w:val="20"/>
          <w:szCs w:val="20"/>
        </w:rPr>
      </w:pPr>
      <w:r w:rsidRPr="00EF0AC3">
        <w:rPr>
          <w:rFonts w:ascii="American Typewriter" w:hAnsi="American Typewriter" w:cs="Arial"/>
          <w:b/>
          <w:sz w:val="20"/>
          <w:szCs w:val="20"/>
        </w:rPr>
        <w:t>Class Schedule</w:t>
      </w:r>
      <w:r w:rsidRPr="00AA4F03">
        <w:rPr>
          <w:rFonts w:ascii="Arial" w:hAnsi="Arial" w:cs="Arial"/>
          <w:sz w:val="20"/>
          <w:szCs w:val="20"/>
        </w:rPr>
        <w:t>:</w:t>
      </w:r>
      <w:r w:rsidR="00575F78" w:rsidRPr="00AA4F03">
        <w:rPr>
          <w:rFonts w:ascii="Arial" w:hAnsi="Arial" w:cs="Arial"/>
          <w:sz w:val="20"/>
          <w:szCs w:val="20"/>
        </w:rPr>
        <w:t xml:space="preserve"> </w:t>
      </w:r>
      <w:r w:rsidR="00575F78" w:rsidRPr="00EF0AC3">
        <w:rPr>
          <w:rFonts w:ascii="American Typewriter" w:hAnsi="American Typewriter" w:cs="Arial"/>
          <w:b/>
          <w:sz w:val="20"/>
          <w:szCs w:val="20"/>
        </w:rPr>
        <w:t xml:space="preserve">Week </w:t>
      </w:r>
      <w:r w:rsidR="00575F78" w:rsidRPr="00EF0AC3">
        <w:rPr>
          <w:rFonts w:ascii="American Typewriter" w:hAnsi="American Typewriter" w:cs="Arial"/>
          <w:b/>
          <w:sz w:val="20"/>
          <w:szCs w:val="20"/>
        </w:rPr>
        <w:tab/>
      </w:r>
      <w:r w:rsidR="00575F78" w:rsidRPr="00AA4F03">
        <w:rPr>
          <w:rFonts w:ascii="Arial" w:hAnsi="Arial" w:cs="Arial"/>
          <w:i/>
          <w:sz w:val="20"/>
          <w:szCs w:val="20"/>
        </w:rPr>
        <w:tab/>
      </w:r>
      <w:r w:rsidR="00575F78" w:rsidRPr="00AA4F03">
        <w:rPr>
          <w:rFonts w:ascii="Arial" w:hAnsi="Arial" w:cs="Arial"/>
          <w:sz w:val="20"/>
          <w:szCs w:val="20"/>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888"/>
        <w:gridCol w:w="1572"/>
      </w:tblGrid>
      <w:tr w:rsidR="0059324F" w:rsidRPr="0059324F" w14:paraId="7B8E1272" w14:textId="77777777">
        <w:trPr>
          <w:trHeight w:val="3743"/>
        </w:trPr>
        <w:tc>
          <w:tcPr>
            <w:tcW w:w="1260" w:type="dxa"/>
          </w:tcPr>
          <w:p w14:paraId="5A8D808B" w14:textId="77777777" w:rsidR="0059324F" w:rsidRPr="00FA267C" w:rsidRDefault="0059324F" w:rsidP="0059324F">
            <w:pPr>
              <w:pStyle w:val="NoSpacing"/>
              <w:rPr>
                <w:rFonts w:ascii="Arial" w:hAnsi="Arial" w:cs="Arial"/>
                <w:sz w:val="20"/>
                <w:szCs w:val="20"/>
              </w:rPr>
            </w:pPr>
          </w:p>
          <w:p w14:paraId="01894C63" w14:textId="77777777" w:rsidR="0059324F" w:rsidRPr="00FA267C" w:rsidRDefault="0059324F" w:rsidP="0059324F">
            <w:pPr>
              <w:pStyle w:val="NoSpacing"/>
              <w:rPr>
                <w:rFonts w:ascii="Arial" w:hAnsi="Arial" w:cs="Arial"/>
                <w:sz w:val="20"/>
                <w:szCs w:val="20"/>
              </w:rPr>
            </w:pPr>
          </w:p>
          <w:p w14:paraId="0B44170F" w14:textId="77777777" w:rsidR="0059324F" w:rsidRPr="00FA267C" w:rsidRDefault="0059324F" w:rsidP="0059324F">
            <w:pPr>
              <w:pStyle w:val="NoSpacing"/>
              <w:rPr>
                <w:rFonts w:ascii="Arial" w:hAnsi="Arial" w:cs="Arial"/>
                <w:sz w:val="20"/>
                <w:szCs w:val="20"/>
              </w:rPr>
            </w:pPr>
          </w:p>
          <w:p w14:paraId="4E354A8E" w14:textId="77777777" w:rsidR="0059324F" w:rsidRPr="00FA267C" w:rsidRDefault="0059324F" w:rsidP="0059324F">
            <w:pPr>
              <w:pStyle w:val="NoSpacing"/>
              <w:rPr>
                <w:rFonts w:ascii="Arial" w:hAnsi="Arial" w:cs="Arial"/>
                <w:sz w:val="20"/>
                <w:szCs w:val="20"/>
              </w:rPr>
            </w:pPr>
          </w:p>
          <w:p w14:paraId="6D7A0017" w14:textId="77777777" w:rsidR="0059324F" w:rsidRPr="00FA267C" w:rsidRDefault="0059324F" w:rsidP="0059324F">
            <w:pPr>
              <w:pStyle w:val="NoSpacing"/>
              <w:rPr>
                <w:rFonts w:ascii="Arial" w:hAnsi="Arial" w:cs="Arial"/>
                <w:sz w:val="20"/>
                <w:szCs w:val="20"/>
              </w:rPr>
            </w:pPr>
          </w:p>
          <w:p w14:paraId="7C62540F" w14:textId="77777777" w:rsidR="0059324F" w:rsidRPr="00FA267C" w:rsidRDefault="0059324F" w:rsidP="0059324F">
            <w:pPr>
              <w:pStyle w:val="NoSpacing"/>
              <w:rPr>
                <w:rFonts w:ascii="Arial" w:hAnsi="Arial" w:cs="Arial"/>
                <w:sz w:val="20"/>
                <w:szCs w:val="20"/>
              </w:rPr>
            </w:pPr>
          </w:p>
          <w:p w14:paraId="633FBE41" w14:textId="77777777" w:rsidR="0059324F" w:rsidRPr="00FA267C" w:rsidRDefault="0059324F" w:rsidP="0059324F">
            <w:pPr>
              <w:pStyle w:val="NoSpacing"/>
              <w:rPr>
                <w:rFonts w:ascii="Arial" w:hAnsi="Arial" w:cs="Arial"/>
                <w:sz w:val="20"/>
                <w:szCs w:val="20"/>
              </w:rPr>
            </w:pPr>
          </w:p>
        </w:tc>
        <w:tc>
          <w:tcPr>
            <w:tcW w:w="6888" w:type="dxa"/>
          </w:tcPr>
          <w:p w14:paraId="1F72B8BA" w14:textId="77777777" w:rsidR="0059324F" w:rsidRPr="00FA267C" w:rsidRDefault="0059324F" w:rsidP="0059324F">
            <w:pPr>
              <w:pStyle w:val="NoSpacing"/>
              <w:rPr>
                <w:rFonts w:ascii="Arial" w:eastAsia="Arial Unicode MS" w:hAnsi="Arial" w:cs="Arial"/>
                <w:sz w:val="20"/>
                <w:szCs w:val="20"/>
              </w:rPr>
            </w:pPr>
          </w:p>
          <w:p w14:paraId="0F258DBE" w14:textId="77777777" w:rsidR="0059324F" w:rsidRPr="00EF0AC3" w:rsidRDefault="00EF0AC3" w:rsidP="0059324F">
            <w:pPr>
              <w:pStyle w:val="NoSpacing"/>
              <w:rPr>
                <w:rFonts w:ascii="American Typewriter" w:eastAsia="Arial Unicode MS" w:hAnsi="American Typewriter" w:cs="Arial"/>
                <w:b/>
                <w:sz w:val="20"/>
                <w:szCs w:val="20"/>
              </w:rPr>
            </w:pPr>
            <w:r>
              <w:rPr>
                <w:rFonts w:ascii="American Typewriter" w:eastAsia="Arial Unicode MS" w:hAnsi="American Typewriter" w:cs="Arial"/>
                <w:b/>
                <w:sz w:val="20"/>
                <w:szCs w:val="20"/>
              </w:rPr>
              <w:t>Lesson 1:  Introduction to Contract A</w:t>
            </w:r>
            <w:r w:rsidR="00A1353D">
              <w:rPr>
                <w:rFonts w:ascii="American Typewriter" w:eastAsia="Arial Unicode MS" w:hAnsi="American Typewriter" w:cs="Arial"/>
                <w:b/>
                <w:sz w:val="20"/>
                <w:szCs w:val="20"/>
              </w:rPr>
              <w:t>dministration</w:t>
            </w:r>
          </w:p>
          <w:p w14:paraId="2EBB6128" w14:textId="77777777" w:rsidR="0059324F" w:rsidRPr="00FA267C" w:rsidRDefault="0059324F" w:rsidP="0059324F">
            <w:pPr>
              <w:pStyle w:val="NoSpacing"/>
              <w:rPr>
                <w:rFonts w:ascii="Arial" w:hAnsi="Arial" w:cs="Arial"/>
                <w:sz w:val="20"/>
                <w:szCs w:val="20"/>
              </w:rPr>
            </w:pPr>
            <w:r w:rsidRPr="00FA267C">
              <w:rPr>
                <w:rFonts w:ascii="Arial" w:eastAsia="Arial Unicode MS" w:hAnsi="Arial" w:cs="Arial"/>
                <w:sz w:val="20"/>
                <w:szCs w:val="20"/>
              </w:rPr>
              <w:t xml:space="preserve">Reading:  FAR </w:t>
            </w:r>
            <w:r w:rsidRPr="00FA267C">
              <w:rPr>
                <w:rFonts w:ascii="Arial" w:hAnsi="Arial" w:cs="Arial"/>
                <w:sz w:val="20"/>
                <w:szCs w:val="20"/>
              </w:rPr>
              <w:t>42.2, 3, 5, &amp; 6</w:t>
            </w:r>
          </w:p>
          <w:p w14:paraId="658AF8AC"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1F72C0B8" w14:textId="77777777"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Determine, which contract administration functions, must be delegated to a CAO.</w:t>
            </w:r>
          </w:p>
          <w:p w14:paraId="10580B58" w14:textId="77777777"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contract administration issues raised by the contract requirements.</w:t>
            </w:r>
          </w:p>
          <w:p w14:paraId="1CB7E0CC" w14:textId="77777777"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appropriate topics to be included in a post award orientation.</w:t>
            </w:r>
          </w:p>
          <w:p w14:paraId="5537C3EE" w14:textId="77777777"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Know the functions of a corporate administrative contracting officer and recognize when one should be appointed.</w:t>
            </w:r>
          </w:p>
          <w:p w14:paraId="576468C9" w14:textId="77777777" w:rsidR="0059324F" w:rsidRPr="00FA267C" w:rsidRDefault="0059324F" w:rsidP="002A78A0">
            <w:pPr>
              <w:pStyle w:val="NoSpacing"/>
              <w:numPr>
                <w:ilvl w:val="0"/>
                <w:numId w:val="8"/>
              </w:numPr>
              <w:rPr>
                <w:rFonts w:ascii="Arial" w:hAnsi="Arial" w:cs="Arial"/>
                <w:sz w:val="20"/>
                <w:szCs w:val="20"/>
              </w:rPr>
            </w:pPr>
            <w:r w:rsidRPr="00FA267C">
              <w:rPr>
                <w:rFonts w:ascii="Arial" w:hAnsi="Arial" w:cs="Arial"/>
                <w:sz w:val="20"/>
                <w:szCs w:val="20"/>
              </w:rPr>
              <w:t>Identify the program support functions that are normally assigned to a CAO.</w:t>
            </w:r>
          </w:p>
          <w:p w14:paraId="4214D35E"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14:paraId="33FD89A7" w14:textId="77777777" w:rsidR="0059324F" w:rsidRPr="00FA267C" w:rsidRDefault="0059324F" w:rsidP="0059324F">
            <w:pPr>
              <w:pStyle w:val="NoSpacing"/>
              <w:rPr>
                <w:rFonts w:ascii="Arial" w:hAnsi="Arial" w:cs="Arial"/>
                <w:i/>
                <w:sz w:val="20"/>
                <w:szCs w:val="20"/>
              </w:rPr>
            </w:pPr>
          </w:p>
          <w:p w14:paraId="2096909B" w14:textId="77777777" w:rsidR="0059324F" w:rsidRPr="00FA267C" w:rsidRDefault="0059324F" w:rsidP="0059324F">
            <w:pPr>
              <w:pStyle w:val="NoSpacing"/>
              <w:rPr>
                <w:rFonts w:ascii="Arial" w:hAnsi="Arial" w:cs="Arial"/>
                <w:i/>
                <w:sz w:val="20"/>
                <w:szCs w:val="20"/>
              </w:rPr>
            </w:pPr>
            <w:r w:rsidRPr="00FA267C">
              <w:rPr>
                <w:rFonts w:ascii="Arial" w:hAnsi="Arial" w:cs="Arial"/>
                <w:i/>
                <w:sz w:val="20"/>
                <w:szCs w:val="20"/>
              </w:rPr>
              <w:t>Suggested Time: 10 hrs.</w:t>
            </w:r>
          </w:p>
          <w:p w14:paraId="4B3641FB" w14:textId="77777777" w:rsidR="0059324F" w:rsidRPr="00FA267C" w:rsidRDefault="0059324F" w:rsidP="0059324F">
            <w:pPr>
              <w:pStyle w:val="NoSpacing"/>
              <w:rPr>
                <w:rFonts w:ascii="Arial" w:hAnsi="Arial" w:cs="Arial"/>
                <w:i/>
                <w:sz w:val="20"/>
                <w:szCs w:val="20"/>
              </w:rPr>
            </w:pPr>
          </w:p>
        </w:tc>
      </w:tr>
      <w:tr w:rsidR="0059324F" w:rsidRPr="0059324F" w14:paraId="1DDB6606" w14:textId="77777777">
        <w:trPr>
          <w:trHeight w:val="2960"/>
        </w:trPr>
        <w:tc>
          <w:tcPr>
            <w:tcW w:w="1260" w:type="dxa"/>
          </w:tcPr>
          <w:p w14:paraId="14669E92" w14:textId="77777777" w:rsidR="0059324F" w:rsidRPr="0059324F" w:rsidRDefault="0059324F" w:rsidP="0059324F">
            <w:pPr>
              <w:spacing w:after="0" w:line="240" w:lineRule="auto"/>
              <w:rPr>
                <w:rFonts w:ascii="Calibri" w:eastAsia="Times New Roman" w:hAnsi="Calibri" w:cs="Times New Roman"/>
                <w:bCs/>
                <w:sz w:val="20"/>
                <w:szCs w:val="20"/>
              </w:rPr>
            </w:pPr>
          </w:p>
          <w:p w14:paraId="3FDE03F5" w14:textId="77777777" w:rsidR="0059324F" w:rsidRPr="0059324F" w:rsidRDefault="0059324F" w:rsidP="0059324F">
            <w:pPr>
              <w:spacing w:after="0" w:line="240" w:lineRule="auto"/>
              <w:rPr>
                <w:rFonts w:ascii="Calibri" w:eastAsia="Times New Roman" w:hAnsi="Calibri" w:cs="Times New Roman"/>
                <w:bCs/>
                <w:sz w:val="20"/>
                <w:szCs w:val="20"/>
              </w:rPr>
            </w:pPr>
          </w:p>
          <w:p w14:paraId="434A9B54" w14:textId="77777777" w:rsidR="0059324F" w:rsidRPr="0059324F" w:rsidRDefault="0059324F" w:rsidP="0059324F">
            <w:pPr>
              <w:spacing w:after="0" w:line="240" w:lineRule="auto"/>
              <w:rPr>
                <w:rFonts w:ascii="Calibri" w:eastAsia="Times New Roman" w:hAnsi="Calibri" w:cs="Times New Roman"/>
                <w:bCs/>
                <w:sz w:val="20"/>
                <w:szCs w:val="20"/>
              </w:rPr>
            </w:pPr>
          </w:p>
          <w:p w14:paraId="2035D0BE" w14:textId="77777777" w:rsidR="0059324F" w:rsidRPr="0059324F" w:rsidRDefault="0059324F" w:rsidP="0059324F">
            <w:pPr>
              <w:spacing w:after="0" w:line="240" w:lineRule="auto"/>
              <w:rPr>
                <w:rFonts w:ascii="Calibri" w:eastAsia="Times New Roman" w:hAnsi="Calibri" w:cs="Times New Roman"/>
                <w:bCs/>
                <w:sz w:val="20"/>
                <w:szCs w:val="20"/>
              </w:rPr>
            </w:pPr>
          </w:p>
          <w:p w14:paraId="4B95B9BA" w14:textId="77777777" w:rsidR="0059324F" w:rsidRPr="0059324F" w:rsidRDefault="0059324F" w:rsidP="0059324F">
            <w:pPr>
              <w:spacing w:after="0" w:line="240" w:lineRule="auto"/>
              <w:rPr>
                <w:rFonts w:ascii="Calibri" w:eastAsia="Times New Roman" w:hAnsi="Calibri" w:cs="Times New Roman"/>
                <w:bCs/>
                <w:sz w:val="20"/>
                <w:szCs w:val="20"/>
              </w:rPr>
            </w:pPr>
          </w:p>
          <w:p w14:paraId="4A02F0F5" w14:textId="77777777" w:rsidR="0059324F" w:rsidRPr="0059324F" w:rsidRDefault="0059324F" w:rsidP="0059324F">
            <w:pPr>
              <w:spacing w:after="0" w:line="240" w:lineRule="auto"/>
              <w:rPr>
                <w:rFonts w:ascii="Calibri" w:eastAsia="Times New Roman" w:hAnsi="Calibri" w:cs="Times New Roman"/>
                <w:bCs/>
                <w:sz w:val="20"/>
                <w:szCs w:val="20"/>
              </w:rPr>
            </w:pPr>
          </w:p>
          <w:p w14:paraId="6DE2BF6B" w14:textId="77777777" w:rsidR="0059324F" w:rsidRPr="0059324F" w:rsidRDefault="0059324F" w:rsidP="0059324F">
            <w:pPr>
              <w:spacing w:after="0" w:line="240" w:lineRule="auto"/>
              <w:rPr>
                <w:rFonts w:ascii="Calibri" w:eastAsia="Times New Roman" w:hAnsi="Calibri" w:cs="Times New Roman"/>
                <w:bCs/>
                <w:sz w:val="20"/>
                <w:szCs w:val="20"/>
              </w:rPr>
            </w:pPr>
          </w:p>
          <w:p w14:paraId="2ED65299" w14:textId="77777777" w:rsidR="0059324F" w:rsidRPr="0059324F" w:rsidRDefault="0059324F" w:rsidP="0059324F">
            <w:pPr>
              <w:spacing w:after="0" w:line="240" w:lineRule="auto"/>
              <w:rPr>
                <w:rFonts w:ascii="Calibri" w:eastAsia="Times New Roman" w:hAnsi="Calibri" w:cs="Times New Roman"/>
                <w:bCs/>
                <w:sz w:val="20"/>
                <w:szCs w:val="20"/>
              </w:rPr>
            </w:pPr>
          </w:p>
          <w:p w14:paraId="6F2B929E" w14:textId="77777777" w:rsidR="0059324F" w:rsidRPr="0059324F" w:rsidRDefault="0059324F" w:rsidP="0059324F">
            <w:pPr>
              <w:spacing w:after="0" w:line="240" w:lineRule="auto"/>
              <w:rPr>
                <w:rFonts w:ascii="Calibri" w:eastAsia="Times New Roman" w:hAnsi="Calibri" w:cs="Times New Roman"/>
                <w:bCs/>
                <w:sz w:val="20"/>
                <w:szCs w:val="20"/>
              </w:rPr>
            </w:pPr>
          </w:p>
          <w:p w14:paraId="75A4ABD6" w14:textId="77777777" w:rsidR="0059324F" w:rsidRPr="0059324F" w:rsidRDefault="0059324F" w:rsidP="0059324F">
            <w:pPr>
              <w:spacing w:after="0" w:line="240" w:lineRule="auto"/>
              <w:rPr>
                <w:rFonts w:ascii="Calibri" w:eastAsia="Times New Roman" w:hAnsi="Calibri" w:cs="Times New Roman"/>
                <w:bCs/>
                <w:sz w:val="20"/>
                <w:szCs w:val="20"/>
              </w:rPr>
            </w:pPr>
          </w:p>
          <w:p w14:paraId="49611512" w14:textId="77777777" w:rsidR="0059324F" w:rsidRPr="0059324F" w:rsidRDefault="0059324F" w:rsidP="0059324F">
            <w:pPr>
              <w:spacing w:after="0" w:line="240" w:lineRule="auto"/>
              <w:rPr>
                <w:rFonts w:ascii="Calibri" w:eastAsia="Times New Roman" w:hAnsi="Calibri" w:cs="Times New Roman"/>
                <w:bCs/>
                <w:sz w:val="20"/>
                <w:szCs w:val="20"/>
              </w:rPr>
            </w:pPr>
          </w:p>
          <w:p w14:paraId="2C7235C6" w14:textId="77777777" w:rsidR="0059324F" w:rsidRPr="0059324F" w:rsidRDefault="0059324F" w:rsidP="0059324F">
            <w:pPr>
              <w:spacing w:after="0" w:line="240" w:lineRule="auto"/>
              <w:rPr>
                <w:rFonts w:ascii="Calibri" w:eastAsia="Times New Roman" w:hAnsi="Calibri" w:cs="Times New Roman"/>
                <w:bCs/>
                <w:sz w:val="20"/>
                <w:szCs w:val="20"/>
              </w:rPr>
            </w:pPr>
          </w:p>
        </w:tc>
        <w:tc>
          <w:tcPr>
            <w:tcW w:w="6888" w:type="dxa"/>
          </w:tcPr>
          <w:p w14:paraId="3485A56D" w14:textId="77777777" w:rsidR="0059324F" w:rsidRPr="00FA267C"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p>
          <w:p w14:paraId="06281ECB" w14:textId="77777777" w:rsidR="0059324F" w:rsidRPr="00EF0AC3" w:rsidRDefault="0059324F" w:rsidP="0059324F">
            <w:pPr>
              <w:overflowPunct w:val="0"/>
              <w:autoSpaceDE w:val="0"/>
              <w:autoSpaceDN w:val="0"/>
              <w:adjustRightInd w:val="0"/>
              <w:spacing w:after="0" w:line="240" w:lineRule="auto"/>
              <w:textAlignment w:val="baseline"/>
              <w:rPr>
                <w:rFonts w:ascii="American Typewriter" w:eastAsia="Arial Unicode MS" w:hAnsi="American Typewriter" w:cs="Times New Roman"/>
                <w:b/>
                <w:sz w:val="20"/>
                <w:szCs w:val="20"/>
              </w:rPr>
            </w:pPr>
            <w:r w:rsidRPr="00EF0AC3">
              <w:rPr>
                <w:rFonts w:ascii="American Typewriter" w:eastAsia="Arial Unicode MS" w:hAnsi="American Typewriter" w:cs="Times New Roman"/>
                <w:b/>
                <w:sz w:val="20"/>
                <w:szCs w:val="20"/>
              </w:rPr>
              <w:t>Lesson 2:  Disputes</w:t>
            </w:r>
          </w:p>
          <w:p w14:paraId="4C31FD34" w14:textId="77777777" w:rsidR="0059324F" w:rsidRPr="0059324F"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r w:rsidRPr="00EF0AC3">
              <w:rPr>
                <w:rFonts w:ascii="American Typewriter" w:eastAsia="Arial Unicode MS" w:hAnsi="American Typewriter" w:cs="Times New Roman"/>
                <w:sz w:val="20"/>
                <w:szCs w:val="20"/>
              </w:rPr>
              <w:t>Re</w:t>
            </w:r>
            <w:r w:rsidRPr="0059324F">
              <w:rPr>
                <w:rFonts w:ascii="Arial" w:eastAsia="Arial Unicode MS" w:hAnsi="Arial" w:cs="Times New Roman"/>
                <w:sz w:val="20"/>
                <w:szCs w:val="20"/>
              </w:rPr>
              <w:t xml:space="preserve">ading: FAR Part 33.2; 52.233-1 </w:t>
            </w:r>
          </w:p>
          <w:p w14:paraId="34CB9B38" w14:textId="77777777" w:rsidR="0059324F" w:rsidRPr="0059324F" w:rsidRDefault="0059324F" w:rsidP="0059324F">
            <w:pPr>
              <w:overflowPunct w:val="0"/>
              <w:autoSpaceDE w:val="0"/>
              <w:autoSpaceDN w:val="0"/>
              <w:adjustRightInd w:val="0"/>
              <w:spacing w:after="0" w:line="240" w:lineRule="auto"/>
              <w:textAlignment w:val="baseline"/>
              <w:rPr>
                <w:rFonts w:ascii="Arial" w:eastAsia="Arial Unicode MS" w:hAnsi="Arial" w:cs="Times New Roman"/>
                <w:sz w:val="20"/>
                <w:szCs w:val="20"/>
              </w:rPr>
            </w:pPr>
            <w:r w:rsidRPr="0059324F">
              <w:rPr>
                <w:rFonts w:ascii="Arial" w:eastAsia="Arial Unicode MS" w:hAnsi="Arial" w:cs="Times New Roman"/>
                <w:sz w:val="20"/>
                <w:szCs w:val="20"/>
              </w:rPr>
              <w:t>Learning Objectives:  At the end of this unit, the student will be able to:</w:t>
            </w:r>
          </w:p>
          <w:p w14:paraId="020E7955" w14:textId="77777777" w:rsidR="0059324F" w:rsidRPr="00FA267C"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FA267C">
              <w:rPr>
                <w:rFonts w:ascii="Arial" w:eastAsia="Times New Roman" w:hAnsi="Arial" w:cs="Times New Roman"/>
                <w:sz w:val="20"/>
                <w:szCs w:val="20"/>
              </w:rPr>
              <w:t>Recognize the distinction between a request for an equitable adjustment and a claim.</w:t>
            </w:r>
          </w:p>
          <w:p w14:paraId="00515806" w14:textId="77777777" w:rsidR="0059324F" w:rsidRPr="00FA267C"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9324F">
              <w:rPr>
                <w:rFonts w:ascii="Arial" w:eastAsia="Times New Roman" w:hAnsi="Arial" w:cs="Times New Roman"/>
                <w:sz w:val="20"/>
                <w:szCs w:val="20"/>
              </w:rPr>
              <w:t>Understand the disputes process as set forth in the Contract Disputes Act of 1978.</w:t>
            </w:r>
          </w:p>
          <w:p w14:paraId="4BAA7CC1" w14:textId="77777777" w:rsidR="0059324F" w:rsidRPr="0059324F" w:rsidRDefault="0059324F" w:rsidP="002A78A0">
            <w:pPr>
              <w:pStyle w:val="ListParagraph"/>
              <w:numPr>
                <w:ilvl w:val="0"/>
                <w:numId w:val="9"/>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59324F">
              <w:rPr>
                <w:rFonts w:ascii="Arial" w:eastAsia="Times New Roman" w:hAnsi="Arial" w:cs="Times New Roman"/>
                <w:sz w:val="20"/>
                <w:szCs w:val="20"/>
              </w:rPr>
              <w:t>Identify the various forms of alternative disputes resolution (ADR) that are available to resolve contract disputes.</w:t>
            </w:r>
          </w:p>
          <w:p w14:paraId="6680C6C8" w14:textId="77777777" w:rsidR="0059324F" w:rsidRPr="0059324F" w:rsidRDefault="0059324F" w:rsidP="0059324F">
            <w:pPr>
              <w:overflowPunct w:val="0"/>
              <w:autoSpaceDE w:val="0"/>
              <w:autoSpaceDN w:val="0"/>
              <w:adjustRightInd w:val="0"/>
              <w:spacing w:after="0" w:line="240" w:lineRule="auto"/>
              <w:textAlignment w:val="baseline"/>
              <w:rPr>
                <w:rFonts w:ascii="Calibri" w:eastAsia="Arial Unicode MS" w:hAnsi="Calibri" w:cs="Arial"/>
                <w:sz w:val="20"/>
                <w:szCs w:val="20"/>
              </w:rPr>
            </w:pPr>
            <w:r w:rsidRPr="0059324F">
              <w:rPr>
                <w:rFonts w:ascii="Arial" w:eastAsia="Times New Roman" w:hAnsi="Arial" w:cs="Times New Roman"/>
                <w:sz w:val="20"/>
                <w:szCs w:val="20"/>
              </w:rPr>
              <w:t xml:space="preserve">Answer Topics questions in Forum; and turn in </w:t>
            </w:r>
            <w:r w:rsidRPr="00FA267C">
              <w:rPr>
                <w:rFonts w:ascii="Arial" w:eastAsia="Times New Roman" w:hAnsi="Arial" w:cs="Times New Roman"/>
                <w:sz w:val="20"/>
                <w:szCs w:val="20"/>
              </w:rPr>
              <w:t>Self-Assessment</w:t>
            </w:r>
            <w:r w:rsidRPr="0059324F">
              <w:rPr>
                <w:rFonts w:ascii="Arial" w:eastAsia="Times New Roman" w:hAnsi="Arial" w:cs="Times New Roman"/>
                <w:sz w:val="20"/>
                <w:szCs w:val="20"/>
              </w:rPr>
              <w:t xml:space="preserve"> for this Lesson.</w:t>
            </w:r>
          </w:p>
        </w:tc>
        <w:tc>
          <w:tcPr>
            <w:tcW w:w="1572" w:type="dxa"/>
          </w:tcPr>
          <w:p w14:paraId="7556CBF5" w14:textId="77777777" w:rsidR="0059324F" w:rsidRPr="0059324F" w:rsidRDefault="0059324F" w:rsidP="0059324F">
            <w:pPr>
              <w:overflowPunct w:val="0"/>
              <w:autoSpaceDE w:val="0"/>
              <w:autoSpaceDN w:val="0"/>
              <w:adjustRightInd w:val="0"/>
              <w:spacing w:after="0" w:line="240" w:lineRule="auto"/>
              <w:textAlignment w:val="baseline"/>
              <w:rPr>
                <w:rFonts w:ascii="Calibri" w:eastAsia="Times New Roman" w:hAnsi="Calibri" w:cs="Times New Roman"/>
                <w:i/>
                <w:iCs/>
                <w:sz w:val="20"/>
                <w:szCs w:val="20"/>
              </w:rPr>
            </w:pPr>
            <w:r w:rsidRPr="0059324F">
              <w:rPr>
                <w:rFonts w:ascii="Calibri" w:eastAsia="Times New Roman" w:hAnsi="Calibri" w:cs="Times New Roman"/>
                <w:i/>
                <w:iCs/>
                <w:sz w:val="20"/>
                <w:szCs w:val="20"/>
              </w:rPr>
              <w:t>Suggested time:  10 hrs.</w:t>
            </w:r>
          </w:p>
        </w:tc>
      </w:tr>
      <w:tr w:rsidR="0059324F" w:rsidRPr="0059324F" w14:paraId="1E4261DE" w14:textId="77777777">
        <w:tc>
          <w:tcPr>
            <w:tcW w:w="1260" w:type="dxa"/>
          </w:tcPr>
          <w:p w14:paraId="04E5BCF0" w14:textId="77777777" w:rsidR="0059324F" w:rsidRPr="00FA267C" w:rsidRDefault="0059324F" w:rsidP="0059324F">
            <w:pPr>
              <w:pStyle w:val="NoSpacing"/>
              <w:rPr>
                <w:rFonts w:ascii="Arial" w:hAnsi="Arial" w:cs="Arial"/>
                <w:sz w:val="20"/>
                <w:szCs w:val="20"/>
              </w:rPr>
            </w:pPr>
          </w:p>
          <w:p w14:paraId="7C8E04F9" w14:textId="77777777" w:rsidR="0059324F" w:rsidRPr="00FA267C" w:rsidRDefault="0059324F" w:rsidP="0059324F">
            <w:pPr>
              <w:pStyle w:val="NoSpacing"/>
              <w:rPr>
                <w:rFonts w:ascii="Arial" w:hAnsi="Arial" w:cs="Arial"/>
                <w:sz w:val="20"/>
                <w:szCs w:val="20"/>
              </w:rPr>
            </w:pPr>
          </w:p>
          <w:p w14:paraId="6F61B0BA" w14:textId="77777777" w:rsidR="0059324F" w:rsidRPr="00FA267C" w:rsidRDefault="0059324F" w:rsidP="0059324F">
            <w:pPr>
              <w:pStyle w:val="NoSpacing"/>
              <w:rPr>
                <w:rFonts w:ascii="Arial" w:hAnsi="Arial" w:cs="Arial"/>
                <w:sz w:val="20"/>
                <w:szCs w:val="20"/>
              </w:rPr>
            </w:pPr>
          </w:p>
          <w:p w14:paraId="11C5BB8C" w14:textId="77777777" w:rsidR="0059324F" w:rsidRPr="00FA267C" w:rsidRDefault="0059324F" w:rsidP="0059324F">
            <w:pPr>
              <w:pStyle w:val="NoSpacing"/>
              <w:rPr>
                <w:rFonts w:ascii="Arial" w:hAnsi="Arial" w:cs="Arial"/>
                <w:sz w:val="20"/>
                <w:szCs w:val="20"/>
              </w:rPr>
            </w:pPr>
          </w:p>
        </w:tc>
        <w:tc>
          <w:tcPr>
            <w:tcW w:w="6888" w:type="dxa"/>
          </w:tcPr>
          <w:p w14:paraId="69B89398" w14:textId="77777777" w:rsidR="0059324F" w:rsidRPr="00FA267C" w:rsidRDefault="0059324F" w:rsidP="0059324F">
            <w:pPr>
              <w:pStyle w:val="NoSpacing"/>
              <w:rPr>
                <w:rFonts w:ascii="Arial" w:eastAsia="Arial Unicode MS" w:hAnsi="Arial" w:cs="Arial"/>
                <w:sz w:val="20"/>
                <w:szCs w:val="20"/>
              </w:rPr>
            </w:pPr>
          </w:p>
          <w:p w14:paraId="69030EB9" w14:textId="77777777" w:rsidR="0059324F" w:rsidRPr="00FA267C" w:rsidRDefault="0059324F" w:rsidP="0059324F">
            <w:pPr>
              <w:pStyle w:val="NoSpacing"/>
              <w:rPr>
                <w:rFonts w:ascii="Arial" w:eastAsia="Arial Unicode MS" w:hAnsi="Arial" w:cs="Arial"/>
                <w:sz w:val="20"/>
                <w:szCs w:val="20"/>
              </w:rPr>
            </w:pPr>
            <w:r w:rsidRPr="00EF0AC3">
              <w:rPr>
                <w:rFonts w:ascii="American Typewriter" w:eastAsia="Arial Unicode MS" w:hAnsi="American Typewriter" w:cs="Arial"/>
                <w:b/>
                <w:sz w:val="20"/>
                <w:szCs w:val="20"/>
              </w:rPr>
              <w:t>Lesson 3.  Contract Financing and Debt Collection</w:t>
            </w:r>
          </w:p>
          <w:p w14:paraId="3558CD9D"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32 Subparts 1-6, 8 and 10.  FAR 52.232-16, 17, 29 and 32.</w:t>
            </w:r>
          </w:p>
          <w:p w14:paraId="2AD4C3EC"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3F6CFDF1" w14:textId="77777777"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Determine the procedures for administering cost based and performance based progress payments.</w:t>
            </w:r>
          </w:p>
          <w:p w14:paraId="5356CBC9" w14:textId="77777777"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Identify the procedures for administering advance payments.</w:t>
            </w:r>
          </w:p>
          <w:p w14:paraId="43D4B191" w14:textId="77777777" w:rsidR="0059324F" w:rsidRPr="00FA267C" w:rsidRDefault="0059324F" w:rsidP="002A78A0">
            <w:pPr>
              <w:pStyle w:val="NoSpacing"/>
              <w:numPr>
                <w:ilvl w:val="0"/>
                <w:numId w:val="10"/>
              </w:numPr>
              <w:rPr>
                <w:rFonts w:ascii="Arial" w:hAnsi="Arial" w:cs="Arial"/>
                <w:sz w:val="20"/>
                <w:szCs w:val="20"/>
              </w:rPr>
            </w:pPr>
            <w:r w:rsidRPr="00FA267C">
              <w:rPr>
                <w:rFonts w:ascii="Arial" w:hAnsi="Arial" w:cs="Arial"/>
                <w:sz w:val="20"/>
                <w:szCs w:val="20"/>
              </w:rPr>
              <w:t>Assess the situation and apply the proper procedures for debt collection.</w:t>
            </w:r>
          </w:p>
          <w:p w14:paraId="51ACCF75" w14:textId="77777777" w:rsidR="0059324F" w:rsidRPr="00FA267C" w:rsidRDefault="0059324F" w:rsidP="00AA4F03">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14:paraId="6D9F95CA" w14:textId="77777777" w:rsidR="0059324F" w:rsidRPr="00FA267C" w:rsidRDefault="0059324F" w:rsidP="0059324F">
            <w:pPr>
              <w:pStyle w:val="NoSpacing"/>
              <w:rPr>
                <w:rFonts w:ascii="Arial" w:hAnsi="Arial" w:cs="Arial"/>
                <w:i/>
                <w:sz w:val="20"/>
                <w:szCs w:val="20"/>
              </w:rPr>
            </w:pPr>
            <w:r w:rsidRPr="00FA267C">
              <w:rPr>
                <w:rFonts w:ascii="Arial" w:hAnsi="Arial" w:cs="Arial"/>
                <w:i/>
                <w:sz w:val="20"/>
                <w:szCs w:val="20"/>
              </w:rPr>
              <w:t>Suggested time:  10 hrs.</w:t>
            </w:r>
          </w:p>
        </w:tc>
      </w:tr>
      <w:tr w:rsidR="0059324F" w:rsidRPr="0059324F" w14:paraId="3DC4A41A" w14:textId="77777777">
        <w:tc>
          <w:tcPr>
            <w:tcW w:w="1260" w:type="dxa"/>
          </w:tcPr>
          <w:p w14:paraId="73B1424F" w14:textId="77777777" w:rsidR="0059324F" w:rsidRPr="00FA267C" w:rsidRDefault="0059324F" w:rsidP="0059324F">
            <w:pPr>
              <w:pStyle w:val="NoSpacing"/>
              <w:rPr>
                <w:rFonts w:ascii="Arial" w:hAnsi="Arial" w:cs="Arial"/>
                <w:bCs/>
                <w:sz w:val="20"/>
                <w:szCs w:val="20"/>
              </w:rPr>
            </w:pPr>
          </w:p>
          <w:p w14:paraId="7249C788" w14:textId="77777777" w:rsidR="0059324F" w:rsidRPr="00FA267C" w:rsidRDefault="0059324F" w:rsidP="0059324F">
            <w:pPr>
              <w:pStyle w:val="NoSpacing"/>
              <w:rPr>
                <w:rFonts w:ascii="Arial" w:hAnsi="Arial" w:cs="Arial"/>
                <w:bCs/>
                <w:sz w:val="20"/>
                <w:szCs w:val="20"/>
              </w:rPr>
            </w:pPr>
          </w:p>
          <w:p w14:paraId="1378AFE9" w14:textId="77777777" w:rsidR="0059324F" w:rsidRPr="00FA267C" w:rsidRDefault="0059324F" w:rsidP="0059324F">
            <w:pPr>
              <w:pStyle w:val="NoSpacing"/>
              <w:rPr>
                <w:rFonts w:ascii="Arial" w:hAnsi="Arial" w:cs="Arial"/>
                <w:bCs/>
                <w:sz w:val="20"/>
                <w:szCs w:val="20"/>
              </w:rPr>
            </w:pPr>
          </w:p>
          <w:p w14:paraId="180128BB" w14:textId="77777777" w:rsidR="0059324F" w:rsidRPr="00FA267C" w:rsidRDefault="0059324F" w:rsidP="0059324F">
            <w:pPr>
              <w:pStyle w:val="NoSpacing"/>
              <w:rPr>
                <w:rFonts w:ascii="Arial" w:hAnsi="Arial" w:cs="Arial"/>
                <w:bCs/>
                <w:sz w:val="20"/>
                <w:szCs w:val="20"/>
              </w:rPr>
            </w:pPr>
          </w:p>
          <w:p w14:paraId="7F84526A" w14:textId="77777777" w:rsidR="0059324F" w:rsidRPr="00FA267C" w:rsidRDefault="0059324F" w:rsidP="0059324F">
            <w:pPr>
              <w:pStyle w:val="NoSpacing"/>
              <w:rPr>
                <w:rFonts w:ascii="Arial" w:hAnsi="Arial" w:cs="Arial"/>
                <w:bCs/>
                <w:sz w:val="20"/>
                <w:szCs w:val="20"/>
              </w:rPr>
            </w:pPr>
          </w:p>
        </w:tc>
        <w:tc>
          <w:tcPr>
            <w:tcW w:w="6888" w:type="dxa"/>
          </w:tcPr>
          <w:p w14:paraId="125AAD76" w14:textId="77777777" w:rsidR="0059324F" w:rsidRPr="00FA267C" w:rsidRDefault="0059324F" w:rsidP="0059324F">
            <w:pPr>
              <w:pStyle w:val="NoSpacing"/>
              <w:rPr>
                <w:rFonts w:ascii="Arial" w:eastAsia="Arial Unicode MS" w:hAnsi="Arial" w:cs="Arial"/>
                <w:sz w:val="20"/>
                <w:szCs w:val="20"/>
              </w:rPr>
            </w:pPr>
          </w:p>
          <w:p w14:paraId="3BBD5292" w14:textId="77777777"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4.  Subcontracting and Subcontracting with Small and Small Disadvantaged Businesses</w:t>
            </w:r>
          </w:p>
          <w:p w14:paraId="6915888C" w14:textId="77777777" w:rsidR="0059324F" w:rsidRPr="00FA267C" w:rsidRDefault="0059324F" w:rsidP="0059324F">
            <w:pPr>
              <w:pStyle w:val="NoSpacing"/>
              <w:rPr>
                <w:rFonts w:ascii="Arial" w:eastAsia="Arial Unicode MS" w:hAnsi="Arial" w:cs="Arial"/>
                <w:sz w:val="20"/>
                <w:szCs w:val="20"/>
              </w:rPr>
            </w:pPr>
          </w:p>
          <w:p w14:paraId="7A245712"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44 and 19 subparts 7 and 12.  FAR 52.244-2, 5, and 6.  FAR 52.219-9, 10, 14 &amp; 26.</w:t>
            </w:r>
          </w:p>
          <w:p w14:paraId="5F2D432D" w14:textId="77777777" w:rsidR="0059324F" w:rsidRPr="00FA267C" w:rsidRDefault="0059324F" w:rsidP="0059324F">
            <w:pPr>
              <w:pStyle w:val="NoSpacing"/>
              <w:rPr>
                <w:rFonts w:ascii="Arial" w:hAnsi="Arial" w:cs="Arial"/>
                <w:sz w:val="20"/>
                <w:szCs w:val="20"/>
              </w:rPr>
            </w:pPr>
          </w:p>
          <w:p w14:paraId="6676F614"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7CCB4A35" w14:textId="77777777"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when subcontract consent is required and when such consent may be withheld.</w:t>
            </w:r>
          </w:p>
          <w:p w14:paraId="1DEAD781" w14:textId="77777777"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 xml:space="preserve">Recognize notification requirements when a potential subcontract </w:t>
            </w:r>
            <w:r w:rsidRPr="00FA267C">
              <w:rPr>
                <w:rFonts w:ascii="Arial" w:hAnsi="Arial" w:cs="Arial"/>
                <w:sz w:val="20"/>
                <w:szCs w:val="20"/>
              </w:rPr>
              <w:lastRenderedPageBreak/>
              <w:t>problem exists.</w:t>
            </w:r>
          </w:p>
          <w:p w14:paraId="555A3A44" w14:textId="77777777"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remedies for noncompliance with a small business subcontracting plan.</w:t>
            </w:r>
          </w:p>
          <w:p w14:paraId="017A2AB5" w14:textId="77777777" w:rsidR="0059324F" w:rsidRPr="00FA267C" w:rsidRDefault="0059324F" w:rsidP="002A78A0">
            <w:pPr>
              <w:pStyle w:val="NoSpacing"/>
              <w:numPr>
                <w:ilvl w:val="0"/>
                <w:numId w:val="11"/>
              </w:numPr>
              <w:rPr>
                <w:rFonts w:ascii="Arial" w:hAnsi="Arial" w:cs="Arial"/>
                <w:sz w:val="20"/>
                <w:szCs w:val="20"/>
              </w:rPr>
            </w:pPr>
            <w:r w:rsidRPr="00FA267C">
              <w:rPr>
                <w:rFonts w:ascii="Arial" w:hAnsi="Arial" w:cs="Arial"/>
                <w:sz w:val="20"/>
                <w:szCs w:val="20"/>
              </w:rPr>
              <w:t>Identify the rewards that are available to a contractor for exceeding its small business subcontracting goals.</w:t>
            </w:r>
          </w:p>
          <w:p w14:paraId="46C519BA" w14:textId="77777777"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14:paraId="1278C25A"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lastRenderedPageBreak/>
              <w:t>Suggested time:  10 hrs.</w:t>
            </w:r>
          </w:p>
        </w:tc>
      </w:tr>
      <w:tr w:rsidR="0059324F" w:rsidRPr="0059324F" w14:paraId="4112B6C8" w14:textId="77777777">
        <w:tc>
          <w:tcPr>
            <w:tcW w:w="1260" w:type="dxa"/>
          </w:tcPr>
          <w:p w14:paraId="3BD85622" w14:textId="77777777" w:rsidR="0059324F" w:rsidRPr="00FA267C" w:rsidRDefault="0059324F" w:rsidP="0059324F">
            <w:pPr>
              <w:pStyle w:val="NoSpacing"/>
              <w:rPr>
                <w:rFonts w:ascii="Arial" w:hAnsi="Arial" w:cs="Arial"/>
                <w:bCs/>
                <w:sz w:val="20"/>
                <w:szCs w:val="20"/>
              </w:rPr>
            </w:pPr>
          </w:p>
          <w:p w14:paraId="756D2446" w14:textId="77777777" w:rsidR="0059324F" w:rsidRPr="00FA267C" w:rsidRDefault="0059324F" w:rsidP="0059324F">
            <w:pPr>
              <w:pStyle w:val="NoSpacing"/>
              <w:rPr>
                <w:rFonts w:ascii="Arial" w:hAnsi="Arial" w:cs="Arial"/>
                <w:bCs/>
                <w:sz w:val="20"/>
                <w:szCs w:val="20"/>
              </w:rPr>
            </w:pPr>
          </w:p>
          <w:p w14:paraId="77158E08" w14:textId="77777777" w:rsidR="0059324F" w:rsidRPr="00FA267C" w:rsidRDefault="0059324F" w:rsidP="0059324F">
            <w:pPr>
              <w:pStyle w:val="NoSpacing"/>
              <w:rPr>
                <w:rFonts w:ascii="Arial" w:hAnsi="Arial" w:cs="Arial"/>
                <w:bCs/>
                <w:sz w:val="20"/>
                <w:szCs w:val="20"/>
              </w:rPr>
            </w:pPr>
          </w:p>
        </w:tc>
        <w:tc>
          <w:tcPr>
            <w:tcW w:w="6888" w:type="dxa"/>
          </w:tcPr>
          <w:p w14:paraId="10F6CBCF" w14:textId="77777777" w:rsidR="0059324F" w:rsidRPr="00FA267C" w:rsidRDefault="0059324F" w:rsidP="0059324F">
            <w:pPr>
              <w:pStyle w:val="NoSpacing"/>
              <w:rPr>
                <w:rFonts w:ascii="Arial" w:eastAsia="Arial Unicode MS" w:hAnsi="Arial" w:cs="Arial"/>
                <w:sz w:val="20"/>
                <w:szCs w:val="20"/>
              </w:rPr>
            </w:pPr>
          </w:p>
          <w:p w14:paraId="66F58443" w14:textId="77777777" w:rsidR="0059324F" w:rsidRPr="00FA267C" w:rsidRDefault="0059324F" w:rsidP="0059324F">
            <w:pPr>
              <w:pStyle w:val="NoSpacing"/>
              <w:rPr>
                <w:rFonts w:ascii="Arial" w:eastAsia="Arial Unicode MS" w:hAnsi="Arial" w:cs="Arial"/>
                <w:sz w:val="20"/>
                <w:szCs w:val="20"/>
              </w:rPr>
            </w:pPr>
            <w:r w:rsidRPr="00EF0AC3">
              <w:rPr>
                <w:rFonts w:ascii="American Typewriter" w:eastAsia="Arial Unicode MS" w:hAnsi="American Typewriter" w:cs="Arial"/>
                <w:b/>
                <w:sz w:val="20"/>
                <w:szCs w:val="20"/>
              </w:rPr>
              <w:t>Lesson 5.  Changes</w:t>
            </w:r>
          </w:p>
          <w:p w14:paraId="73DFE3CA"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Part 43, 52.243-1, 2, 3, 6 &amp; 7.</w:t>
            </w:r>
          </w:p>
          <w:p w14:paraId="6F32BA56"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08235C1F" w14:textId="77777777"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Recognize the procedures for processing any modification.</w:t>
            </w:r>
          </w:p>
          <w:p w14:paraId="4F91D3DF" w14:textId="77777777"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Analyze a request to modify a contract.</w:t>
            </w:r>
          </w:p>
          <w:p w14:paraId="2879FE36" w14:textId="77777777"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Determine the impact of the proposed modification and consideration required, if any.</w:t>
            </w:r>
          </w:p>
          <w:p w14:paraId="6B1A1C2E" w14:textId="77777777"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Define and recognize the consequences of a constructive change.</w:t>
            </w:r>
          </w:p>
          <w:p w14:paraId="63B80440" w14:textId="77777777"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Recognize the significance of the term “within the general scope of the contract” in the Changes clauses.</w:t>
            </w:r>
          </w:p>
          <w:p w14:paraId="2587E8B0" w14:textId="77777777" w:rsidR="0059324F" w:rsidRPr="00FA267C" w:rsidRDefault="0059324F" w:rsidP="002A78A0">
            <w:pPr>
              <w:pStyle w:val="NoSpacing"/>
              <w:numPr>
                <w:ilvl w:val="0"/>
                <w:numId w:val="12"/>
              </w:numPr>
              <w:rPr>
                <w:rFonts w:ascii="Arial" w:hAnsi="Arial" w:cs="Arial"/>
                <w:sz w:val="20"/>
                <w:szCs w:val="20"/>
              </w:rPr>
            </w:pPr>
            <w:r w:rsidRPr="00FA267C">
              <w:rPr>
                <w:rFonts w:ascii="Arial" w:hAnsi="Arial" w:cs="Arial"/>
                <w:sz w:val="20"/>
                <w:szCs w:val="20"/>
              </w:rPr>
              <w:t>Know what can be changed under the various Changes clauses.</w:t>
            </w:r>
          </w:p>
          <w:p w14:paraId="69F66ED1" w14:textId="77777777"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Topics questions in Forum; and turn in Self-Assessment for this Lesson.</w:t>
            </w:r>
          </w:p>
        </w:tc>
        <w:tc>
          <w:tcPr>
            <w:tcW w:w="1572" w:type="dxa"/>
          </w:tcPr>
          <w:p w14:paraId="2E0641B0"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14:paraId="375E5048" w14:textId="77777777">
        <w:tc>
          <w:tcPr>
            <w:tcW w:w="1260" w:type="dxa"/>
          </w:tcPr>
          <w:p w14:paraId="05FAF931" w14:textId="77777777" w:rsidR="0059324F" w:rsidRPr="00FA267C" w:rsidRDefault="0059324F" w:rsidP="0059324F">
            <w:pPr>
              <w:pStyle w:val="NoSpacing"/>
              <w:rPr>
                <w:rFonts w:ascii="Arial" w:hAnsi="Arial" w:cs="Arial"/>
                <w:sz w:val="20"/>
                <w:szCs w:val="20"/>
              </w:rPr>
            </w:pPr>
          </w:p>
          <w:p w14:paraId="08367ACF" w14:textId="77777777" w:rsidR="0059324F" w:rsidRPr="00FA267C" w:rsidRDefault="0059324F" w:rsidP="0059324F">
            <w:pPr>
              <w:pStyle w:val="NoSpacing"/>
              <w:rPr>
                <w:rFonts w:ascii="Arial" w:hAnsi="Arial" w:cs="Arial"/>
                <w:bCs/>
                <w:sz w:val="20"/>
                <w:szCs w:val="20"/>
              </w:rPr>
            </w:pPr>
          </w:p>
          <w:p w14:paraId="2D121EE8" w14:textId="77777777" w:rsidR="0059324F" w:rsidRPr="00FA267C" w:rsidRDefault="0059324F" w:rsidP="0059324F">
            <w:pPr>
              <w:pStyle w:val="NoSpacing"/>
              <w:rPr>
                <w:rFonts w:ascii="Arial" w:hAnsi="Arial" w:cs="Arial"/>
                <w:bCs/>
                <w:sz w:val="20"/>
                <w:szCs w:val="20"/>
              </w:rPr>
            </w:pPr>
          </w:p>
          <w:p w14:paraId="2B387D9A" w14:textId="77777777" w:rsidR="0059324F" w:rsidRPr="00FA267C" w:rsidRDefault="0059324F" w:rsidP="0059324F">
            <w:pPr>
              <w:pStyle w:val="NoSpacing"/>
              <w:rPr>
                <w:rFonts w:ascii="Arial" w:hAnsi="Arial" w:cs="Arial"/>
                <w:bCs/>
                <w:sz w:val="20"/>
                <w:szCs w:val="20"/>
              </w:rPr>
            </w:pPr>
          </w:p>
          <w:p w14:paraId="31375630" w14:textId="77777777" w:rsidR="0059324F" w:rsidRPr="00FA267C" w:rsidRDefault="0059324F" w:rsidP="0059324F">
            <w:pPr>
              <w:pStyle w:val="NoSpacing"/>
              <w:rPr>
                <w:rFonts w:ascii="Arial" w:hAnsi="Arial" w:cs="Arial"/>
                <w:bCs/>
                <w:sz w:val="20"/>
                <w:szCs w:val="20"/>
              </w:rPr>
            </w:pPr>
          </w:p>
          <w:p w14:paraId="32F22FBA" w14:textId="77777777" w:rsidR="0059324F" w:rsidRPr="00FA267C" w:rsidRDefault="0059324F" w:rsidP="0059324F">
            <w:pPr>
              <w:pStyle w:val="NoSpacing"/>
              <w:rPr>
                <w:rFonts w:ascii="Arial" w:hAnsi="Arial" w:cs="Arial"/>
                <w:bCs/>
                <w:sz w:val="20"/>
                <w:szCs w:val="20"/>
              </w:rPr>
            </w:pPr>
          </w:p>
          <w:p w14:paraId="101DC691" w14:textId="77777777" w:rsidR="0059324F" w:rsidRPr="00FA267C" w:rsidRDefault="0059324F" w:rsidP="0059324F">
            <w:pPr>
              <w:pStyle w:val="NoSpacing"/>
              <w:rPr>
                <w:rFonts w:ascii="Arial" w:hAnsi="Arial" w:cs="Arial"/>
                <w:bCs/>
                <w:sz w:val="20"/>
                <w:szCs w:val="20"/>
              </w:rPr>
            </w:pPr>
          </w:p>
          <w:p w14:paraId="615773E7" w14:textId="77777777" w:rsidR="0059324F" w:rsidRPr="00FA267C" w:rsidRDefault="0059324F" w:rsidP="0059324F">
            <w:pPr>
              <w:pStyle w:val="NoSpacing"/>
              <w:rPr>
                <w:rFonts w:ascii="Arial" w:hAnsi="Arial" w:cs="Arial"/>
                <w:bCs/>
                <w:sz w:val="20"/>
                <w:szCs w:val="20"/>
              </w:rPr>
            </w:pPr>
          </w:p>
          <w:p w14:paraId="73064CD7" w14:textId="77777777" w:rsidR="0059324F" w:rsidRPr="00FA267C" w:rsidRDefault="0059324F" w:rsidP="0059324F">
            <w:pPr>
              <w:pStyle w:val="NoSpacing"/>
              <w:rPr>
                <w:rFonts w:ascii="Arial" w:hAnsi="Arial" w:cs="Arial"/>
                <w:bCs/>
                <w:sz w:val="20"/>
                <w:szCs w:val="20"/>
              </w:rPr>
            </w:pPr>
          </w:p>
          <w:p w14:paraId="53BED1D6" w14:textId="77777777" w:rsidR="0059324F" w:rsidRPr="00FA267C" w:rsidRDefault="0059324F" w:rsidP="0059324F">
            <w:pPr>
              <w:pStyle w:val="NoSpacing"/>
              <w:rPr>
                <w:rFonts w:ascii="Arial" w:hAnsi="Arial" w:cs="Arial"/>
                <w:bCs/>
                <w:sz w:val="20"/>
                <w:szCs w:val="20"/>
              </w:rPr>
            </w:pPr>
          </w:p>
          <w:p w14:paraId="5A84D0CA" w14:textId="77777777" w:rsidR="0059324F" w:rsidRPr="00FA267C" w:rsidRDefault="0059324F" w:rsidP="0059324F">
            <w:pPr>
              <w:pStyle w:val="NoSpacing"/>
              <w:rPr>
                <w:rFonts w:ascii="Arial" w:hAnsi="Arial" w:cs="Arial"/>
                <w:bCs/>
                <w:sz w:val="20"/>
                <w:szCs w:val="20"/>
              </w:rPr>
            </w:pPr>
          </w:p>
          <w:p w14:paraId="344AAB40" w14:textId="77777777" w:rsidR="0059324F" w:rsidRPr="00FA267C" w:rsidRDefault="0059324F" w:rsidP="0059324F">
            <w:pPr>
              <w:pStyle w:val="NoSpacing"/>
              <w:rPr>
                <w:rFonts w:ascii="Arial" w:hAnsi="Arial" w:cs="Arial"/>
                <w:bCs/>
                <w:sz w:val="20"/>
                <w:szCs w:val="20"/>
              </w:rPr>
            </w:pPr>
          </w:p>
        </w:tc>
        <w:tc>
          <w:tcPr>
            <w:tcW w:w="6888" w:type="dxa"/>
          </w:tcPr>
          <w:p w14:paraId="2F98963C" w14:textId="77777777" w:rsidR="0059324F" w:rsidRPr="00FA267C" w:rsidRDefault="0059324F" w:rsidP="0059324F">
            <w:pPr>
              <w:pStyle w:val="NoSpacing"/>
              <w:rPr>
                <w:rFonts w:ascii="Arial" w:eastAsia="Arial Unicode MS" w:hAnsi="Arial" w:cs="Arial"/>
                <w:sz w:val="20"/>
                <w:szCs w:val="20"/>
              </w:rPr>
            </w:pPr>
          </w:p>
          <w:p w14:paraId="0BC8496D" w14:textId="77777777"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6.  Cost Principle</w:t>
            </w:r>
            <w:r w:rsidR="00EF0AC3">
              <w:rPr>
                <w:rFonts w:ascii="American Typewriter" w:eastAsia="Arial Unicode MS" w:hAnsi="American Typewriter" w:cs="Arial"/>
                <w:b/>
                <w:sz w:val="20"/>
                <w:szCs w:val="20"/>
              </w:rPr>
              <w:t>s and Cost Accounting Standards</w:t>
            </w:r>
            <w:r w:rsidRPr="00EF0AC3">
              <w:rPr>
                <w:rFonts w:ascii="American Typewriter" w:eastAsia="Arial Unicode MS" w:hAnsi="American Typewriter" w:cs="Arial"/>
                <w:b/>
                <w:sz w:val="20"/>
                <w:szCs w:val="20"/>
              </w:rPr>
              <w:t xml:space="preserve">  </w:t>
            </w:r>
          </w:p>
          <w:p w14:paraId="1DB594F8"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Part 30, and FAR Part 31 through 31.204.  FAR 52.230-2, 3 and 6. </w:t>
            </w:r>
          </w:p>
          <w:p w14:paraId="5A20B4AD"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14:paraId="33C02EBC" w14:textId="77777777" w:rsidR="0059324F" w:rsidRPr="00FA267C" w:rsidRDefault="0059324F" w:rsidP="002A78A0">
            <w:pPr>
              <w:pStyle w:val="NoSpacing"/>
              <w:numPr>
                <w:ilvl w:val="0"/>
                <w:numId w:val="13"/>
              </w:numPr>
              <w:rPr>
                <w:rFonts w:ascii="Arial" w:hAnsi="Arial" w:cs="Arial"/>
                <w:sz w:val="20"/>
                <w:szCs w:val="20"/>
              </w:rPr>
            </w:pPr>
            <w:r w:rsidRPr="00FA267C">
              <w:rPr>
                <w:rFonts w:ascii="Arial" w:eastAsia="Arial Unicode MS" w:hAnsi="Arial" w:cs="Arial"/>
                <w:sz w:val="20"/>
                <w:szCs w:val="20"/>
              </w:rPr>
              <w:t>Identify the relationship between the cost principles and the CAS compliance.</w:t>
            </w:r>
          </w:p>
          <w:p w14:paraId="6ECDACA0" w14:textId="77777777"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Understand the significance and consequence of a CAS non-compliance.</w:t>
            </w:r>
          </w:p>
          <w:p w14:paraId="63645728" w14:textId="77777777"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Define the two types of CAS coverage and the distinctions between the two.</w:t>
            </w:r>
          </w:p>
          <w:p w14:paraId="1B707C11" w14:textId="77777777"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Identify and discuss the elements of cost allow ability</w:t>
            </w:r>
          </w:p>
          <w:p w14:paraId="4554462F" w14:textId="77777777" w:rsidR="0059324F" w:rsidRPr="00FA267C" w:rsidRDefault="0059324F" w:rsidP="002A78A0">
            <w:pPr>
              <w:pStyle w:val="NoSpacing"/>
              <w:numPr>
                <w:ilvl w:val="0"/>
                <w:numId w:val="13"/>
              </w:numPr>
              <w:rPr>
                <w:rFonts w:ascii="Arial" w:hAnsi="Arial" w:cs="Arial"/>
                <w:sz w:val="20"/>
                <w:szCs w:val="20"/>
              </w:rPr>
            </w:pPr>
            <w:r w:rsidRPr="00FA267C">
              <w:rPr>
                <w:rFonts w:ascii="Arial" w:hAnsi="Arial" w:cs="Arial"/>
                <w:sz w:val="20"/>
                <w:szCs w:val="20"/>
              </w:rPr>
              <w:t>Determine the allow ability of a cost that is not discussed in the FAR.</w:t>
            </w:r>
          </w:p>
          <w:p w14:paraId="4D1540C8"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 xml:space="preserve">Answer the Topics in the Forum; and turn in Self-Assessment for this Lesson. </w:t>
            </w:r>
          </w:p>
          <w:p w14:paraId="43630BFA" w14:textId="77777777" w:rsidR="00FA267C" w:rsidRPr="00FA267C" w:rsidRDefault="00FA267C" w:rsidP="0059324F">
            <w:pPr>
              <w:pStyle w:val="NoSpacing"/>
              <w:rPr>
                <w:rFonts w:ascii="Arial" w:hAnsi="Arial" w:cs="Arial"/>
                <w:sz w:val="20"/>
                <w:szCs w:val="20"/>
              </w:rPr>
            </w:pPr>
          </w:p>
          <w:p w14:paraId="49CF4F0F" w14:textId="77777777" w:rsidR="00FA267C" w:rsidRPr="00FA267C" w:rsidRDefault="00FA267C" w:rsidP="0059324F">
            <w:pPr>
              <w:pStyle w:val="NoSpacing"/>
              <w:rPr>
                <w:rFonts w:ascii="Arial" w:hAnsi="Arial" w:cs="Arial"/>
                <w:sz w:val="20"/>
                <w:szCs w:val="20"/>
              </w:rPr>
            </w:pPr>
          </w:p>
          <w:p w14:paraId="3118D91A" w14:textId="77777777" w:rsidR="00FA267C" w:rsidRPr="00FA267C" w:rsidRDefault="00FA267C" w:rsidP="0059324F">
            <w:pPr>
              <w:pStyle w:val="NoSpacing"/>
              <w:rPr>
                <w:rFonts w:ascii="Arial" w:eastAsia="Arial Unicode MS" w:hAnsi="Arial" w:cs="Arial"/>
                <w:sz w:val="20"/>
                <w:szCs w:val="20"/>
              </w:rPr>
            </w:pPr>
          </w:p>
        </w:tc>
        <w:tc>
          <w:tcPr>
            <w:tcW w:w="1572" w:type="dxa"/>
          </w:tcPr>
          <w:p w14:paraId="214D8E71"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14:paraId="4735DAB8" w14:textId="77777777">
        <w:tc>
          <w:tcPr>
            <w:tcW w:w="1260" w:type="dxa"/>
          </w:tcPr>
          <w:p w14:paraId="383A9BB8" w14:textId="77777777" w:rsidR="0059324F" w:rsidRPr="00FA267C" w:rsidRDefault="0059324F" w:rsidP="0059324F">
            <w:pPr>
              <w:pStyle w:val="NoSpacing"/>
              <w:rPr>
                <w:rFonts w:ascii="Arial" w:hAnsi="Arial" w:cs="Arial"/>
                <w:bCs/>
                <w:sz w:val="20"/>
                <w:szCs w:val="20"/>
              </w:rPr>
            </w:pPr>
          </w:p>
          <w:p w14:paraId="3B74B936" w14:textId="77777777" w:rsidR="0059324F" w:rsidRPr="00FA267C" w:rsidRDefault="0059324F" w:rsidP="0059324F">
            <w:pPr>
              <w:pStyle w:val="NoSpacing"/>
              <w:rPr>
                <w:rFonts w:ascii="Arial" w:hAnsi="Arial" w:cs="Arial"/>
                <w:bCs/>
                <w:sz w:val="20"/>
                <w:szCs w:val="20"/>
              </w:rPr>
            </w:pPr>
          </w:p>
          <w:p w14:paraId="07F21E84" w14:textId="77777777" w:rsidR="0059324F" w:rsidRPr="00FA267C" w:rsidRDefault="0059324F" w:rsidP="0059324F">
            <w:pPr>
              <w:pStyle w:val="NoSpacing"/>
              <w:rPr>
                <w:rFonts w:ascii="Arial" w:hAnsi="Arial" w:cs="Arial"/>
                <w:sz w:val="20"/>
                <w:szCs w:val="20"/>
              </w:rPr>
            </w:pPr>
          </w:p>
          <w:p w14:paraId="6E8975E2" w14:textId="77777777" w:rsidR="0059324F" w:rsidRPr="00FA267C" w:rsidRDefault="0059324F" w:rsidP="0059324F">
            <w:pPr>
              <w:pStyle w:val="NoSpacing"/>
              <w:rPr>
                <w:rFonts w:ascii="Arial" w:hAnsi="Arial" w:cs="Arial"/>
                <w:bCs/>
                <w:sz w:val="20"/>
                <w:szCs w:val="20"/>
              </w:rPr>
            </w:pPr>
          </w:p>
        </w:tc>
        <w:tc>
          <w:tcPr>
            <w:tcW w:w="6888" w:type="dxa"/>
          </w:tcPr>
          <w:p w14:paraId="2A7C4754" w14:textId="77777777" w:rsidR="00FA267C" w:rsidRPr="00FA267C" w:rsidRDefault="00FA267C" w:rsidP="0059324F">
            <w:pPr>
              <w:pStyle w:val="NoSpacing"/>
              <w:rPr>
                <w:rFonts w:ascii="Arial" w:eastAsia="Arial Unicode MS" w:hAnsi="Arial" w:cs="Arial"/>
                <w:sz w:val="20"/>
                <w:szCs w:val="20"/>
              </w:rPr>
            </w:pPr>
          </w:p>
          <w:p w14:paraId="7CC92E77" w14:textId="77777777" w:rsidR="0059324F" w:rsidRPr="00EF0AC3" w:rsidRDefault="0059324F" w:rsidP="0059324F">
            <w:pPr>
              <w:pStyle w:val="NoSpacing"/>
              <w:rPr>
                <w:rFonts w:ascii="American Typewriter" w:eastAsia="Arial Unicode MS" w:hAnsi="American Typewriter" w:cs="Arial"/>
                <w:b/>
                <w:sz w:val="20"/>
                <w:szCs w:val="20"/>
              </w:rPr>
            </w:pPr>
            <w:r w:rsidRPr="00EF0AC3">
              <w:rPr>
                <w:rFonts w:ascii="American Typewriter" w:eastAsia="Arial Unicode MS" w:hAnsi="American Typewriter" w:cs="Arial"/>
                <w:b/>
                <w:sz w:val="20"/>
                <w:szCs w:val="20"/>
              </w:rPr>
              <w:t>Lesson 7.  Delays</w:t>
            </w:r>
          </w:p>
          <w:p w14:paraId="4D0879F9"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52.249-8 &amp; 14, 52.242-14, 15, and 17 </w:t>
            </w:r>
          </w:p>
          <w:p w14:paraId="593C3147" w14:textId="77777777" w:rsidR="00FA267C"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14:paraId="753B593D" w14:textId="77777777" w:rsidR="00FA267C" w:rsidRPr="00FA267C" w:rsidRDefault="00FA267C" w:rsidP="00FA267C">
            <w:pPr>
              <w:pStyle w:val="NoSpacing"/>
              <w:numPr>
                <w:ilvl w:val="0"/>
                <w:numId w:val="14"/>
              </w:numPr>
              <w:rPr>
                <w:rFonts w:ascii="Arial" w:eastAsia="Arial Unicode MS" w:hAnsi="Arial" w:cs="Arial"/>
                <w:sz w:val="20"/>
                <w:szCs w:val="20"/>
              </w:rPr>
            </w:pPr>
            <w:r w:rsidRPr="00FA267C">
              <w:rPr>
                <w:rFonts w:ascii="Arial" w:eastAsia="Arial Unicode MS" w:hAnsi="Arial" w:cs="Arial"/>
                <w:sz w:val="20"/>
                <w:szCs w:val="20"/>
              </w:rPr>
              <w:t>D</w:t>
            </w:r>
            <w:r w:rsidR="0059324F" w:rsidRPr="00FA267C">
              <w:rPr>
                <w:rFonts w:ascii="Arial" w:eastAsia="Arial Unicode MS" w:hAnsi="Arial" w:cs="Arial"/>
                <w:sz w:val="20"/>
                <w:szCs w:val="20"/>
              </w:rPr>
              <w:t>efine and recognize an excusable delay.</w:t>
            </w:r>
          </w:p>
          <w:p w14:paraId="00DB814F" w14:textId="77777777" w:rsidR="00FA267C" w:rsidRPr="00FA267C" w:rsidRDefault="0059324F" w:rsidP="002A78A0">
            <w:pPr>
              <w:pStyle w:val="NoSpacing"/>
              <w:numPr>
                <w:ilvl w:val="0"/>
                <w:numId w:val="14"/>
              </w:numPr>
              <w:rPr>
                <w:rFonts w:ascii="Arial" w:hAnsi="Arial" w:cs="Arial"/>
                <w:sz w:val="20"/>
                <w:szCs w:val="20"/>
              </w:rPr>
            </w:pPr>
            <w:r w:rsidRPr="00FA267C">
              <w:rPr>
                <w:rFonts w:ascii="Arial" w:eastAsia="Arial Unicode MS" w:hAnsi="Arial" w:cs="Arial"/>
                <w:sz w:val="20"/>
                <w:szCs w:val="20"/>
              </w:rPr>
              <w:t>Identify the remedies and immunities available to a contractor when it experiences an excusable delay</w:t>
            </w:r>
          </w:p>
          <w:p w14:paraId="7FFC68D2" w14:textId="77777777" w:rsidR="0059324F" w:rsidRPr="00FA267C" w:rsidRDefault="0059324F" w:rsidP="002A78A0">
            <w:pPr>
              <w:pStyle w:val="NoSpacing"/>
              <w:numPr>
                <w:ilvl w:val="0"/>
                <w:numId w:val="14"/>
              </w:numPr>
              <w:rPr>
                <w:rFonts w:ascii="Arial" w:hAnsi="Arial" w:cs="Arial"/>
                <w:sz w:val="20"/>
                <w:szCs w:val="20"/>
              </w:rPr>
            </w:pPr>
            <w:r w:rsidRPr="00FA267C">
              <w:rPr>
                <w:rFonts w:ascii="Arial" w:hAnsi="Arial" w:cs="Arial"/>
                <w:sz w:val="20"/>
                <w:szCs w:val="20"/>
              </w:rPr>
              <w:t>Recognize the circumstances in which the Government is monetarily liable to a contractor for Government caused delays.</w:t>
            </w:r>
          </w:p>
          <w:p w14:paraId="114E382E" w14:textId="77777777" w:rsidR="0059324F" w:rsidRPr="00FA267C" w:rsidRDefault="0059324F" w:rsidP="00FA267C">
            <w:pPr>
              <w:pStyle w:val="NoSpacing"/>
              <w:rPr>
                <w:rFonts w:ascii="Arial" w:eastAsia="Arial Unicode MS" w:hAnsi="Arial" w:cs="Arial"/>
                <w:iCs/>
                <w:sz w:val="20"/>
                <w:szCs w:val="20"/>
              </w:rPr>
            </w:pPr>
            <w:r w:rsidRPr="00FA267C">
              <w:rPr>
                <w:rFonts w:ascii="Arial" w:hAnsi="Arial" w:cs="Arial"/>
                <w:sz w:val="20"/>
                <w:szCs w:val="20"/>
              </w:rPr>
              <w:t>Answer the Topics questions in Forum; and turn in Self-Assessment for this Lesson.</w:t>
            </w:r>
          </w:p>
        </w:tc>
        <w:tc>
          <w:tcPr>
            <w:tcW w:w="1572" w:type="dxa"/>
          </w:tcPr>
          <w:p w14:paraId="00CDED58" w14:textId="77777777" w:rsidR="0059324F" w:rsidRPr="00FA267C" w:rsidRDefault="0059324F" w:rsidP="0059324F">
            <w:pPr>
              <w:pStyle w:val="NoSpacing"/>
              <w:rPr>
                <w:rFonts w:ascii="Arial" w:hAnsi="Arial" w:cs="Arial"/>
                <w:i/>
                <w:iCs/>
                <w:sz w:val="20"/>
                <w:szCs w:val="20"/>
              </w:rPr>
            </w:pPr>
          </w:p>
          <w:p w14:paraId="7716F805"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59324F" w:rsidRPr="0059324F" w14:paraId="3976DB5F" w14:textId="77777777">
        <w:tc>
          <w:tcPr>
            <w:tcW w:w="1260" w:type="dxa"/>
          </w:tcPr>
          <w:p w14:paraId="78149071" w14:textId="77777777" w:rsidR="0059324F" w:rsidRPr="00FA267C" w:rsidRDefault="0059324F" w:rsidP="003376FF">
            <w:pPr>
              <w:pStyle w:val="NoSpacing"/>
              <w:rPr>
                <w:rFonts w:ascii="Arial" w:hAnsi="Arial" w:cs="Arial"/>
                <w:sz w:val="20"/>
                <w:szCs w:val="20"/>
              </w:rPr>
            </w:pPr>
          </w:p>
        </w:tc>
        <w:tc>
          <w:tcPr>
            <w:tcW w:w="6888" w:type="dxa"/>
          </w:tcPr>
          <w:p w14:paraId="47F649D1" w14:textId="77777777" w:rsidR="0059324F" w:rsidRPr="00FA267C" w:rsidRDefault="0059324F" w:rsidP="0059324F">
            <w:pPr>
              <w:pStyle w:val="NoSpacing"/>
              <w:rPr>
                <w:rFonts w:ascii="Arial" w:eastAsia="Arial Unicode MS" w:hAnsi="Arial" w:cs="Arial"/>
                <w:sz w:val="20"/>
                <w:szCs w:val="20"/>
              </w:rPr>
            </w:pPr>
          </w:p>
          <w:p w14:paraId="4E7AC00D" w14:textId="77777777" w:rsidR="0059324F" w:rsidRPr="00A1353D" w:rsidRDefault="0059324F" w:rsidP="0059324F">
            <w:pPr>
              <w:pStyle w:val="NoSpacing"/>
              <w:rPr>
                <w:rFonts w:ascii="American Typewriter" w:hAnsi="American Typewriter" w:cs="Arial"/>
                <w:b/>
                <w:sz w:val="20"/>
                <w:szCs w:val="20"/>
              </w:rPr>
            </w:pPr>
            <w:r w:rsidRPr="00A1353D">
              <w:rPr>
                <w:rFonts w:ascii="American Typewriter" w:eastAsia="Arial Unicode MS" w:hAnsi="American Typewriter" w:cs="Arial"/>
                <w:b/>
                <w:sz w:val="20"/>
                <w:szCs w:val="20"/>
              </w:rPr>
              <w:t>Lesson 8. Mid-term Examination</w:t>
            </w:r>
          </w:p>
          <w:p w14:paraId="5626867E" w14:textId="77777777" w:rsidR="0059324F" w:rsidRPr="00FA267C" w:rsidRDefault="0059324F" w:rsidP="0059324F">
            <w:pPr>
              <w:pStyle w:val="NoSpacing"/>
              <w:rPr>
                <w:rFonts w:ascii="Arial" w:eastAsia="Arial Unicode MS" w:hAnsi="Arial" w:cs="Arial"/>
                <w:sz w:val="20"/>
                <w:szCs w:val="20"/>
              </w:rPr>
            </w:pPr>
            <w:r w:rsidRPr="00FA267C">
              <w:rPr>
                <w:rFonts w:ascii="Arial" w:hAnsi="Arial" w:cs="Arial"/>
                <w:spacing w:val="-3"/>
                <w:sz w:val="20"/>
                <w:szCs w:val="20"/>
              </w:rPr>
              <w:t>Review Lessons 1-7; and all Lesson Readings in the Resources Tab; and all Forum questions and answers; and Self Assessments Model Answers.</w:t>
            </w:r>
          </w:p>
          <w:p w14:paraId="1F026C76" w14:textId="77777777" w:rsidR="0059324F" w:rsidRPr="00FA267C" w:rsidRDefault="0059324F" w:rsidP="0059324F">
            <w:pPr>
              <w:pStyle w:val="NoSpacing"/>
              <w:rPr>
                <w:rFonts w:ascii="Arial" w:eastAsia="Arial Unicode MS" w:hAnsi="Arial" w:cs="Arial"/>
                <w:sz w:val="20"/>
                <w:szCs w:val="20"/>
              </w:rPr>
            </w:pPr>
          </w:p>
        </w:tc>
        <w:tc>
          <w:tcPr>
            <w:tcW w:w="1572" w:type="dxa"/>
          </w:tcPr>
          <w:p w14:paraId="3B07B8CB" w14:textId="77777777" w:rsidR="0059324F" w:rsidRPr="00FA267C" w:rsidRDefault="0059324F" w:rsidP="0059324F">
            <w:pPr>
              <w:pStyle w:val="NoSpacing"/>
              <w:rPr>
                <w:rFonts w:ascii="Arial" w:hAnsi="Arial" w:cs="Arial"/>
                <w:i/>
                <w:iCs/>
                <w:sz w:val="20"/>
                <w:szCs w:val="20"/>
              </w:rPr>
            </w:pPr>
          </w:p>
          <w:p w14:paraId="324919FD"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50 hrs.</w:t>
            </w:r>
          </w:p>
        </w:tc>
      </w:tr>
      <w:tr w:rsidR="0059324F" w:rsidRPr="0059324F" w14:paraId="5ED394D9" w14:textId="77777777">
        <w:trPr>
          <w:trHeight w:val="1610"/>
        </w:trPr>
        <w:tc>
          <w:tcPr>
            <w:tcW w:w="1260" w:type="dxa"/>
          </w:tcPr>
          <w:p w14:paraId="1FCAAAE6" w14:textId="77777777" w:rsidR="0059324F" w:rsidRPr="00FA267C" w:rsidRDefault="0059324F" w:rsidP="0059324F">
            <w:pPr>
              <w:pStyle w:val="NoSpacing"/>
              <w:rPr>
                <w:rFonts w:ascii="Arial" w:hAnsi="Arial" w:cs="Arial"/>
                <w:sz w:val="20"/>
                <w:szCs w:val="20"/>
              </w:rPr>
            </w:pPr>
          </w:p>
          <w:p w14:paraId="3D0AF5CC" w14:textId="77777777" w:rsidR="0059324F" w:rsidRPr="00FA267C" w:rsidRDefault="0059324F" w:rsidP="0059324F">
            <w:pPr>
              <w:pStyle w:val="NoSpacing"/>
              <w:rPr>
                <w:rFonts w:ascii="Arial" w:hAnsi="Arial" w:cs="Arial"/>
                <w:sz w:val="20"/>
                <w:szCs w:val="20"/>
              </w:rPr>
            </w:pPr>
          </w:p>
          <w:p w14:paraId="68846E72" w14:textId="77777777" w:rsidR="0059324F" w:rsidRPr="00FA267C" w:rsidRDefault="0059324F" w:rsidP="0059324F">
            <w:pPr>
              <w:pStyle w:val="NoSpacing"/>
              <w:rPr>
                <w:rFonts w:ascii="Arial" w:hAnsi="Arial" w:cs="Arial"/>
                <w:sz w:val="20"/>
                <w:szCs w:val="20"/>
              </w:rPr>
            </w:pPr>
          </w:p>
          <w:p w14:paraId="3B8DF55D" w14:textId="77777777" w:rsidR="0059324F" w:rsidRPr="00FA267C" w:rsidRDefault="0059324F" w:rsidP="0059324F">
            <w:pPr>
              <w:pStyle w:val="NoSpacing"/>
              <w:rPr>
                <w:rFonts w:ascii="Arial" w:hAnsi="Arial" w:cs="Arial"/>
                <w:sz w:val="20"/>
                <w:szCs w:val="20"/>
              </w:rPr>
            </w:pPr>
          </w:p>
          <w:p w14:paraId="500AC47B" w14:textId="77777777" w:rsidR="0059324F" w:rsidRPr="00FA267C" w:rsidRDefault="0059324F" w:rsidP="0059324F">
            <w:pPr>
              <w:pStyle w:val="NoSpacing"/>
              <w:rPr>
                <w:rFonts w:ascii="Arial" w:hAnsi="Arial" w:cs="Arial"/>
                <w:sz w:val="20"/>
                <w:szCs w:val="20"/>
              </w:rPr>
            </w:pPr>
          </w:p>
          <w:p w14:paraId="48207867" w14:textId="77777777" w:rsidR="0059324F" w:rsidRPr="00FA267C" w:rsidRDefault="0059324F" w:rsidP="0059324F">
            <w:pPr>
              <w:pStyle w:val="NoSpacing"/>
              <w:rPr>
                <w:rFonts w:ascii="Arial" w:hAnsi="Arial" w:cs="Arial"/>
                <w:sz w:val="20"/>
                <w:szCs w:val="20"/>
              </w:rPr>
            </w:pPr>
          </w:p>
          <w:p w14:paraId="20B7D977" w14:textId="77777777" w:rsidR="0059324F" w:rsidRPr="00FA267C" w:rsidRDefault="0059324F" w:rsidP="0059324F">
            <w:pPr>
              <w:pStyle w:val="NoSpacing"/>
              <w:rPr>
                <w:rFonts w:ascii="Arial" w:hAnsi="Arial" w:cs="Arial"/>
                <w:sz w:val="20"/>
                <w:szCs w:val="20"/>
              </w:rPr>
            </w:pPr>
          </w:p>
          <w:p w14:paraId="481E8019" w14:textId="77777777" w:rsidR="0059324F" w:rsidRPr="00FA267C" w:rsidRDefault="0059324F" w:rsidP="0059324F">
            <w:pPr>
              <w:pStyle w:val="NoSpacing"/>
              <w:rPr>
                <w:rFonts w:ascii="Arial" w:hAnsi="Arial" w:cs="Arial"/>
                <w:sz w:val="20"/>
                <w:szCs w:val="20"/>
              </w:rPr>
            </w:pPr>
          </w:p>
          <w:p w14:paraId="55251F10" w14:textId="77777777" w:rsidR="0059324F" w:rsidRPr="00FA267C" w:rsidRDefault="0059324F" w:rsidP="0059324F">
            <w:pPr>
              <w:pStyle w:val="NoSpacing"/>
              <w:rPr>
                <w:rFonts w:ascii="Arial" w:hAnsi="Arial" w:cs="Arial"/>
                <w:bCs/>
                <w:sz w:val="20"/>
                <w:szCs w:val="20"/>
              </w:rPr>
            </w:pPr>
          </w:p>
        </w:tc>
        <w:tc>
          <w:tcPr>
            <w:tcW w:w="6888" w:type="dxa"/>
          </w:tcPr>
          <w:p w14:paraId="0C259CCE" w14:textId="77777777"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9.  Property Management</w:t>
            </w:r>
          </w:p>
          <w:p w14:paraId="19FD4535"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Part 45; 52.245-1, 2, &amp; 9.</w:t>
            </w:r>
          </w:p>
          <w:p w14:paraId="2454C8D7" w14:textId="77777777" w:rsidR="00FA267C"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63A997A0" w14:textId="77777777"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Recognize what constitutes an adequate property control system.</w:t>
            </w:r>
          </w:p>
          <w:p w14:paraId="7C2AC5D0" w14:textId="77777777"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Determine the procedures for permitting a contractor to acquire or rent Government property.</w:t>
            </w:r>
          </w:p>
          <w:p w14:paraId="0FF3C3F6" w14:textId="77777777" w:rsidR="00FA267C"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Determine contractor liability for loss, damage, or destruction of Government property.</w:t>
            </w:r>
          </w:p>
          <w:p w14:paraId="15B1708A" w14:textId="77777777" w:rsidR="0059324F" w:rsidRPr="00FA267C" w:rsidRDefault="0059324F" w:rsidP="002A78A0">
            <w:pPr>
              <w:pStyle w:val="NoSpacing"/>
              <w:numPr>
                <w:ilvl w:val="0"/>
                <w:numId w:val="15"/>
              </w:numPr>
              <w:rPr>
                <w:rFonts w:ascii="Arial" w:hAnsi="Arial" w:cs="Arial"/>
                <w:sz w:val="20"/>
                <w:szCs w:val="20"/>
              </w:rPr>
            </w:pPr>
            <w:r w:rsidRPr="00FA267C">
              <w:rPr>
                <w:rFonts w:ascii="Arial" w:hAnsi="Arial" w:cs="Arial"/>
                <w:sz w:val="20"/>
                <w:szCs w:val="20"/>
              </w:rPr>
              <w:t>Identify the methods of disposing of Government property.</w:t>
            </w:r>
          </w:p>
          <w:p w14:paraId="53370C23" w14:textId="77777777" w:rsidR="00FA267C" w:rsidRPr="00FA267C" w:rsidRDefault="0059324F" w:rsidP="00FA267C">
            <w:pPr>
              <w:pStyle w:val="NoSpacing"/>
              <w:rPr>
                <w:rFonts w:ascii="Arial" w:hAnsi="Arial" w:cs="Arial"/>
                <w:sz w:val="20"/>
                <w:szCs w:val="20"/>
              </w:rPr>
            </w:pPr>
            <w:r w:rsidRPr="00FA267C">
              <w:rPr>
                <w:rFonts w:ascii="Arial" w:hAnsi="Arial" w:cs="Arial"/>
                <w:sz w:val="20"/>
                <w:szCs w:val="20"/>
              </w:rPr>
              <w:t xml:space="preserve">Answer the Topics questions in the Forum; and turn in </w:t>
            </w:r>
          </w:p>
          <w:p w14:paraId="01D988CA" w14:textId="77777777" w:rsidR="0059324F" w:rsidRPr="00FA267C" w:rsidRDefault="00FA267C" w:rsidP="00FA267C">
            <w:pPr>
              <w:pStyle w:val="NoSpacing"/>
              <w:rPr>
                <w:rFonts w:ascii="Arial" w:eastAsia="Arial Unicode MS" w:hAnsi="Arial" w:cs="Arial"/>
                <w:sz w:val="20"/>
                <w:szCs w:val="20"/>
              </w:rPr>
            </w:pPr>
            <w:r w:rsidRPr="00FA267C">
              <w:rPr>
                <w:rFonts w:ascii="Arial" w:hAnsi="Arial" w:cs="Arial"/>
                <w:sz w:val="20"/>
                <w:szCs w:val="20"/>
              </w:rPr>
              <w:t>Self-Assessment</w:t>
            </w:r>
            <w:r w:rsidR="0059324F" w:rsidRPr="00FA267C">
              <w:rPr>
                <w:rFonts w:ascii="Arial" w:hAnsi="Arial" w:cs="Arial"/>
                <w:sz w:val="20"/>
                <w:szCs w:val="20"/>
              </w:rPr>
              <w:t xml:space="preserve"> for this Lesson.</w:t>
            </w:r>
          </w:p>
        </w:tc>
        <w:tc>
          <w:tcPr>
            <w:tcW w:w="1572" w:type="dxa"/>
          </w:tcPr>
          <w:p w14:paraId="11615A58"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FA267C" w14:paraId="4DD41DA3" w14:textId="77777777">
        <w:tc>
          <w:tcPr>
            <w:tcW w:w="1260" w:type="dxa"/>
          </w:tcPr>
          <w:p w14:paraId="7602201F" w14:textId="77777777" w:rsidR="0059324F" w:rsidRPr="00A1353D" w:rsidRDefault="0059324F" w:rsidP="0059324F">
            <w:pPr>
              <w:pStyle w:val="NoSpacing"/>
              <w:rPr>
                <w:rFonts w:ascii="American Typewriter" w:hAnsi="American Typewriter" w:cs="Arial"/>
                <w:b/>
                <w:bCs/>
                <w:sz w:val="20"/>
                <w:szCs w:val="20"/>
              </w:rPr>
            </w:pPr>
          </w:p>
          <w:p w14:paraId="4A97368E" w14:textId="77777777" w:rsidR="0059324F" w:rsidRPr="00FA267C" w:rsidRDefault="0059324F" w:rsidP="0059324F">
            <w:pPr>
              <w:pStyle w:val="NoSpacing"/>
              <w:rPr>
                <w:rFonts w:ascii="Arial" w:hAnsi="Arial" w:cs="Arial"/>
                <w:bCs/>
                <w:sz w:val="20"/>
                <w:szCs w:val="20"/>
              </w:rPr>
            </w:pPr>
          </w:p>
          <w:p w14:paraId="2614B1A4" w14:textId="77777777" w:rsidR="0059324F" w:rsidRPr="00FA267C" w:rsidRDefault="0059324F" w:rsidP="0059324F">
            <w:pPr>
              <w:pStyle w:val="NoSpacing"/>
              <w:rPr>
                <w:rFonts w:ascii="Arial" w:hAnsi="Arial" w:cs="Arial"/>
                <w:bCs/>
                <w:sz w:val="20"/>
                <w:szCs w:val="20"/>
              </w:rPr>
            </w:pPr>
          </w:p>
        </w:tc>
        <w:tc>
          <w:tcPr>
            <w:tcW w:w="6888" w:type="dxa"/>
          </w:tcPr>
          <w:p w14:paraId="02EFA212" w14:textId="77777777" w:rsidR="00FA267C" w:rsidRPr="00FA267C" w:rsidRDefault="00FA267C" w:rsidP="0059324F">
            <w:pPr>
              <w:pStyle w:val="NoSpacing"/>
              <w:rPr>
                <w:rFonts w:ascii="Arial" w:eastAsia="Arial Unicode MS" w:hAnsi="Arial" w:cs="Arial"/>
                <w:sz w:val="20"/>
                <w:szCs w:val="20"/>
              </w:rPr>
            </w:pPr>
          </w:p>
          <w:p w14:paraId="3E293693" w14:textId="77777777"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w:t>
            </w:r>
            <w:r w:rsidR="00A1353D">
              <w:rPr>
                <w:rFonts w:ascii="American Typewriter" w:eastAsia="Arial Unicode MS" w:hAnsi="American Typewriter" w:cs="Arial"/>
                <w:b/>
                <w:sz w:val="20"/>
                <w:szCs w:val="20"/>
              </w:rPr>
              <w:t>son 10. Pricing of Adjustments</w:t>
            </w:r>
          </w:p>
          <w:p w14:paraId="4E1F7B6C"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15.4; 42.17, 52.215-11, 13; 52.243-6 </w:t>
            </w:r>
          </w:p>
          <w:p w14:paraId="28CEBCCC" w14:textId="77777777" w:rsidR="00FA267C"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14:paraId="1E2D9A6E" w14:textId="77777777" w:rsidR="00FA267C" w:rsidRPr="00FA267C" w:rsidRDefault="0059324F" w:rsidP="002A78A0">
            <w:pPr>
              <w:pStyle w:val="NoSpacing"/>
              <w:numPr>
                <w:ilvl w:val="0"/>
                <w:numId w:val="16"/>
              </w:numPr>
              <w:rPr>
                <w:rFonts w:ascii="Arial" w:hAnsi="Arial" w:cs="Arial"/>
                <w:sz w:val="20"/>
                <w:szCs w:val="20"/>
              </w:rPr>
            </w:pPr>
            <w:r w:rsidRPr="00FA267C">
              <w:rPr>
                <w:rFonts w:ascii="Arial" w:eastAsia="Arial Unicode MS" w:hAnsi="Arial" w:cs="Arial"/>
                <w:sz w:val="20"/>
                <w:szCs w:val="20"/>
              </w:rPr>
              <w:t>Describe the basic objective of pricing contract adjustments</w:t>
            </w:r>
          </w:p>
          <w:p w14:paraId="568A29E7" w14:textId="77777777" w:rsidR="00FA267C"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State the fundamental formula for pricing contract adjustments</w:t>
            </w:r>
          </w:p>
          <w:p w14:paraId="0D7668C0" w14:textId="77777777" w:rsidR="00FA267C"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Identify the sources of information that should be used in pricing adjustments</w:t>
            </w:r>
          </w:p>
          <w:p w14:paraId="129D3B76" w14:textId="77777777" w:rsidR="0059324F" w:rsidRPr="00FA267C" w:rsidRDefault="0059324F" w:rsidP="002A78A0">
            <w:pPr>
              <w:pStyle w:val="NoSpacing"/>
              <w:numPr>
                <w:ilvl w:val="0"/>
                <w:numId w:val="16"/>
              </w:numPr>
              <w:rPr>
                <w:rFonts w:ascii="Arial" w:hAnsi="Arial" w:cs="Arial"/>
                <w:sz w:val="20"/>
                <w:szCs w:val="20"/>
              </w:rPr>
            </w:pPr>
            <w:r w:rsidRPr="00FA267C">
              <w:rPr>
                <w:rFonts w:ascii="Arial" w:hAnsi="Arial" w:cs="Arial"/>
                <w:sz w:val="20"/>
                <w:szCs w:val="20"/>
              </w:rPr>
              <w:t>Know the alternative procedures to pricing adjustments.</w:t>
            </w:r>
          </w:p>
          <w:p w14:paraId="34FEC9B4" w14:textId="77777777" w:rsidR="00FA267C" w:rsidRPr="00FA267C" w:rsidRDefault="0059324F" w:rsidP="0059324F">
            <w:pPr>
              <w:pStyle w:val="NoSpacing"/>
              <w:rPr>
                <w:rFonts w:ascii="Arial" w:hAnsi="Arial" w:cs="Arial"/>
                <w:spacing w:val="-3"/>
                <w:sz w:val="20"/>
                <w:szCs w:val="20"/>
              </w:rPr>
            </w:pPr>
            <w:r w:rsidRPr="00FA267C">
              <w:rPr>
                <w:rFonts w:ascii="Arial" w:hAnsi="Arial" w:cs="Arial"/>
                <w:spacing w:val="-3"/>
                <w:sz w:val="20"/>
                <w:szCs w:val="20"/>
              </w:rPr>
              <w:t xml:space="preserve">Answer the Topics questions in the Forum; and turn in </w:t>
            </w:r>
          </w:p>
          <w:p w14:paraId="2D8CBBD5" w14:textId="77777777" w:rsidR="0059324F" w:rsidRPr="00FA267C" w:rsidRDefault="0059324F" w:rsidP="00FA267C">
            <w:pPr>
              <w:pStyle w:val="NoSpacing"/>
              <w:rPr>
                <w:rFonts w:ascii="Arial" w:hAnsi="Arial" w:cs="Arial"/>
                <w:spacing w:val="-3"/>
                <w:sz w:val="20"/>
                <w:szCs w:val="20"/>
              </w:rPr>
            </w:pPr>
            <w:r w:rsidRPr="00FA267C">
              <w:rPr>
                <w:rFonts w:ascii="Arial" w:hAnsi="Arial" w:cs="Arial"/>
                <w:spacing w:val="-3"/>
                <w:sz w:val="20"/>
                <w:szCs w:val="20"/>
              </w:rPr>
              <w:t>Self</w:t>
            </w:r>
            <w:r w:rsidR="00FA267C" w:rsidRPr="00FA267C">
              <w:rPr>
                <w:rFonts w:ascii="Arial" w:hAnsi="Arial" w:cs="Arial"/>
                <w:spacing w:val="-3"/>
                <w:sz w:val="20"/>
                <w:szCs w:val="20"/>
              </w:rPr>
              <w:t>-</w:t>
            </w:r>
            <w:r w:rsidRPr="00FA267C">
              <w:rPr>
                <w:rFonts w:ascii="Arial" w:hAnsi="Arial" w:cs="Arial"/>
                <w:spacing w:val="-3"/>
                <w:sz w:val="20"/>
                <w:szCs w:val="20"/>
              </w:rPr>
              <w:t>Assessments for this Lesson.</w:t>
            </w:r>
          </w:p>
        </w:tc>
        <w:tc>
          <w:tcPr>
            <w:tcW w:w="1572" w:type="dxa"/>
          </w:tcPr>
          <w:p w14:paraId="0B0EB220"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14:paraId="1060ED4E" w14:textId="77777777">
        <w:trPr>
          <w:trHeight w:val="1430"/>
        </w:trPr>
        <w:tc>
          <w:tcPr>
            <w:tcW w:w="1260" w:type="dxa"/>
          </w:tcPr>
          <w:p w14:paraId="5D81CFE7" w14:textId="77777777" w:rsidR="0059324F" w:rsidRPr="00FA267C" w:rsidRDefault="0059324F" w:rsidP="0059324F">
            <w:pPr>
              <w:pStyle w:val="NoSpacing"/>
              <w:rPr>
                <w:rFonts w:ascii="Arial" w:hAnsi="Arial" w:cs="Arial"/>
                <w:bCs/>
                <w:sz w:val="20"/>
                <w:szCs w:val="20"/>
              </w:rPr>
            </w:pPr>
          </w:p>
          <w:p w14:paraId="5811BB04" w14:textId="77777777" w:rsidR="0059324F" w:rsidRPr="00FA267C" w:rsidRDefault="0059324F" w:rsidP="0059324F">
            <w:pPr>
              <w:pStyle w:val="NoSpacing"/>
              <w:rPr>
                <w:rFonts w:ascii="Arial" w:hAnsi="Arial" w:cs="Arial"/>
                <w:bCs/>
                <w:sz w:val="20"/>
                <w:szCs w:val="20"/>
              </w:rPr>
            </w:pPr>
          </w:p>
          <w:p w14:paraId="3B406A16" w14:textId="77777777" w:rsidR="0059324F" w:rsidRPr="00FA267C" w:rsidRDefault="0059324F" w:rsidP="0059324F">
            <w:pPr>
              <w:pStyle w:val="NoSpacing"/>
              <w:rPr>
                <w:rFonts w:ascii="Arial" w:hAnsi="Arial" w:cs="Arial"/>
                <w:bCs/>
                <w:sz w:val="20"/>
                <w:szCs w:val="20"/>
              </w:rPr>
            </w:pPr>
          </w:p>
          <w:p w14:paraId="31329B78" w14:textId="77777777" w:rsidR="0059324F" w:rsidRPr="00FA267C" w:rsidRDefault="0059324F" w:rsidP="0059324F">
            <w:pPr>
              <w:pStyle w:val="NoSpacing"/>
              <w:rPr>
                <w:rFonts w:ascii="Arial" w:hAnsi="Arial" w:cs="Arial"/>
                <w:bCs/>
                <w:sz w:val="20"/>
                <w:szCs w:val="20"/>
              </w:rPr>
            </w:pPr>
          </w:p>
          <w:p w14:paraId="7D831D63" w14:textId="77777777" w:rsidR="0059324F" w:rsidRPr="00FA267C" w:rsidRDefault="0059324F" w:rsidP="0059324F">
            <w:pPr>
              <w:pStyle w:val="NoSpacing"/>
              <w:rPr>
                <w:rFonts w:ascii="Arial" w:hAnsi="Arial" w:cs="Arial"/>
                <w:bCs/>
                <w:sz w:val="20"/>
                <w:szCs w:val="20"/>
              </w:rPr>
            </w:pPr>
          </w:p>
          <w:p w14:paraId="2A0B5428" w14:textId="77777777" w:rsidR="0059324F" w:rsidRPr="00FA267C" w:rsidRDefault="0059324F" w:rsidP="0059324F">
            <w:pPr>
              <w:pStyle w:val="NoSpacing"/>
              <w:rPr>
                <w:rFonts w:ascii="Arial" w:hAnsi="Arial" w:cs="Arial"/>
                <w:bCs/>
                <w:sz w:val="20"/>
                <w:szCs w:val="20"/>
              </w:rPr>
            </w:pPr>
          </w:p>
          <w:p w14:paraId="0FA8394F" w14:textId="77777777" w:rsidR="0059324F" w:rsidRPr="00FA267C" w:rsidRDefault="0059324F" w:rsidP="0059324F">
            <w:pPr>
              <w:pStyle w:val="NoSpacing"/>
              <w:rPr>
                <w:rFonts w:ascii="Arial" w:hAnsi="Arial" w:cs="Arial"/>
                <w:bCs/>
                <w:sz w:val="20"/>
                <w:szCs w:val="20"/>
              </w:rPr>
            </w:pPr>
          </w:p>
          <w:p w14:paraId="43AB36B5" w14:textId="77777777" w:rsidR="0059324F" w:rsidRPr="00FA267C" w:rsidRDefault="0059324F" w:rsidP="0059324F">
            <w:pPr>
              <w:pStyle w:val="NoSpacing"/>
              <w:rPr>
                <w:rFonts w:ascii="Arial" w:hAnsi="Arial" w:cs="Arial"/>
                <w:bCs/>
                <w:sz w:val="20"/>
                <w:szCs w:val="20"/>
              </w:rPr>
            </w:pPr>
          </w:p>
          <w:p w14:paraId="1A5EA1A3" w14:textId="77777777" w:rsidR="0059324F" w:rsidRPr="00FA267C" w:rsidRDefault="0059324F" w:rsidP="0059324F">
            <w:pPr>
              <w:pStyle w:val="NoSpacing"/>
              <w:rPr>
                <w:rFonts w:ascii="Arial" w:hAnsi="Arial" w:cs="Arial"/>
                <w:bCs/>
                <w:sz w:val="20"/>
                <w:szCs w:val="20"/>
              </w:rPr>
            </w:pPr>
          </w:p>
          <w:p w14:paraId="3B6BA290" w14:textId="77777777" w:rsidR="0059324F" w:rsidRPr="00FA267C" w:rsidRDefault="0059324F" w:rsidP="0059324F">
            <w:pPr>
              <w:pStyle w:val="NoSpacing"/>
              <w:rPr>
                <w:rFonts w:ascii="Arial" w:hAnsi="Arial" w:cs="Arial"/>
                <w:bCs/>
                <w:sz w:val="20"/>
                <w:szCs w:val="20"/>
              </w:rPr>
            </w:pPr>
          </w:p>
          <w:p w14:paraId="2B483891" w14:textId="77777777" w:rsidR="0059324F" w:rsidRPr="00FA267C" w:rsidRDefault="0059324F" w:rsidP="0059324F">
            <w:pPr>
              <w:pStyle w:val="NoSpacing"/>
              <w:rPr>
                <w:rFonts w:ascii="Arial" w:hAnsi="Arial" w:cs="Arial"/>
                <w:bCs/>
                <w:sz w:val="20"/>
                <w:szCs w:val="20"/>
              </w:rPr>
            </w:pPr>
          </w:p>
          <w:p w14:paraId="0CAEECBE" w14:textId="77777777" w:rsidR="0059324F" w:rsidRPr="00FA267C" w:rsidRDefault="0059324F" w:rsidP="0059324F">
            <w:pPr>
              <w:pStyle w:val="NoSpacing"/>
              <w:rPr>
                <w:rFonts w:ascii="Arial" w:hAnsi="Arial" w:cs="Arial"/>
                <w:bCs/>
                <w:sz w:val="20"/>
                <w:szCs w:val="20"/>
              </w:rPr>
            </w:pPr>
          </w:p>
          <w:p w14:paraId="2DBCF53D" w14:textId="77777777" w:rsidR="0059324F" w:rsidRPr="00FA267C" w:rsidRDefault="0059324F" w:rsidP="0059324F">
            <w:pPr>
              <w:pStyle w:val="NoSpacing"/>
              <w:rPr>
                <w:rFonts w:ascii="Arial" w:hAnsi="Arial" w:cs="Arial"/>
                <w:bCs/>
                <w:sz w:val="20"/>
                <w:szCs w:val="20"/>
              </w:rPr>
            </w:pPr>
          </w:p>
        </w:tc>
        <w:tc>
          <w:tcPr>
            <w:tcW w:w="6888" w:type="dxa"/>
          </w:tcPr>
          <w:p w14:paraId="4518F230" w14:textId="77777777" w:rsidR="00FA267C" w:rsidRPr="00FA267C" w:rsidRDefault="00FA267C" w:rsidP="0059324F">
            <w:pPr>
              <w:pStyle w:val="NoSpacing"/>
              <w:rPr>
                <w:rFonts w:ascii="Arial" w:eastAsia="Arial Unicode MS" w:hAnsi="Arial" w:cs="Arial"/>
                <w:sz w:val="20"/>
                <w:szCs w:val="20"/>
              </w:rPr>
            </w:pPr>
          </w:p>
          <w:p w14:paraId="690FEAC9" w14:textId="77777777"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 xml:space="preserve">Lesson11.  Inspection, Acceptance, and </w:t>
            </w:r>
            <w:r w:rsidR="00A1353D" w:rsidRPr="00A1353D">
              <w:rPr>
                <w:rFonts w:ascii="American Typewriter" w:eastAsia="Arial Unicode MS" w:hAnsi="American Typewriter" w:cs="Arial"/>
                <w:b/>
                <w:sz w:val="20"/>
                <w:szCs w:val="20"/>
              </w:rPr>
              <w:t>Warranties (Quality Assurance)</w:t>
            </w:r>
          </w:p>
          <w:p w14:paraId="22AF0893"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9.3, 42.11, Part 46; 52.209-3 &amp; 4, 52.246-2, 3, 4, 5 &amp; 6.</w:t>
            </w:r>
          </w:p>
          <w:p w14:paraId="2FE8A3EE" w14:textId="77777777" w:rsidR="00FA267C"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0AE5A19A" w14:textId="77777777" w:rsidR="00FA267C" w:rsidRPr="00FA267C" w:rsidRDefault="0059324F" w:rsidP="002A78A0">
            <w:pPr>
              <w:pStyle w:val="NoSpacing"/>
              <w:numPr>
                <w:ilvl w:val="0"/>
                <w:numId w:val="17"/>
              </w:numPr>
              <w:rPr>
                <w:rFonts w:ascii="Arial" w:hAnsi="Arial" w:cs="Arial"/>
                <w:sz w:val="20"/>
                <w:szCs w:val="20"/>
              </w:rPr>
            </w:pPr>
            <w:r w:rsidRPr="00FA267C">
              <w:rPr>
                <w:rFonts w:ascii="Arial" w:hAnsi="Arial" w:cs="Arial"/>
                <w:sz w:val="20"/>
                <w:szCs w:val="20"/>
              </w:rPr>
              <w:t>Identify appropriate remedies for a contractor's poor quality control on contracts</w:t>
            </w:r>
          </w:p>
          <w:p w14:paraId="26755701" w14:textId="77777777" w:rsidR="0059324F" w:rsidRPr="00FA267C" w:rsidRDefault="0059324F" w:rsidP="002A78A0">
            <w:pPr>
              <w:pStyle w:val="NoSpacing"/>
              <w:numPr>
                <w:ilvl w:val="0"/>
                <w:numId w:val="17"/>
              </w:numPr>
              <w:rPr>
                <w:rFonts w:ascii="Arial" w:hAnsi="Arial" w:cs="Arial"/>
                <w:sz w:val="20"/>
                <w:szCs w:val="20"/>
              </w:rPr>
            </w:pPr>
            <w:r w:rsidRPr="00FA267C">
              <w:rPr>
                <w:rFonts w:ascii="Arial" w:hAnsi="Arial" w:cs="Arial"/>
                <w:sz w:val="20"/>
                <w:szCs w:val="20"/>
              </w:rPr>
              <w:t>Identify the Government’s right to conduct inspections and tests at all reasonable times and places</w:t>
            </w:r>
          </w:p>
          <w:p w14:paraId="7E9794D4"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3.  Recognize the circumstances in which constructive acceptance may occur</w:t>
            </w:r>
          </w:p>
          <w:p w14:paraId="1835968F"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4.  Identify the proper roles of engineering surveillance and production surveillance in quality assurance.</w:t>
            </w:r>
          </w:p>
          <w:p w14:paraId="5ADDA412" w14:textId="77777777" w:rsidR="0059324F" w:rsidRPr="00FA267C" w:rsidRDefault="0059324F" w:rsidP="0059324F">
            <w:pPr>
              <w:pStyle w:val="NoSpacing"/>
              <w:rPr>
                <w:rFonts w:ascii="Arial" w:hAnsi="Arial" w:cs="Arial"/>
                <w:sz w:val="20"/>
                <w:szCs w:val="20"/>
              </w:rPr>
            </w:pPr>
          </w:p>
          <w:p w14:paraId="03EC2241" w14:textId="77777777" w:rsidR="0059324F" w:rsidRPr="00FA267C" w:rsidRDefault="0059324F" w:rsidP="0059324F">
            <w:pPr>
              <w:pStyle w:val="NoSpacing"/>
              <w:rPr>
                <w:rFonts w:ascii="Arial" w:eastAsia="Arial Unicode MS" w:hAnsi="Arial" w:cs="Arial"/>
                <w:sz w:val="20"/>
                <w:szCs w:val="20"/>
              </w:rPr>
            </w:pPr>
            <w:r w:rsidRPr="00FA267C">
              <w:rPr>
                <w:rFonts w:ascii="Arial" w:hAnsi="Arial" w:cs="Arial"/>
                <w:sz w:val="20"/>
                <w:szCs w:val="20"/>
              </w:rPr>
              <w:t>Answer the Topics questions in the Forum; and turn in Self Assessment for this Lesson.</w:t>
            </w:r>
          </w:p>
        </w:tc>
        <w:tc>
          <w:tcPr>
            <w:tcW w:w="1572" w:type="dxa"/>
          </w:tcPr>
          <w:p w14:paraId="14EAD7AE"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Suggested time:  10 hrs.</w:t>
            </w:r>
          </w:p>
        </w:tc>
      </w:tr>
      <w:tr w:rsidR="0059324F" w:rsidRPr="0059324F" w14:paraId="0C59ED4B" w14:textId="77777777">
        <w:tc>
          <w:tcPr>
            <w:tcW w:w="1260" w:type="dxa"/>
          </w:tcPr>
          <w:p w14:paraId="717C7A90" w14:textId="77777777" w:rsidR="0059324F" w:rsidRPr="00FA267C" w:rsidRDefault="0059324F" w:rsidP="0059324F">
            <w:pPr>
              <w:pStyle w:val="NoSpacing"/>
              <w:rPr>
                <w:rFonts w:ascii="Arial" w:hAnsi="Arial" w:cs="Arial"/>
                <w:bCs/>
                <w:sz w:val="20"/>
                <w:szCs w:val="20"/>
              </w:rPr>
            </w:pPr>
          </w:p>
          <w:p w14:paraId="4F76CD1D" w14:textId="77777777" w:rsidR="0059324F" w:rsidRPr="00FA267C" w:rsidRDefault="0059324F" w:rsidP="0059324F">
            <w:pPr>
              <w:pStyle w:val="NoSpacing"/>
              <w:rPr>
                <w:rFonts w:ascii="Arial" w:hAnsi="Arial" w:cs="Arial"/>
                <w:bCs/>
                <w:sz w:val="20"/>
                <w:szCs w:val="20"/>
              </w:rPr>
            </w:pPr>
          </w:p>
          <w:p w14:paraId="1BA7B378" w14:textId="77777777" w:rsidR="0059324F" w:rsidRPr="00FA267C" w:rsidRDefault="0059324F" w:rsidP="0059324F">
            <w:pPr>
              <w:pStyle w:val="NoSpacing"/>
              <w:rPr>
                <w:rFonts w:ascii="Arial" w:hAnsi="Arial" w:cs="Arial"/>
                <w:bCs/>
                <w:sz w:val="20"/>
                <w:szCs w:val="20"/>
              </w:rPr>
            </w:pPr>
          </w:p>
          <w:p w14:paraId="0B9CC595" w14:textId="77777777" w:rsidR="0059324F" w:rsidRPr="00FA267C" w:rsidRDefault="0059324F" w:rsidP="0059324F">
            <w:pPr>
              <w:pStyle w:val="NoSpacing"/>
              <w:rPr>
                <w:rFonts w:ascii="Arial" w:hAnsi="Arial" w:cs="Arial"/>
                <w:bCs/>
                <w:sz w:val="20"/>
                <w:szCs w:val="20"/>
              </w:rPr>
            </w:pPr>
          </w:p>
          <w:p w14:paraId="1854A771" w14:textId="77777777" w:rsidR="0059324F" w:rsidRPr="00FA267C" w:rsidRDefault="0059324F" w:rsidP="0059324F">
            <w:pPr>
              <w:pStyle w:val="NoSpacing"/>
              <w:rPr>
                <w:rFonts w:ascii="Arial" w:hAnsi="Arial" w:cs="Arial"/>
                <w:bCs/>
                <w:sz w:val="20"/>
                <w:szCs w:val="20"/>
              </w:rPr>
            </w:pPr>
          </w:p>
          <w:p w14:paraId="02A86A61" w14:textId="77777777" w:rsidR="0059324F" w:rsidRPr="00FA267C" w:rsidRDefault="0059324F" w:rsidP="0059324F">
            <w:pPr>
              <w:pStyle w:val="NoSpacing"/>
              <w:rPr>
                <w:rFonts w:ascii="Arial" w:hAnsi="Arial" w:cs="Arial"/>
                <w:bCs/>
                <w:sz w:val="20"/>
                <w:szCs w:val="20"/>
              </w:rPr>
            </w:pPr>
          </w:p>
          <w:p w14:paraId="1205B3ED" w14:textId="77777777" w:rsidR="0059324F" w:rsidRPr="00FA267C" w:rsidRDefault="0059324F" w:rsidP="0059324F">
            <w:pPr>
              <w:pStyle w:val="NoSpacing"/>
              <w:rPr>
                <w:rFonts w:ascii="Arial" w:hAnsi="Arial" w:cs="Arial"/>
                <w:bCs/>
                <w:sz w:val="20"/>
                <w:szCs w:val="20"/>
              </w:rPr>
            </w:pPr>
          </w:p>
          <w:p w14:paraId="7FD456C6" w14:textId="77777777" w:rsidR="0059324F" w:rsidRPr="00FA267C" w:rsidRDefault="0059324F" w:rsidP="0059324F">
            <w:pPr>
              <w:pStyle w:val="NoSpacing"/>
              <w:rPr>
                <w:rFonts w:ascii="Arial" w:hAnsi="Arial" w:cs="Arial"/>
                <w:bCs/>
                <w:sz w:val="20"/>
                <w:szCs w:val="20"/>
              </w:rPr>
            </w:pPr>
          </w:p>
          <w:p w14:paraId="1011EC4F" w14:textId="77777777" w:rsidR="0059324F" w:rsidRPr="00FA267C" w:rsidRDefault="0059324F" w:rsidP="0059324F">
            <w:pPr>
              <w:pStyle w:val="NoSpacing"/>
              <w:rPr>
                <w:rFonts w:ascii="Arial" w:hAnsi="Arial" w:cs="Arial"/>
                <w:bCs/>
                <w:sz w:val="20"/>
                <w:szCs w:val="20"/>
              </w:rPr>
            </w:pPr>
          </w:p>
          <w:p w14:paraId="1AA34847" w14:textId="77777777" w:rsidR="0059324F" w:rsidRPr="00FA267C" w:rsidRDefault="0059324F" w:rsidP="0059324F">
            <w:pPr>
              <w:pStyle w:val="NoSpacing"/>
              <w:rPr>
                <w:rFonts w:ascii="Arial" w:hAnsi="Arial" w:cs="Arial"/>
                <w:bCs/>
                <w:sz w:val="20"/>
                <w:szCs w:val="20"/>
              </w:rPr>
            </w:pPr>
          </w:p>
        </w:tc>
        <w:tc>
          <w:tcPr>
            <w:tcW w:w="6888" w:type="dxa"/>
          </w:tcPr>
          <w:p w14:paraId="05187A67" w14:textId="77777777" w:rsidR="00FA267C" w:rsidRPr="00FA267C" w:rsidRDefault="00FA267C" w:rsidP="0059324F">
            <w:pPr>
              <w:pStyle w:val="NoSpacing"/>
              <w:rPr>
                <w:rFonts w:ascii="Arial" w:eastAsia="Arial Unicode MS" w:hAnsi="Arial" w:cs="Arial"/>
                <w:sz w:val="16"/>
                <w:szCs w:val="16"/>
              </w:rPr>
            </w:pPr>
          </w:p>
          <w:p w14:paraId="171C7426" w14:textId="77777777"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w:t>
            </w:r>
            <w:r w:rsidR="00A1353D" w:rsidRPr="00A1353D">
              <w:rPr>
                <w:rFonts w:ascii="American Typewriter" w:eastAsia="Arial Unicode MS" w:hAnsi="American Typewriter" w:cs="Arial"/>
                <w:b/>
                <w:sz w:val="20"/>
                <w:szCs w:val="20"/>
              </w:rPr>
              <w:t>esson 12.  Default Termination</w:t>
            </w:r>
          </w:p>
          <w:p w14:paraId="39A08828"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Subparts 49.1 &amp; 4; 52.249-6 &amp; 8. </w:t>
            </w:r>
          </w:p>
          <w:p w14:paraId="5E9442C4"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Learning Objectives:  At the end of this unit, the student will be able to:</w:t>
            </w:r>
          </w:p>
          <w:p w14:paraId="78D24A0B" w14:textId="77777777" w:rsidR="00FA267C" w:rsidRDefault="0059324F" w:rsidP="00FA267C">
            <w:pPr>
              <w:pStyle w:val="NoSpacing"/>
              <w:numPr>
                <w:ilvl w:val="0"/>
                <w:numId w:val="19"/>
              </w:numPr>
              <w:rPr>
                <w:rFonts w:ascii="Arial" w:eastAsia="Arial Unicode MS" w:hAnsi="Arial" w:cs="Arial"/>
                <w:sz w:val="20"/>
                <w:szCs w:val="20"/>
              </w:rPr>
            </w:pPr>
            <w:r w:rsidRPr="00FA267C">
              <w:rPr>
                <w:rFonts w:ascii="Arial" w:eastAsia="Arial Unicode MS" w:hAnsi="Arial" w:cs="Arial"/>
                <w:sz w:val="20"/>
                <w:szCs w:val="20"/>
              </w:rPr>
              <w:t>Identify the circumstances that permit a default termination</w:t>
            </w:r>
          </w:p>
          <w:p w14:paraId="366F76F7" w14:textId="77777777" w:rsidR="00FA267C" w:rsidRPr="00FA267C" w:rsidRDefault="0059324F" w:rsidP="002A78A0">
            <w:pPr>
              <w:pStyle w:val="NoSpacing"/>
              <w:numPr>
                <w:ilvl w:val="0"/>
                <w:numId w:val="19"/>
              </w:numPr>
              <w:rPr>
                <w:rFonts w:ascii="Arial" w:hAnsi="Arial" w:cs="Arial"/>
                <w:sz w:val="20"/>
                <w:szCs w:val="20"/>
              </w:rPr>
            </w:pPr>
            <w:r w:rsidRPr="00FA267C">
              <w:rPr>
                <w:rFonts w:ascii="Arial" w:eastAsia="Arial Unicode MS" w:hAnsi="Arial" w:cs="Arial"/>
                <w:sz w:val="20"/>
                <w:szCs w:val="20"/>
              </w:rPr>
              <w:t>Identify the factors that should be considered before terminating a contract for default</w:t>
            </w:r>
          </w:p>
          <w:p w14:paraId="6D33BC04" w14:textId="77777777" w:rsid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Recognize the procedures that are required to be followed when terminating a contract for default</w:t>
            </w:r>
          </w:p>
          <w:p w14:paraId="74C0E0EF" w14:textId="77777777" w:rsid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Identify the Government’s further remedies when a contract is default terminated.</w:t>
            </w:r>
          </w:p>
          <w:p w14:paraId="268217DA" w14:textId="77777777" w:rsidR="0059324F" w:rsidRPr="00FA267C" w:rsidRDefault="0059324F" w:rsidP="002A78A0">
            <w:pPr>
              <w:pStyle w:val="NoSpacing"/>
              <w:numPr>
                <w:ilvl w:val="0"/>
                <w:numId w:val="19"/>
              </w:numPr>
              <w:rPr>
                <w:rFonts w:ascii="Arial" w:hAnsi="Arial" w:cs="Arial"/>
                <w:sz w:val="20"/>
                <w:szCs w:val="20"/>
              </w:rPr>
            </w:pPr>
            <w:r w:rsidRPr="00FA267C">
              <w:rPr>
                <w:rFonts w:ascii="Arial" w:hAnsi="Arial" w:cs="Arial"/>
                <w:sz w:val="20"/>
                <w:szCs w:val="20"/>
              </w:rPr>
              <w:t>Recognize the contractor’s remedies for an improper default termination.</w:t>
            </w:r>
          </w:p>
          <w:p w14:paraId="67D9D6BE" w14:textId="77777777" w:rsidR="0059324F" w:rsidRDefault="0059324F" w:rsidP="0059324F">
            <w:pPr>
              <w:pStyle w:val="NoSpacing"/>
              <w:rPr>
                <w:rFonts w:ascii="Arial" w:hAnsi="Arial" w:cs="Arial"/>
                <w:sz w:val="20"/>
                <w:szCs w:val="20"/>
              </w:rPr>
            </w:pPr>
            <w:r w:rsidRPr="00FA267C">
              <w:rPr>
                <w:rFonts w:ascii="Arial" w:hAnsi="Arial" w:cs="Arial"/>
                <w:sz w:val="20"/>
                <w:szCs w:val="20"/>
              </w:rPr>
              <w:t xml:space="preserve">Answer the Topics questions in the Forum; and turn in </w:t>
            </w:r>
            <w:r w:rsidR="00FA267C" w:rsidRPr="00FA267C">
              <w:rPr>
                <w:rFonts w:ascii="Arial" w:hAnsi="Arial" w:cs="Arial"/>
                <w:sz w:val="20"/>
                <w:szCs w:val="20"/>
              </w:rPr>
              <w:t>Self-Assessment</w:t>
            </w:r>
            <w:r w:rsidRPr="00FA267C">
              <w:rPr>
                <w:rFonts w:ascii="Arial" w:hAnsi="Arial" w:cs="Arial"/>
                <w:sz w:val="20"/>
                <w:szCs w:val="20"/>
              </w:rPr>
              <w:t xml:space="preserve"> for this Lesson. </w:t>
            </w:r>
          </w:p>
          <w:p w14:paraId="2B101AFB" w14:textId="77777777" w:rsidR="00683DFE" w:rsidRDefault="00683DFE" w:rsidP="0059324F">
            <w:pPr>
              <w:pStyle w:val="NoSpacing"/>
              <w:rPr>
                <w:rFonts w:ascii="Arial" w:hAnsi="Arial" w:cs="Arial"/>
                <w:sz w:val="20"/>
                <w:szCs w:val="20"/>
              </w:rPr>
            </w:pPr>
          </w:p>
          <w:p w14:paraId="23E7CE80" w14:textId="77777777" w:rsidR="00683DFE" w:rsidRDefault="00683DFE" w:rsidP="0059324F">
            <w:pPr>
              <w:pStyle w:val="NoSpacing"/>
              <w:rPr>
                <w:rFonts w:ascii="Arial" w:hAnsi="Arial" w:cs="Arial"/>
                <w:sz w:val="20"/>
                <w:szCs w:val="20"/>
              </w:rPr>
            </w:pPr>
          </w:p>
          <w:p w14:paraId="0EE9CAA3" w14:textId="77777777" w:rsidR="00683DFE" w:rsidRDefault="00683DFE" w:rsidP="0059324F">
            <w:pPr>
              <w:pStyle w:val="NoSpacing"/>
              <w:rPr>
                <w:rFonts w:ascii="Arial" w:hAnsi="Arial" w:cs="Arial"/>
                <w:sz w:val="20"/>
                <w:szCs w:val="20"/>
              </w:rPr>
            </w:pPr>
          </w:p>
          <w:p w14:paraId="3A0F834A" w14:textId="77777777" w:rsidR="00683DFE" w:rsidRDefault="00683DFE" w:rsidP="0059324F">
            <w:pPr>
              <w:pStyle w:val="NoSpacing"/>
              <w:rPr>
                <w:rFonts w:ascii="Arial" w:hAnsi="Arial" w:cs="Arial"/>
                <w:sz w:val="20"/>
                <w:szCs w:val="20"/>
              </w:rPr>
            </w:pPr>
          </w:p>
          <w:p w14:paraId="002C90F1" w14:textId="77777777" w:rsidR="00683DFE" w:rsidRDefault="00683DFE" w:rsidP="0059324F">
            <w:pPr>
              <w:pStyle w:val="NoSpacing"/>
              <w:rPr>
                <w:rFonts w:ascii="Arial" w:hAnsi="Arial" w:cs="Arial"/>
                <w:sz w:val="20"/>
                <w:szCs w:val="20"/>
              </w:rPr>
            </w:pPr>
          </w:p>
          <w:p w14:paraId="48C125F9" w14:textId="77777777" w:rsidR="00683DFE" w:rsidRDefault="00683DFE" w:rsidP="0059324F">
            <w:pPr>
              <w:pStyle w:val="NoSpacing"/>
              <w:rPr>
                <w:rFonts w:ascii="Arial" w:hAnsi="Arial" w:cs="Arial"/>
                <w:sz w:val="20"/>
                <w:szCs w:val="20"/>
              </w:rPr>
            </w:pPr>
          </w:p>
          <w:p w14:paraId="34DA92AF" w14:textId="77777777" w:rsidR="00683DFE" w:rsidRPr="00FA267C" w:rsidRDefault="00683DFE" w:rsidP="0059324F">
            <w:pPr>
              <w:pStyle w:val="NoSpacing"/>
              <w:rPr>
                <w:rFonts w:ascii="Arial" w:eastAsia="Arial Unicode MS" w:hAnsi="Arial" w:cs="Arial"/>
                <w:sz w:val="20"/>
                <w:szCs w:val="20"/>
              </w:rPr>
            </w:pPr>
          </w:p>
        </w:tc>
        <w:tc>
          <w:tcPr>
            <w:tcW w:w="1572" w:type="dxa"/>
          </w:tcPr>
          <w:p w14:paraId="403A018A"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lastRenderedPageBreak/>
              <w:t>Suggested time:  10 hrs.</w:t>
            </w:r>
          </w:p>
        </w:tc>
      </w:tr>
      <w:tr w:rsidR="0059324F" w:rsidRPr="0059324F" w14:paraId="348D4A4B" w14:textId="77777777">
        <w:tc>
          <w:tcPr>
            <w:tcW w:w="1260" w:type="dxa"/>
          </w:tcPr>
          <w:p w14:paraId="70F107C5" w14:textId="77777777" w:rsidR="0059324F" w:rsidRPr="00FA267C" w:rsidRDefault="0059324F" w:rsidP="0059324F">
            <w:pPr>
              <w:pStyle w:val="NoSpacing"/>
              <w:rPr>
                <w:rFonts w:ascii="Arial" w:hAnsi="Arial" w:cs="Arial"/>
                <w:sz w:val="20"/>
                <w:szCs w:val="20"/>
              </w:rPr>
            </w:pPr>
          </w:p>
          <w:p w14:paraId="69C4133D" w14:textId="77777777" w:rsidR="0059324F" w:rsidRPr="00FA267C" w:rsidRDefault="0059324F" w:rsidP="0059324F">
            <w:pPr>
              <w:pStyle w:val="NoSpacing"/>
              <w:rPr>
                <w:rFonts w:ascii="Arial" w:hAnsi="Arial" w:cs="Arial"/>
                <w:sz w:val="20"/>
                <w:szCs w:val="20"/>
              </w:rPr>
            </w:pPr>
          </w:p>
          <w:p w14:paraId="222302F9" w14:textId="77777777" w:rsidR="0059324F" w:rsidRPr="00FA267C" w:rsidRDefault="0059324F" w:rsidP="0059324F">
            <w:pPr>
              <w:pStyle w:val="NoSpacing"/>
              <w:rPr>
                <w:rFonts w:ascii="Arial" w:hAnsi="Arial" w:cs="Arial"/>
                <w:sz w:val="20"/>
                <w:szCs w:val="20"/>
              </w:rPr>
            </w:pPr>
          </w:p>
        </w:tc>
        <w:tc>
          <w:tcPr>
            <w:tcW w:w="6888" w:type="dxa"/>
          </w:tcPr>
          <w:p w14:paraId="3435CEF1" w14:textId="77777777" w:rsidR="0059324F" w:rsidRPr="00FA267C" w:rsidRDefault="0059324F" w:rsidP="0059324F">
            <w:pPr>
              <w:pStyle w:val="NoSpacing"/>
              <w:rPr>
                <w:rFonts w:ascii="Arial" w:eastAsia="Arial Unicode MS" w:hAnsi="Arial" w:cs="Arial"/>
                <w:sz w:val="16"/>
                <w:szCs w:val="16"/>
              </w:rPr>
            </w:pPr>
          </w:p>
          <w:p w14:paraId="0F50CE24" w14:textId="77777777"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13.  Te</w:t>
            </w:r>
            <w:r w:rsidR="00A1353D" w:rsidRPr="00A1353D">
              <w:rPr>
                <w:rFonts w:ascii="American Typewriter" w:eastAsia="Arial Unicode MS" w:hAnsi="American Typewriter" w:cs="Arial"/>
                <w:b/>
                <w:sz w:val="20"/>
                <w:szCs w:val="20"/>
              </w:rPr>
              <w:t>rmination for Convenience</w:t>
            </w:r>
          </w:p>
          <w:p w14:paraId="2A0105B5"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Reading: FAR Subparts 49.2 &amp; 3; 52.249-1, 2, 4 &amp; 6.</w:t>
            </w:r>
          </w:p>
          <w:p w14:paraId="0444C74D"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5D9E8094" w14:textId="77777777" w:rsidR="00FA267C" w:rsidRDefault="0059324F" w:rsidP="00FA267C">
            <w:pPr>
              <w:pStyle w:val="NoSpacing"/>
              <w:numPr>
                <w:ilvl w:val="0"/>
                <w:numId w:val="18"/>
              </w:numPr>
              <w:rPr>
                <w:rFonts w:ascii="Arial" w:hAnsi="Arial" w:cs="Arial"/>
                <w:sz w:val="20"/>
                <w:szCs w:val="20"/>
              </w:rPr>
            </w:pPr>
            <w:r w:rsidRPr="00FA267C">
              <w:rPr>
                <w:rFonts w:ascii="Arial" w:hAnsi="Arial" w:cs="Arial"/>
                <w:sz w:val="20"/>
                <w:szCs w:val="20"/>
              </w:rPr>
              <w:t>Know the standard for terminating a contract for convenience</w:t>
            </w:r>
            <w:r w:rsidR="00FA267C" w:rsidRPr="00FA267C">
              <w:rPr>
                <w:rFonts w:ascii="Arial" w:hAnsi="Arial" w:cs="Arial"/>
                <w:sz w:val="20"/>
                <w:szCs w:val="20"/>
              </w:rPr>
              <w:t>;</w:t>
            </w:r>
          </w:p>
          <w:p w14:paraId="24B7A308" w14:textId="77777777" w:rsidR="00FA267C" w:rsidRDefault="0059324F" w:rsidP="002A78A0">
            <w:pPr>
              <w:pStyle w:val="NoSpacing"/>
              <w:numPr>
                <w:ilvl w:val="0"/>
                <w:numId w:val="18"/>
              </w:numPr>
              <w:rPr>
                <w:rFonts w:ascii="Arial" w:hAnsi="Arial" w:cs="Arial"/>
                <w:sz w:val="20"/>
                <w:szCs w:val="20"/>
              </w:rPr>
            </w:pPr>
            <w:r w:rsidRPr="00FA267C">
              <w:rPr>
                <w:rFonts w:ascii="Arial" w:hAnsi="Arial" w:cs="Arial"/>
                <w:sz w:val="20"/>
                <w:szCs w:val="20"/>
              </w:rPr>
              <w:t>Know how to administer a terminated contract; and</w:t>
            </w:r>
          </w:p>
          <w:p w14:paraId="33F627A6" w14:textId="77777777" w:rsidR="0059324F" w:rsidRPr="00FA267C" w:rsidRDefault="0059324F" w:rsidP="002A78A0">
            <w:pPr>
              <w:pStyle w:val="NoSpacing"/>
              <w:numPr>
                <w:ilvl w:val="0"/>
                <w:numId w:val="18"/>
              </w:numPr>
              <w:rPr>
                <w:rFonts w:ascii="Arial" w:hAnsi="Arial" w:cs="Arial"/>
                <w:sz w:val="20"/>
                <w:szCs w:val="20"/>
              </w:rPr>
            </w:pPr>
            <w:r w:rsidRPr="00FA267C">
              <w:rPr>
                <w:rFonts w:ascii="Arial" w:hAnsi="Arial" w:cs="Arial"/>
                <w:sz w:val="20"/>
                <w:szCs w:val="20"/>
              </w:rPr>
              <w:t>Identify the contractor’s obligations following a termination.</w:t>
            </w:r>
          </w:p>
          <w:p w14:paraId="055BD88F" w14:textId="77777777" w:rsidR="0059324F" w:rsidRPr="00FA267C" w:rsidRDefault="0059324F" w:rsidP="00FA267C">
            <w:pPr>
              <w:pStyle w:val="NoSpacing"/>
              <w:rPr>
                <w:rFonts w:ascii="Arial" w:eastAsia="Arial Unicode MS" w:hAnsi="Arial" w:cs="Arial"/>
                <w:sz w:val="20"/>
                <w:szCs w:val="20"/>
              </w:rPr>
            </w:pPr>
            <w:r w:rsidRPr="00FA267C">
              <w:rPr>
                <w:rFonts w:ascii="Arial" w:hAnsi="Arial" w:cs="Arial"/>
                <w:sz w:val="20"/>
                <w:szCs w:val="20"/>
              </w:rPr>
              <w:t xml:space="preserve">Answer the Topics questions in the Forum; and turn in </w:t>
            </w:r>
            <w:r w:rsidR="00FA267C" w:rsidRPr="00FA267C">
              <w:rPr>
                <w:rFonts w:ascii="Arial" w:hAnsi="Arial" w:cs="Arial"/>
                <w:sz w:val="20"/>
                <w:szCs w:val="20"/>
              </w:rPr>
              <w:t>Self-Assessment</w:t>
            </w:r>
            <w:r w:rsidRPr="00FA267C">
              <w:rPr>
                <w:rFonts w:ascii="Arial" w:hAnsi="Arial" w:cs="Arial"/>
                <w:sz w:val="20"/>
                <w:szCs w:val="20"/>
              </w:rPr>
              <w:t xml:space="preserve"> for this Lesson.</w:t>
            </w:r>
          </w:p>
        </w:tc>
        <w:tc>
          <w:tcPr>
            <w:tcW w:w="1572" w:type="dxa"/>
          </w:tcPr>
          <w:p w14:paraId="2F8FA3D7"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59324F" w:rsidRPr="0059324F" w14:paraId="65852188" w14:textId="77777777">
        <w:trPr>
          <w:trHeight w:val="5570"/>
        </w:trPr>
        <w:tc>
          <w:tcPr>
            <w:tcW w:w="1260" w:type="dxa"/>
          </w:tcPr>
          <w:p w14:paraId="2B67FB42" w14:textId="77777777" w:rsidR="0059324F" w:rsidRPr="00FA267C" w:rsidRDefault="0059324F" w:rsidP="0059324F">
            <w:pPr>
              <w:pStyle w:val="NoSpacing"/>
              <w:rPr>
                <w:rFonts w:ascii="Arial" w:hAnsi="Arial" w:cs="Arial"/>
                <w:bCs/>
                <w:sz w:val="20"/>
                <w:szCs w:val="20"/>
              </w:rPr>
            </w:pPr>
          </w:p>
          <w:p w14:paraId="4F1EEEEA" w14:textId="77777777" w:rsidR="0059324F" w:rsidRPr="00FA267C" w:rsidRDefault="0059324F" w:rsidP="0059324F">
            <w:pPr>
              <w:pStyle w:val="NoSpacing"/>
              <w:rPr>
                <w:rFonts w:ascii="Arial" w:hAnsi="Arial" w:cs="Arial"/>
                <w:bCs/>
                <w:sz w:val="20"/>
                <w:szCs w:val="20"/>
              </w:rPr>
            </w:pPr>
          </w:p>
          <w:p w14:paraId="70C05BF9" w14:textId="77777777" w:rsidR="0059324F" w:rsidRPr="00FA267C" w:rsidRDefault="0059324F" w:rsidP="0059324F">
            <w:pPr>
              <w:pStyle w:val="NoSpacing"/>
              <w:rPr>
                <w:rFonts w:ascii="Arial" w:hAnsi="Arial" w:cs="Arial"/>
                <w:bCs/>
                <w:sz w:val="20"/>
                <w:szCs w:val="20"/>
              </w:rPr>
            </w:pPr>
          </w:p>
          <w:p w14:paraId="1E955EEA" w14:textId="77777777" w:rsidR="0059324F" w:rsidRPr="00FA267C" w:rsidRDefault="0059324F" w:rsidP="0059324F">
            <w:pPr>
              <w:pStyle w:val="NoSpacing"/>
              <w:rPr>
                <w:rFonts w:ascii="Arial" w:hAnsi="Arial" w:cs="Arial"/>
                <w:bCs/>
                <w:sz w:val="20"/>
                <w:szCs w:val="20"/>
              </w:rPr>
            </w:pPr>
          </w:p>
          <w:p w14:paraId="6366E96F" w14:textId="77777777" w:rsidR="0059324F" w:rsidRPr="00FA267C" w:rsidRDefault="0059324F" w:rsidP="0059324F">
            <w:pPr>
              <w:pStyle w:val="NoSpacing"/>
              <w:rPr>
                <w:rFonts w:ascii="Arial" w:hAnsi="Arial" w:cs="Arial"/>
                <w:bCs/>
                <w:sz w:val="20"/>
                <w:szCs w:val="20"/>
              </w:rPr>
            </w:pPr>
          </w:p>
          <w:p w14:paraId="7E162A87" w14:textId="77777777" w:rsidR="0059324F" w:rsidRPr="00FA267C" w:rsidRDefault="0059324F" w:rsidP="0059324F">
            <w:pPr>
              <w:pStyle w:val="NoSpacing"/>
              <w:rPr>
                <w:rFonts w:ascii="Arial" w:hAnsi="Arial" w:cs="Arial"/>
                <w:bCs/>
                <w:sz w:val="20"/>
                <w:szCs w:val="20"/>
              </w:rPr>
            </w:pPr>
          </w:p>
          <w:p w14:paraId="336A69C4" w14:textId="77777777" w:rsidR="0059324F" w:rsidRPr="00FA267C" w:rsidRDefault="0059324F" w:rsidP="0059324F">
            <w:pPr>
              <w:pStyle w:val="NoSpacing"/>
              <w:rPr>
                <w:rFonts w:ascii="Arial" w:hAnsi="Arial" w:cs="Arial"/>
                <w:bCs/>
                <w:sz w:val="20"/>
                <w:szCs w:val="20"/>
              </w:rPr>
            </w:pPr>
          </w:p>
          <w:p w14:paraId="14684D43" w14:textId="77777777" w:rsidR="0059324F" w:rsidRPr="00FA267C" w:rsidRDefault="0059324F" w:rsidP="0059324F">
            <w:pPr>
              <w:pStyle w:val="NoSpacing"/>
              <w:rPr>
                <w:rFonts w:ascii="Arial" w:hAnsi="Arial" w:cs="Arial"/>
                <w:bCs/>
                <w:sz w:val="20"/>
                <w:szCs w:val="20"/>
              </w:rPr>
            </w:pPr>
          </w:p>
          <w:p w14:paraId="0068BAA4" w14:textId="77777777" w:rsidR="0059324F" w:rsidRPr="00FA267C" w:rsidRDefault="0059324F" w:rsidP="0059324F">
            <w:pPr>
              <w:pStyle w:val="NoSpacing"/>
              <w:rPr>
                <w:rFonts w:ascii="Arial" w:hAnsi="Arial" w:cs="Arial"/>
                <w:bCs/>
                <w:sz w:val="20"/>
                <w:szCs w:val="20"/>
              </w:rPr>
            </w:pPr>
          </w:p>
          <w:p w14:paraId="4CCCDB00" w14:textId="77777777" w:rsidR="0059324F" w:rsidRPr="00FA267C" w:rsidRDefault="0059324F" w:rsidP="0059324F">
            <w:pPr>
              <w:pStyle w:val="NoSpacing"/>
              <w:rPr>
                <w:rFonts w:ascii="Arial" w:hAnsi="Arial" w:cs="Arial"/>
                <w:bCs/>
                <w:sz w:val="20"/>
                <w:szCs w:val="20"/>
              </w:rPr>
            </w:pPr>
          </w:p>
          <w:p w14:paraId="69FA7C65" w14:textId="77777777" w:rsidR="0059324F" w:rsidRPr="00FA267C" w:rsidRDefault="0059324F" w:rsidP="0059324F">
            <w:pPr>
              <w:pStyle w:val="NoSpacing"/>
              <w:rPr>
                <w:rFonts w:ascii="Arial" w:hAnsi="Arial" w:cs="Arial"/>
                <w:bCs/>
                <w:sz w:val="20"/>
                <w:szCs w:val="20"/>
              </w:rPr>
            </w:pPr>
          </w:p>
          <w:p w14:paraId="49831E69" w14:textId="77777777" w:rsidR="0059324F" w:rsidRPr="00FA267C" w:rsidRDefault="0059324F" w:rsidP="0059324F">
            <w:pPr>
              <w:pStyle w:val="NoSpacing"/>
              <w:rPr>
                <w:rFonts w:ascii="Arial" w:hAnsi="Arial" w:cs="Arial"/>
                <w:bCs/>
                <w:sz w:val="20"/>
                <w:szCs w:val="20"/>
              </w:rPr>
            </w:pPr>
          </w:p>
          <w:p w14:paraId="46327551" w14:textId="77777777" w:rsidR="0059324F" w:rsidRPr="00FA267C" w:rsidRDefault="0059324F" w:rsidP="0059324F">
            <w:pPr>
              <w:pStyle w:val="NoSpacing"/>
              <w:rPr>
                <w:rFonts w:ascii="Arial" w:hAnsi="Arial" w:cs="Arial"/>
                <w:bCs/>
                <w:sz w:val="20"/>
                <w:szCs w:val="20"/>
              </w:rPr>
            </w:pPr>
          </w:p>
          <w:p w14:paraId="18CB6FBB" w14:textId="77777777" w:rsidR="0059324F" w:rsidRPr="00FA267C" w:rsidRDefault="0059324F" w:rsidP="0059324F">
            <w:pPr>
              <w:pStyle w:val="NoSpacing"/>
              <w:rPr>
                <w:rFonts w:ascii="Arial" w:hAnsi="Arial" w:cs="Arial"/>
                <w:bCs/>
                <w:sz w:val="20"/>
                <w:szCs w:val="20"/>
              </w:rPr>
            </w:pPr>
          </w:p>
          <w:p w14:paraId="4F8A2177" w14:textId="77777777" w:rsidR="0059324F" w:rsidRPr="00FA267C" w:rsidRDefault="0059324F" w:rsidP="0059324F">
            <w:pPr>
              <w:pStyle w:val="NoSpacing"/>
              <w:rPr>
                <w:rFonts w:ascii="Arial" w:hAnsi="Arial" w:cs="Arial"/>
                <w:bCs/>
                <w:sz w:val="20"/>
                <w:szCs w:val="20"/>
              </w:rPr>
            </w:pPr>
          </w:p>
          <w:p w14:paraId="0132A57B" w14:textId="77777777" w:rsidR="0059324F" w:rsidRPr="00FA267C" w:rsidRDefault="0059324F" w:rsidP="0059324F">
            <w:pPr>
              <w:pStyle w:val="NoSpacing"/>
              <w:rPr>
                <w:rFonts w:ascii="Arial" w:hAnsi="Arial" w:cs="Arial"/>
                <w:bCs/>
                <w:sz w:val="20"/>
                <w:szCs w:val="20"/>
              </w:rPr>
            </w:pPr>
          </w:p>
          <w:p w14:paraId="0F030B98" w14:textId="77777777" w:rsidR="0059324F" w:rsidRPr="00FA267C" w:rsidRDefault="0059324F" w:rsidP="0059324F">
            <w:pPr>
              <w:pStyle w:val="NoSpacing"/>
              <w:rPr>
                <w:rFonts w:ascii="Arial" w:hAnsi="Arial" w:cs="Arial"/>
                <w:bCs/>
                <w:sz w:val="20"/>
                <w:szCs w:val="20"/>
              </w:rPr>
            </w:pPr>
          </w:p>
          <w:p w14:paraId="02E08AA2" w14:textId="77777777" w:rsidR="0059324F" w:rsidRPr="00FA267C" w:rsidRDefault="0059324F" w:rsidP="0059324F">
            <w:pPr>
              <w:pStyle w:val="NoSpacing"/>
              <w:rPr>
                <w:rFonts w:ascii="Arial" w:hAnsi="Arial" w:cs="Arial"/>
                <w:bCs/>
                <w:sz w:val="20"/>
                <w:szCs w:val="20"/>
              </w:rPr>
            </w:pPr>
          </w:p>
          <w:p w14:paraId="7B33219B" w14:textId="77777777" w:rsidR="0059324F" w:rsidRPr="00FA267C" w:rsidRDefault="0059324F" w:rsidP="0059324F">
            <w:pPr>
              <w:pStyle w:val="NoSpacing"/>
              <w:rPr>
                <w:rFonts w:ascii="Arial" w:hAnsi="Arial" w:cs="Arial"/>
                <w:bCs/>
                <w:sz w:val="20"/>
                <w:szCs w:val="20"/>
              </w:rPr>
            </w:pPr>
          </w:p>
          <w:p w14:paraId="739D3B12" w14:textId="77777777" w:rsidR="0059324F" w:rsidRPr="00FA267C" w:rsidRDefault="0059324F" w:rsidP="0059324F">
            <w:pPr>
              <w:pStyle w:val="NoSpacing"/>
              <w:rPr>
                <w:rFonts w:ascii="Arial" w:hAnsi="Arial" w:cs="Arial"/>
                <w:bCs/>
                <w:sz w:val="20"/>
                <w:szCs w:val="20"/>
              </w:rPr>
            </w:pPr>
          </w:p>
          <w:p w14:paraId="71F00F28" w14:textId="77777777" w:rsidR="0059324F" w:rsidRPr="00FA267C" w:rsidRDefault="0059324F" w:rsidP="0059324F">
            <w:pPr>
              <w:pStyle w:val="NoSpacing"/>
              <w:rPr>
                <w:rFonts w:ascii="Arial" w:hAnsi="Arial" w:cs="Arial"/>
                <w:bCs/>
                <w:sz w:val="20"/>
                <w:szCs w:val="20"/>
              </w:rPr>
            </w:pPr>
          </w:p>
          <w:p w14:paraId="218267D8" w14:textId="77777777" w:rsidR="0059324F" w:rsidRPr="00FA267C" w:rsidRDefault="0059324F" w:rsidP="0059324F">
            <w:pPr>
              <w:pStyle w:val="NoSpacing"/>
              <w:rPr>
                <w:rFonts w:ascii="Arial" w:hAnsi="Arial" w:cs="Arial"/>
                <w:bCs/>
                <w:sz w:val="20"/>
                <w:szCs w:val="20"/>
              </w:rPr>
            </w:pPr>
          </w:p>
          <w:p w14:paraId="22D69C1E" w14:textId="77777777" w:rsidR="0059324F" w:rsidRPr="00FA267C" w:rsidRDefault="0059324F" w:rsidP="0059324F">
            <w:pPr>
              <w:pStyle w:val="NoSpacing"/>
              <w:rPr>
                <w:rFonts w:ascii="Arial" w:hAnsi="Arial" w:cs="Arial"/>
                <w:sz w:val="20"/>
                <w:szCs w:val="20"/>
              </w:rPr>
            </w:pPr>
          </w:p>
          <w:p w14:paraId="1E2FEBCA" w14:textId="77777777" w:rsidR="0059324F" w:rsidRPr="00FA267C" w:rsidRDefault="0059324F" w:rsidP="0059324F">
            <w:pPr>
              <w:pStyle w:val="NoSpacing"/>
              <w:rPr>
                <w:rFonts w:ascii="Arial" w:hAnsi="Arial" w:cs="Arial"/>
                <w:sz w:val="20"/>
                <w:szCs w:val="20"/>
              </w:rPr>
            </w:pPr>
          </w:p>
          <w:p w14:paraId="2F756366" w14:textId="77777777" w:rsidR="0059324F" w:rsidRPr="00FA267C" w:rsidRDefault="0059324F" w:rsidP="0059324F">
            <w:pPr>
              <w:pStyle w:val="NoSpacing"/>
              <w:rPr>
                <w:rFonts w:ascii="Arial" w:hAnsi="Arial" w:cs="Arial"/>
                <w:sz w:val="20"/>
                <w:szCs w:val="20"/>
              </w:rPr>
            </w:pPr>
          </w:p>
          <w:p w14:paraId="457310AD" w14:textId="77777777" w:rsidR="0059324F" w:rsidRPr="00FA267C" w:rsidRDefault="0059324F" w:rsidP="0059324F">
            <w:pPr>
              <w:pStyle w:val="NoSpacing"/>
              <w:rPr>
                <w:rFonts w:ascii="Arial" w:hAnsi="Arial" w:cs="Arial"/>
                <w:sz w:val="20"/>
                <w:szCs w:val="20"/>
              </w:rPr>
            </w:pPr>
          </w:p>
          <w:p w14:paraId="6A53A7C5" w14:textId="77777777" w:rsidR="0059324F" w:rsidRPr="00FA267C" w:rsidRDefault="0059324F" w:rsidP="0059324F">
            <w:pPr>
              <w:pStyle w:val="NoSpacing"/>
              <w:rPr>
                <w:rFonts w:ascii="Arial" w:hAnsi="Arial" w:cs="Arial"/>
                <w:sz w:val="20"/>
                <w:szCs w:val="20"/>
              </w:rPr>
            </w:pPr>
          </w:p>
        </w:tc>
        <w:tc>
          <w:tcPr>
            <w:tcW w:w="6888" w:type="dxa"/>
          </w:tcPr>
          <w:p w14:paraId="26581220" w14:textId="77777777" w:rsidR="00FA267C" w:rsidRPr="00FA267C" w:rsidRDefault="00FA267C" w:rsidP="0059324F">
            <w:pPr>
              <w:pStyle w:val="NoSpacing"/>
              <w:rPr>
                <w:rFonts w:ascii="Arial" w:eastAsia="Arial Unicode MS" w:hAnsi="Arial" w:cs="Arial"/>
                <w:sz w:val="16"/>
                <w:szCs w:val="16"/>
              </w:rPr>
            </w:pPr>
          </w:p>
          <w:p w14:paraId="1BBC1C23" w14:textId="77777777" w:rsidR="0059324F" w:rsidRPr="00A1353D" w:rsidRDefault="0059324F" w:rsidP="0059324F">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Lesson 14.  Payment and Clos</w:t>
            </w:r>
            <w:r w:rsidR="00A1353D" w:rsidRPr="00A1353D">
              <w:rPr>
                <w:rFonts w:ascii="American Typewriter" w:eastAsia="Arial Unicode MS" w:hAnsi="American Typewriter" w:cs="Arial"/>
                <w:b/>
                <w:sz w:val="20"/>
                <w:szCs w:val="20"/>
              </w:rPr>
              <w:t>eout</w:t>
            </w:r>
            <w:r w:rsidRPr="00A1353D">
              <w:rPr>
                <w:rFonts w:ascii="American Typewriter" w:eastAsia="Arial Unicode MS" w:hAnsi="American Typewriter" w:cs="Arial"/>
                <w:b/>
                <w:sz w:val="20"/>
                <w:szCs w:val="20"/>
              </w:rPr>
              <w:t xml:space="preserve">  </w:t>
            </w:r>
          </w:p>
          <w:p w14:paraId="1A901B45" w14:textId="77777777" w:rsidR="0059324F" w:rsidRPr="00FA267C" w:rsidRDefault="0059324F" w:rsidP="0059324F">
            <w:pPr>
              <w:pStyle w:val="NoSpacing"/>
              <w:rPr>
                <w:rFonts w:ascii="Arial" w:eastAsia="Arial Unicode MS" w:hAnsi="Arial" w:cs="Arial"/>
                <w:sz w:val="20"/>
                <w:szCs w:val="20"/>
              </w:rPr>
            </w:pPr>
            <w:r w:rsidRPr="00FA267C">
              <w:rPr>
                <w:rFonts w:ascii="Arial" w:eastAsia="Arial Unicode MS" w:hAnsi="Arial" w:cs="Arial"/>
                <w:sz w:val="20"/>
                <w:szCs w:val="20"/>
              </w:rPr>
              <w:t xml:space="preserve">Reading: FAR 4.804, 42.708, 42.15, 52.216-7, 52.216-16, 52.232-7, 52.232-20, 52.232-22, and 52.232-25 </w:t>
            </w:r>
          </w:p>
          <w:p w14:paraId="2572F485"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Learning Objectives:  At the end of this unit, the student will be able to:</w:t>
            </w:r>
          </w:p>
          <w:p w14:paraId="461B4C9C" w14:textId="77777777" w:rsidR="0059324F" w:rsidRPr="00FA267C" w:rsidRDefault="0059324F" w:rsidP="0059324F">
            <w:pPr>
              <w:pStyle w:val="NoSpacing"/>
              <w:rPr>
                <w:rFonts w:ascii="Arial" w:hAnsi="Arial" w:cs="Arial"/>
                <w:sz w:val="20"/>
                <w:szCs w:val="20"/>
              </w:rPr>
            </w:pPr>
            <w:r w:rsidRPr="00FA267C">
              <w:rPr>
                <w:rFonts w:ascii="Arial" w:hAnsi="Arial" w:cs="Arial"/>
                <w:sz w:val="20"/>
                <w:szCs w:val="20"/>
              </w:rPr>
              <w:t xml:space="preserve">Recognize what constitutes an invoice payment for Prompt Payment Act purposes: </w:t>
            </w:r>
          </w:p>
          <w:p w14:paraId="2056E2A7" w14:textId="77777777"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 xml:space="preserve">Understand the procedures for making payments under cost reimbursement, firm fixed price, </w:t>
            </w:r>
            <w:r w:rsidR="00AA4F03" w:rsidRPr="00FA267C">
              <w:rPr>
                <w:rFonts w:ascii="Arial" w:hAnsi="Arial" w:cs="Arial"/>
                <w:sz w:val="20"/>
                <w:szCs w:val="20"/>
              </w:rPr>
              <w:t>and fixed</w:t>
            </w:r>
            <w:r w:rsidRPr="00FA267C">
              <w:rPr>
                <w:rFonts w:ascii="Arial" w:hAnsi="Arial" w:cs="Arial"/>
                <w:sz w:val="20"/>
                <w:szCs w:val="20"/>
              </w:rPr>
              <w:t xml:space="preserve"> price incentive and time-and-materials contracts.</w:t>
            </w:r>
          </w:p>
          <w:p w14:paraId="4041DC50" w14:textId="77777777"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Determine the procedures for making payments based on cost.</w:t>
            </w:r>
          </w:p>
          <w:p w14:paraId="39ADB304" w14:textId="77777777"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Choose an appropriate course of action when a contractor is approaching or has exceeded a cost or funding limit.</w:t>
            </w:r>
          </w:p>
          <w:p w14:paraId="57B98501" w14:textId="77777777"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Recognize the types of price or fee adjustments.</w:t>
            </w:r>
          </w:p>
          <w:p w14:paraId="03306E6E" w14:textId="77777777"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Determine when a contract is a candidate for closeout.</w:t>
            </w:r>
          </w:p>
          <w:p w14:paraId="7409171F" w14:textId="77777777"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Identify the circumstances prohibiting contract closeout.</w:t>
            </w:r>
          </w:p>
          <w:p w14:paraId="1BC90411" w14:textId="77777777" w:rsidR="00FA267C" w:rsidRDefault="0059324F" w:rsidP="002A78A0">
            <w:pPr>
              <w:pStyle w:val="NoSpacing"/>
              <w:numPr>
                <w:ilvl w:val="0"/>
                <w:numId w:val="21"/>
              </w:numPr>
              <w:rPr>
                <w:rFonts w:ascii="Arial" w:hAnsi="Arial" w:cs="Arial"/>
                <w:sz w:val="20"/>
                <w:szCs w:val="20"/>
              </w:rPr>
            </w:pPr>
            <w:r w:rsidRPr="00FA267C">
              <w:rPr>
                <w:rFonts w:ascii="Arial" w:hAnsi="Arial" w:cs="Arial"/>
                <w:sz w:val="20"/>
                <w:szCs w:val="20"/>
              </w:rPr>
              <w:t>Recognize what is necessary to resolve issues prohibiting closeout.</w:t>
            </w:r>
          </w:p>
          <w:p w14:paraId="09ADB7B4" w14:textId="77777777" w:rsidR="0059324F" w:rsidRPr="00FA267C" w:rsidRDefault="0059324F" w:rsidP="002A78A0">
            <w:pPr>
              <w:pStyle w:val="NoSpacing"/>
              <w:numPr>
                <w:ilvl w:val="0"/>
                <w:numId w:val="21"/>
              </w:numPr>
              <w:rPr>
                <w:rFonts w:ascii="Arial" w:eastAsia="Arial Unicode MS" w:hAnsi="Arial" w:cs="Arial"/>
                <w:sz w:val="20"/>
                <w:szCs w:val="20"/>
              </w:rPr>
            </w:pPr>
            <w:r w:rsidRPr="00FA267C">
              <w:rPr>
                <w:rFonts w:ascii="Arial" w:hAnsi="Arial" w:cs="Arial"/>
                <w:sz w:val="20"/>
                <w:szCs w:val="20"/>
              </w:rPr>
              <w:t>Determine if quick closeout procedures are appropriate in a particular case.</w:t>
            </w:r>
          </w:p>
          <w:p w14:paraId="686D185B" w14:textId="77777777" w:rsidR="0059324F" w:rsidRDefault="0059324F" w:rsidP="00FA267C">
            <w:pPr>
              <w:pStyle w:val="NoSpacing"/>
              <w:rPr>
                <w:rFonts w:ascii="Arial" w:eastAsia="Arial Unicode MS" w:hAnsi="Arial" w:cs="Arial"/>
                <w:sz w:val="20"/>
                <w:szCs w:val="20"/>
              </w:rPr>
            </w:pPr>
            <w:r w:rsidRPr="00FA267C">
              <w:rPr>
                <w:rFonts w:ascii="Arial" w:eastAsia="Arial Unicode MS" w:hAnsi="Arial" w:cs="Arial"/>
                <w:sz w:val="20"/>
                <w:szCs w:val="20"/>
              </w:rPr>
              <w:t xml:space="preserve">Answer the Topics questions in the Forum; and turn in </w:t>
            </w:r>
            <w:r w:rsidR="00FA267C" w:rsidRPr="00FA267C">
              <w:rPr>
                <w:rFonts w:ascii="Arial" w:eastAsia="Arial Unicode MS" w:hAnsi="Arial" w:cs="Arial"/>
                <w:sz w:val="20"/>
                <w:szCs w:val="20"/>
              </w:rPr>
              <w:t>Self-Assessment</w:t>
            </w:r>
            <w:r w:rsidRPr="00FA267C">
              <w:rPr>
                <w:rFonts w:ascii="Arial" w:eastAsia="Arial Unicode MS" w:hAnsi="Arial" w:cs="Arial"/>
                <w:sz w:val="20"/>
                <w:szCs w:val="20"/>
              </w:rPr>
              <w:t xml:space="preserve"> for this Lesson.  </w:t>
            </w:r>
          </w:p>
          <w:p w14:paraId="3C4C3C17" w14:textId="77777777" w:rsidR="00FA267C" w:rsidRDefault="00FA267C" w:rsidP="00FA267C">
            <w:pPr>
              <w:pStyle w:val="NoSpacing"/>
              <w:rPr>
                <w:rFonts w:ascii="Arial" w:eastAsia="Arial Unicode MS" w:hAnsi="Arial" w:cs="Arial"/>
                <w:sz w:val="20"/>
                <w:szCs w:val="20"/>
              </w:rPr>
            </w:pPr>
          </w:p>
          <w:p w14:paraId="53AA20CF" w14:textId="77777777" w:rsidR="00FA267C" w:rsidRDefault="00FA267C" w:rsidP="00FA267C">
            <w:pPr>
              <w:pStyle w:val="NoSpacing"/>
              <w:rPr>
                <w:rFonts w:ascii="Arial" w:eastAsia="Arial Unicode MS" w:hAnsi="Arial" w:cs="Arial"/>
                <w:sz w:val="20"/>
                <w:szCs w:val="20"/>
              </w:rPr>
            </w:pPr>
          </w:p>
          <w:p w14:paraId="40B998F7" w14:textId="77777777" w:rsidR="00FA267C" w:rsidRDefault="00FA267C" w:rsidP="00FA267C">
            <w:pPr>
              <w:pStyle w:val="NoSpacing"/>
              <w:rPr>
                <w:rFonts w:ascii="Arial" w:eastAsia="Arial Unicode MS" w:hAnsi="Arial" w:cs="Arial"/>
                <w:sz w:val="20"/>
                <w:szCs w:val="20"/>
              </w:rPr>
            </w:pPr>
          </w:p>
          <w:p w14:paraId="2B2E078F" w14:textId="77777777" w:rsidR="00FA267C" w:rsidRDefault="00FA267C" w:rsidP="00FA267C">
            <w:pPr>
              <w:pStyle w:val="NoSpacing"/>
              <w:rPr>
                <w:rFonts w:ascii="Arial" w:eastAsia="Arial Unicode MS" w:hAnsi="Arial" w:cs="Arial"/>
                <w:sz w:val="20"/>
                <w:szCs w:val="20"/>
              </w:rPr>
            </w:pPr>
          </w:p>
          <w:p w14:paraId="1FE4CBE6" w14:textId="77777777" w:rsidR="00FA267C" w:rsidRPr="00FA267C" w:rsidRDefault="00FA267C" w:rsidP="00FA267C">
            <w:pPr>
              <w:pStyle w:val="NoSpacing"/>
              <w:rPr>
                <w:rFonts w:ascii="Arial" w:eastAsia="Arial Unicode MS" w:hAnsi="Arial" w:cs="Arial"/>
                <w:sz w:val="20"/>
                <w:szCs w:val="20"/>
              </w:rPr>
            </w:pPr>
          </w:p>
        </w:tc>
        <w:tc>
          <w:tcPr>
            <w:tcW w:w="1572" w:type="dxa"/>
          </w:tcPr>
          <w:p w14:paraId="276EECF4" w14:textId="77777777" w:rsidR="0059324F" w:rsidRPr="00FA267C" w:rsidRDefault="0059324F" w:rsidP="0059324F">
            <w:pPr>
              <w:pStyle w:val="NoSpacing"/>
              <w:rPr>
                <w:rFonts w:ascii="Arial" w:hAnsi="Arial" w:cs="Arial"/>
                <w:i/>
                <w:iCs/>
                <w:sz w:val="20"/>
                <w:szCs w:val="20"/>
              </w:rPr>
            </w:pPr>
            <w:r w:rsidRPr="00FA267C">
              <w:rPr>
                <w:rFonts w:ascii="Arial" w:hAnsi="Arial" w:cs="Arial"/>
                <w:i/>
                <w:iCs/>
                <w:sz w:val="20"/>
                <w:szCs w:val="20"/>
              </w:rPr>
              <w:t>Estimated time:  10 hrs.</w:t>
            </w:r>
          </w:p>
        </w:tc>
      </w:tr>
      <w:tr w:rsidR="00FA267C" w:rsidRPr="00FA267C" w14:paraId="5A1FA920" w14:textId="77777777">
        <w:tc>
          <w:tcPr>
            <w:tcW w:w="1260" w:type="dxa"/>
          </w:tcPr>
          <w:p w14:paraId="3F6456E4" w14:textId="77777777" w:rsidR="00FA267C" w:rsidRPr="00FA267C" w:rsidRDefault="00FA267C" w:rsidP="003376FF">
            <w:pPr>
              <w:pStyle w:val="NoSpacing"/>
              <w:rPr>
                <w:rFonts w:ascii="Arial" w:hAnsi="Arial" w:cs="Arial"/>
                <w:sz w:val="20"/>
                <w:szCs w:val="20"/>
              </w:rPr>
            </w:pPr>
          </w:p>
        </w:tc>
        <w:tc>
          <w:tcPr>
            <w:tcW w:w="6888" w:type="dxa"/>
          </w:tcPr>
          <w:p w14:paraId="076645AB" w14:textId="77777777" w:rsidR="00FA267C" w:rsidRPr="00A1353D" w:rsidRDefault="00FA267C" w:rsidP="00FA267C">
            <w:pPr>
              <w:pStyle w:val="NoSpacing"/>
              <w:rPr>
                <w:rFonts w:ascii="American Typewriter" w:eastAsia="Arial Unicode MS" w:hAnsi="American Typewriter" w:cs="Arial"/>
                <w:b/>
                <w:sz w:val="20"/>
                <w:szCs w:val="20"/>
              </w:rPr>
            </w:pPr>
            <w:r w:rsidRPr="00A1353D">
              <w:rPr>
                <w:rFonts w:ascii="American Typewriter" w:eastAsia="Arial Unicode MS" w:hAnsi="American Typewriter" w:cs="Arial"/>
                <w:b/>
                <w:sz w:val="20"/>
                <w:szCs w:val="20"/>
              </w:rPr>
              <w:t xml:space="preserve">Lesson 15. Final Examination </w:t>
            </w:r>
          </w:p>
          <w:p w14:paraId="798B669E" w14:textId="77777777" w:rsidR="00FA267C" w:rsidRPr="00FA267C" w:rsidRDefault="00FA267C" w:rsidP="00FA267C">
            <w:pPr>
              <w:pStyle w:val="NoSpacing"/>
              <w:rPr>
                <w:rFonts w:ascii="Arial" w:eastAsia="Arial Unicode MS" w:hAnsi="Arial" w:cs="Arial"/>
                <w:sz w:val="20"/>
                <w:szCs w:val="20"/>
              </w:rPr>
            </w:pPr>
            <w:r w:rsidRPr="00FA267C">
              <w:rPr>
                <w:rFonts w:ascii="Arial" w:eastAsia="Arial Unicode MS" w:hAnsi="Arial" w:cs="Arial"/>
                <w:sz w:val="20"/>
                <w:szCs w:val="20"/>
              </w:rPr>
              <w:t>Review Lessons 9-14; review all Lesson readings in the Resources Tab, review all Forums questions and answers, and review all Self Assessments Model Answers.</w:t>
            </w:r>
          </w:p>
        </w:tc>
        <w:tc>
          <w:tcPr>
            <w:tcW w:w="1572" w:type="dxa"/>
          </w:tcPr>
          <w:p w14:paraId="73ECAFC2" w14:textId="77777777" w:rsidR="00FA267C" w:rsidRPr="00FA267C" w:rsidRDefault="00FA267C" w:rsidP="002A78A0">
            <w:pPr>
              <w:pStyle w:val="NoSpacing"/>
              <w:rPr>
                <w:rFonts w:ascii="Arial" w:hAnsi="Arial" w:cs="Arial"/>
                <w:i/>
                <w:iCs/>
                <w:sz w:val="20"/>
                <w:szCs w:val="20"/>
              </w:rPr>
            </w:pPr>
            <w:r w:rsidRPr="00FA267C">
              <w:rPr>
                <w:rFonts w:ascii="Arial" w:hAnsi="Arial" w:cs="Arial"/>
                <w:i/>
                <w:iCs/>
                <w:sz w:val="20"/>
                <w:szCs w:val="20"/>
              </w:rPr>
              <w:t>Estimated time:  10 hrs.</w:t>
            </w:r>
          </w:p>
        </w:tc>
      </w:tr>
    </w:tbl>
    <w:p w14:paraId="0BA81003" w14:textId="77777777" w:rsidR="00683DFE" w:rsidRPr="00683DFE" w:rsidRDefault="00683DFE" w:rsidP="00683DFE">
      <w:pPr>
        <w:pStyle w:val="NoSpacing"/>
        <w:rPr>
          <w:sz w:val="16"/>
          <w:szCs w:val="16"/>
        </w:rPr>
      </w:pPr>
    </w:p>
    <w:p w14:paraId="497AFF55" w14:textId="77777777" w:rsidR="005413B5" w:rsidRPr="00CC1B3D" w:rsidRDefault="005413B5" w:rsidP="00683DFE">
      <w:pPr>
        <w:pStyle w:val="NoSpacing"/>
        <w:rPr>
          <w:rFonts w:ascii="American Typewriter" w:hAnsi="American Typewriter" w:cs="Arial"/>
          <w:b/>
          <w:sz w:val="20"/>
          <w:szCs w:val="20"/>
        </w:rPr>
      </w:pPr>
      <w:r w:rsidRPr="00CC1B3D">
        <w:rPr>
          <w:rFonts w:ascii="American Typewriter" w:hAnsi="American Typewriter" w:cs="Arial"/>
          <w:b/>
          <w:sz w:val="20"/>
          <w:szCs w:val="20"/>
        </w:rPr>
        <w:t>Communication &amp; Student Response Time:</w:t>
      </w:r>
    </w:p>
    <w:p w14:paraId="0EA23B38" w14:textId="77777777" w:rsidR="00683DFE" w:rsidRPr="00CC1B3D" w:rsidRDefault="00683DFE" w:rsidP="00683DFE">
      <w:pPr>
        <w:pStyle w:val="NoSpacing"/>
        <w:rPr>
          <w:rFonts w:ascii="American Typewriter" w:hAnsi="American Typewriter" w:cs="Arial"/>
          <w:b/>
          <w:sz w:val="20"/>
          <w:szCs w:val="20"/>
        </w:rPr>
      </w:pPr>
    </w:p>
    <w:p w14:paraId="00C696EF" w14:textId="77777777" w:rsidR="00AA4F03" w:rsidRPr="00CC1B3D" w:rsidRDefault="005413B5" w:rsidP="00683DFE">
      <w:pPr>
        <w:pStyle w:val="NoSpacing"/>
        <w:rPr>
          <w:rFonts w:ascii="American Typewriter" w:hAnsi="American Typewriter" w:cs="Arial"/>
          <w:b/>
          <w:sz w:val="20"/>
          <w:szCs w:val="20"/>
        </w:rPr>
      </w:pPr>
      <w:r w:rsidRPr="00CC1B3D">
        <w:rPr>
          <w:rFonts w:ascii="American Typewriter" w:hAnsi="American Typewriter" w:cs="Arial"/>
          <w:b/>
          <w:sz w:val="20"/>
          <w:szCs w:val="20"/>
        </w:rPr>
        <w:t>Assignments:</w:t>
      </w:r>
      <w:r w:rsidR="00AA4F03" w:rsidRPr="00CC1B3D">
        <w:rPr>
          <w:rFonts w:ascii="American Typewriter" w:hAnsi="American Typewriter" w:cs="Arial"/>
          <w:b/>
          <w:sz w:val="20"/>
          <w:szCs w:val="20"/>
        </w:rPr>
        <w:tab/>
      </w:r>
    </w:p>
    <w:p w14:paraId="5D98FC28" w14:textId="77777777"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Forums: Each Forum is worth 40 points</w:t>
      </w:r>
      <w:r w:rsidR="00CC1B3D">
        <w:rPr>
          <w:rFonts w:ascii="Arial" w:hAnsi="Arial" w:cs="Arial"/>
          <w:sz w:val="20"/>
          <w:szCs w:val="20"/>
        </w:rPr>
        <w:t>, active student participation by answering at least two topic questions i</w:t>
      </w:r>
      <w:r w:rsidRPr="00683DFE">
        <w:rPr>
          <w:rFonts w:ascii="Arial" w:hAnsi="Arial" w:cs="Arial"/>
          <w:sz w:val="20"/>
          <w:szCs w:val="20"/>
        </w:rPr>
        <w:t xml:space="preserve">n each Forum is expected; </w:t>
      </w:r>
    </w:p>
    <w:p w14:paraId="510E6040" w14:textId="77777777" w:rsidR="00AA4F03" w:rsidRPr="00683DFE"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Self-Assessments: Each Self-Assessment is worth 25 points</w:t>
      </w:r>
      <w:r w:rsidR="00CC1B3D">
        <w:rPr>
          <w:rFonts w:ascii="Arial" w:hAnsi="Arial" w:cs="Arial"/>
          <w:sz w:val="20"/>
          <w:szCs w:val="20"/>
        </w:rPr>
        <w:t xml:space="preserve"> by answering the Self-Assessment question</w:t>
      </w:r>
      <w:r w:rsidRPr="00683DFE">
        <w:rPr>
          <w:rFonts w:ascii="Arial" w:hAnsi="Arial" w:cs="Arial"/>
          <w:sz w:val="20"/>
          <w:szCs w:val="20"/>
        </w:rPr>
        <w:t xml:space="preserve">; </w:t>
      </w:r>
    </w:p>
    <w:p w14:paraId="2F8F54C3" w14:textId="77777777" w:rsidR="00C44032" w:rsidRDefault="00AA4F03" w:rsidP="00683DFE">
      <w:pPr>
        <w:pStyle w:val="NoSpacing"/>
        <w:numPr>
          <w:ilvl w:val="0"/>
          <w:numId w:val="24"/>
        </w:numPr>
        <w:rPr>
          <w:rFonts w:ascii="Arial" w:hAnsi="Arial" w:cs="Arial"/>
          <w:sz w:val="20"/>
          <w:szCs w:val="20"/>
        </w:rPr>
      </w:pPr>
      <w:r w:rsidRPr="00683DFE">
        <w:rPr>
          <w:rFonts w:ascii="Arial" w:hAnsi="Arial" w:cs="Arial"/>
          <w:sz w:val="20"/>
          <w:szCs w:val="20"/>
        </w:rPr>
        <w:t xml:space="preserve">Exams: Each Exam is worth 150 points. </w:t>
      </w:r>
    </w:p>
    <w:p w14:paraId="28B38AB1" w14:textId="77777777" w:rsidR="00AA4F03" w:rsidRPr="00683DFE" w:rsidRDefault="00C44032" w:rsidP="00683DFE">
      <w:pPr>
        <w:pStyle w:val="NoSpacing"/>
        <w:numPr>
          <w:ilvl w:val="0"/>
          <w:numId w:val="24"/>
        </w:numPr>
        <w:rPr>
          <w:rFonts w:ascii="Arial" w:hAnsi="Arial" w:cs="Arial"/>
          <w:sz w:val="20"/>
          <w:szCs w:val="20"/>
        </w:rPr>
      </w:pPr>
      <w:r>
        <w:rPr>
          <w:rFonts w:ascii="Arial" w:hAnsi="Arial" w:cs="Arial"/>
          <w:sz w:val="20"/>
          <w:szCs w:val="20"/>
        </w:rPr>
        <w:t xml:space="preserve">Total Available Points are 1210 points. </w:t>
      </w:r>
    </w:p>
    <w:p w14:paraId="0ADC7794" w14:textId="77777777" w:rsidR="005413B5" w:rsidRPr="003376FF" w:rsidRDefault="00AA4F03" w:rsidP="00683DFE">
      <w:pPr>
        <w:pStyle w:val="NoSpacing"/>
        <w:numPr>
          <w:ilvl w:val="0"/>
          <w:numId w:val="24"/>
        </w:numPr>
        <w:rPr>
          <w:rFonts w:ascii="Arial" w:hAnsi="Arial" w:cs="Arial"/>
          <w:sz w:val="20"/>
          <w:szCs w:val="20"/>
        </w:rPr>
      </w:pPr>
      <w:r w:rsidRPr="003376FF">
        <w:rPr>
          <w:rFonts w:ascii="Arial" w:hAnsi="Arial" w:cs="Arial"/>
          <w:sz w:val="20"/>
          <w:szCs w:val="20"/>
        </w:rPr>
        <w:t xml:space="preserve">Note 1: Each of the Assignments will use the same grading rubric as set forth for the Course. </w:t>
      </w:r>
    </w:p>
    <w:p w14:paraId="46E422FC" w14:textId="77777777" w:rsidR="00AA4F03" w:rsidRPr="00683DFE" w:rsidRDefault="00AA4F03" w:rsidP="00683DFE">
      <w:pPr>
        <w:pStyle w:val="NoSpacing"/>
        <w:rPr>
          <w:rFonts w:ascii="Arial" w:hAnsi="Arial" w:cs="Arial"/>
          <w:sz w:val="20"/>
          <w:szCs w:val="20"/>
        </w:rPr>
      </w:pPr>
    </w:p>
    <w:p w14:paraId="391EFC8F" w14:textId="77777777" w:rsidR="00AA4F03" w:rsidRPr="00683DFE" w:rsidRDefault="005413B5" w:rsidP="00683DFE">
      <w:pPr>
        <w:pStyle w:val="NoSpacing"/>
        <w:rPr>
          <w:rFonts w:ascii="Arial" w:hAnsi="Arial" w:cs="Arial"/>
          <w:sz w:val="20"/>
          <w:szCs w:val="20"/>
        </w:rPr>
      </w:pPr>
      <w:r w:rsidRPr="00CC1B3D">
        <w:rPr>
          <w:rFonts w:ascii="American Typewriter" w:hAnsi="American Typewriter" w:cs="Arial"/>
          <w:b/>
          <w:sz w:val="20"/>
          <w:szCs w:val="20"/>
        </w:rPr>
        <w:t>Resources:</w:t>
      </w:r>
      <w:r w:rsidR="00AA4F03" w:rsidRPr="00683DFE">
        <w:rPr>
          <w:rFonts w:ascii="Arial" w:hAnsi="Arial" w:cs="Arial"/>
          <w:sz w:val="20"/>
          <w:szCs w:val="20"/>
        </w:rPr>
        <w:t xml:space="preserve"> The instructor will communicate with Class members through weekly messages, and at other times, as appropriate, using one or more of the following tools in UVaCollab: Course Announcements;</w:t>
      </w:r>
    </w:p>
    <w:p w14:paraId="74CBB9B6" w14:textId="77777777" w:rsidR="00AA4F03" w:rsidRPr="00683DFE" w:rsidRDefault="00AA4F03" w:rsidP="00683DFE">
      <w:pPr>
        <w:pStyle w:val="NoSpacing"/>
        <w:rPr>
          <w:rFonts w:ascii="Arial" w:hAnsi="Arial" w:cs="Arial"/>
          <w:sz w:val="20"/>
          <w:szCs w:val="20"/>
        </w:rPr>
      </w:pPr>
      <w:r w:rsidRPr="00683DFE">
        <w:rPr>
          <w:rFonts w:ascii="Arial" w:hAnsi="Arial" w:cs="Arial"/>
          <w:sz w:val="20"/>
          <w:szCs w:val="20"/>
        </w:rPr>
        <w:t>Discussion Forums;</w:t>
      </w:r>
      <w:r w:rsidR="00683DFE">
        <w:rPr>
          <w:rFonts w:ascii="Arial" w:hAnsi="Arial" w:cs="Arial"/>
          <w:sz w:val="20"/>
          <w:szCs w:val="20"/>
        </w:rPr>
        <w:t xml:space="preserve"> </w:t>
      </w:r>
      <w:r w:rsidRPr="00683DFE">
        <w:rPr>
          <w:rFonts w:ascii="Arial" w:hAnsi="Arial" w:cs="Arial"/>
          <w:sz w:val="20"/>
          <w:szCs w:val="20"/>
        </w:rPr>
        <w:t>Course e-mails;</w:t>
      </w:r>
      <w:r w:rsidR="00683DFE">
        <w:rPr>
          <w:rFonts w:ascii="Arial" w:hAnsi="Arial" w:cs="Arial"/>
          <w:sz w:val="20"/>
          <w:szCs w:val="20"/>
        </w:rPr>
        <w:t xml:space="preserve"> </w:t>
      </w:r>
      <w:r w:rsidRPr="00683DFE">
        <w:rPr>
          <w:rFonts w:ascii="Arial" w:hAnsi="Arial" w:cs="Arial"/>
          <w:sz w:val="20"/>
          <w:szCs w:val="20"/>
        </w:rPr>
        <w:t>Commercial e-mails;</w:t>
      </w:r>
      <w:r w:rsidR="00683DFE">
        <w:rPr>
          <w:rFonts w:ascii="Arial" w:hAnsi="Arial" w:cs="Arial"/>
          <w:sz w:val="20"/>
          <w:szCs w:val="20"/>
        </w:rPr>
        <w:t xml:space="preserve"> </w:t>
      </w:r>
      <w:r w:rsidRPr="00683DFE">
        <w:rPr>
          <w:rFonts w:ascii="Arial" w:hAnsi="Arial" w:cs="Arial"/>
          <w:sz w:val="20"/>
          <w:szCs w:val="20"/>
        </w:rPr>
        <w:t>Virtual of</w:t>
      </w:r>
      <w:r w:rsidR="00CC1B3D">
        <w:rPr>
          <w:rFonts w:ascii="Arial" w:hAnsi="Arial" w:cs="Arial"/>
          <w:sz w:val="20"/>
          <w:szCs w:val="20"/>
        </w:rPr>
        <w:t>fice hours. I expect that each Student</w:t>
      </w:r>
      <w:r w:rsidRPr="00683DFE">
        <w:rPr>
          <w:rFonts w:ascii="Arial" w:hAnsi="Arial" w:cs="Arial"/>
          <w:sz w:val="20"/>
          <w:szCs w:val="20"/>
        </w:rPr>
        <w:t xml:space="preserve"> will comply with the Universities e-mail policy (see herein). Further, the instructor will respond to all students’ communications within 24 hours of receipt; the student will do the same. </w:t>
      </w:r>
    </w:p>
    <w:p w14:paraId="46A06B0F" w14:textId="77777777" w:rsidR="00AA4F03" w:rsidRPr="00683DFE" w:rsidRDefault="00AA4F03" w:rsidP="00683DFE">
      <w:pPr>
        <w:pStyle w:val="NoSpacing"/>
        <w:rPr>
          <w:rFonts w:ascii="Arial" w:hAnsi="Arial" w:cs="Arial"/>
          <w:sz w:val="20"/>
          <w:szCs w:val="20"/>
        </w:rPr>
      </w:pPr>
    </w:p>
    <w:p w14:paraId="133806AD" w14:textId="77777777" w:rsidR="005413B5" w:rsidRPr="00683DFE" w:rsidRDefault="005413B5" w:rsidP="00683DFE">
      <w:pPr>
        <w:pStyle w:val="NoSpacing"/>
        <w:rPr>
          <w:rFonts w:ascii="Arial" w:hAnsi="Arial" w:cs="Arial"/>
          <w:sz w:val="20"/>
          <w:szCs w:val="20"/>
        </w:rPr>
      </w:pPr>
      <w:r w:rsidRPr="00CC1B3D">
        <w:rPr>
          <w:rFonts w:ascii="American Typewriter" w:hAnsi="American Typewriter" w:cs="Arial"/>
          <w:b/>
          <w:sz w:val="20"/>
          <w:szCs w:val="20"/>
        </w:rPr>
        <w:lastRenderedPageBreak/>
        <w:t>Grading:</w:t>
      </w:r>
      <w:r w:rsidR="00B2794A">
        <w:rPr>
          <w:rFonts w:ascii="Arial" w:hAnsi="Arial" w:cs="Arial"/>
          <w:sz w:val="20"/>
          <w:szCs w:val="20"/>
        </w:rPr>
        <w:t xml:space="preserve"> </w:t>
      </w:r>
      <w:r w:rsidR="00B2794A">
        <w:rPr>
          <w:rFonts w:ascii="Arial" w:hAnsi="Arial" w:cs="Arial"/>
          <w:sz w:val="20"/>
          <w:szCs w:val="20"/>
        </w:rPr>
        <w:tab/>
      </w:r>
      <w:r w:rsidR="00B2794A">
        <w:rPr>
          <w:rFonts w:ascii="Arial" w:hAnsi="Arial" w:cs="Arial"/>
          <w:sz w:val="20"/>
          <w:szCs w:val="20"/>
        </w:rPr>
        <w:tab/>
        <w:t xml:space="preserve">A = 1100 </w:t>
      </w:r>
      <w:r w:rsidR="00FA267C" w:rsidRPr="00683DFE">
        <w:rPr>
          <w:rFonts w:ascii="Arial" w:hAnsi="Arial" w:cs="Arial"/>
          <w:sz w:val="20"/>
          <w:szCs w:val="20"/>
        </w:rPr>
        <w:t>Pts and above</w:t>
      </w:r>
    </w:p>
    <w:p w14:paraId="6764E7B9" w14:textId="77777777"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 xml:space="preserve">B = </w:t>
      </w:r>
      <w:r w:rsidR="00B2794A">
        <w:rPr>
          <w:rFonts w:ascii="Arial" w:hAnsi="Arial" w:cs="Arial"/>
          <w:sz w:val="20"/>
          <w:szCs w:val="20"/>
        </w:rPr>
        <w:t>1000</w:t>
      </w:r>
      <w:r w:rsidRPr="00683DFE">
        <w:rPr>
          <w:rFonts w:ascii="Arial" w:hAnsi="Arial" w:cs="Arial"/>
          <w:sz w:val="20"/>
          <w:szCs w:val="20"/>
        </w:rPr>
        <w:t xml:space="preserve"> – </w:t>
      </w:r>
      <w:r w:rsidR="00B2794A">
        <w:rPr>
          <w:rFonts w:ascii="Arial" w:hAnsi="Arial" w:cs="Arial"/>
          <w:sz w:val="20"/>
          <w:szCs w:val="20"/>
        </w:rPr>
        <w:t>1099</w:t>
      </w:r>
      <w:r w:rsidRPr="00683DFE">
        <w:rPr>
          <w:rFonts w:ascii="Arial" w:hAnsi="Arial" w:cs="Arial"/>
          <w:sz w:val="20"/>
          <w:szCs w:val="20"/>
        </w:rPr>
        <w:t xml:space="preserve"> Pts</w:t>
      </w:r>
    </w:p>
    <w:p w14:paraId="251A8BFC" w14:textId="77777777"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 xml:space="preserve">C = </w:t>
      </w:r>
      <w:r w:rsidR="00B2794A">
        <w:rPr>
          <w:rFonts w:ascii="Arial" w:hAnsi="Arial" w:cs="Arial"/>
          <w:sz w:val="20"/>
          <w:szCs w:val="20"/>
        </w:rPr>
        <w:t>900 – 9</w:t>
      </w:r>
      <w:r w:rsidRPr="00683DFE">
        <w:rPr>
          <w:rFonts w:ascii="Arial" w:hAnsi="Arial" w:cs="Arial"/>
          <w:sz w:val="20"/>
          <w:szCs w:val="20"/>
        </w:rPr>
        <w:t>99 Pts</w:t>
      </w:r>
    </w:p>
    <w:p w14:paraId="06790BFB" w14:textId="77777777" w:rsidR="00FA267C" w:rsidRPr="00683DFE" w:rsidRDefault="00FA267C" w:rsidP="00FA267C">
      <w:pPr>
        <w:pStyle w:val="NoSpacing"/>
        <w:rPr>
          <w:rFonts w:ascii="Arial" w:hAnsi="Arial" w:cs="Arial"/>
          <w:sz w:val="20"/>
          <w:szCs w:val="20"/>
        </w:rPr>
      </w:pPr>
      <w:r w:rsidRPr="00683DFE">
        <w:rPr>
          <w:rFonts w:ascii="Arial" w:hAnsi="Arial" w:cs="Arial"/>
          <w:sz w:val="20"/>
          <w:szCs w:val="20"/>
        </w:rPr>
        <w:tab/>
      </w:r>
      <w:r w:rsidRPr="00683DFE">
        <w:rPr>
          <w:rFonts w:ascii="Arial" w:hAnsi="Arial" w:cs="Arial"/>
          <w:sz w:val="20"/>
          <w:szCs w:val="20"/>
        </w:rPr>
        <w:tab/>
      </w:r>
      <w:r w:rsidRPr="00683DFE">
        <w:rPr>
          <w:rFonts w:ascii="Arial" w:hAnsi="Arial" w:cs="Arial"/>
          <w:sz w:val="20"/>
          <w:szCs w:val="20"/>
        </w:rPr>
        <w:tab/>
        <w:t xml:space="preserve">D = </w:t>
      </w:r>
      <w:r w:rsidR="00B2794A">
        <w:rPr>
          <w:rFonts w:ascii="Arial" w:hAnsi="Arial" w:cs="Arial"/>
          <w:sz w:val="20"/>
          <w:szCs w:val="20"/>
        </w:rPr>
        <w:t>800 – 8</w:t>
      </w:r>
      <w:r w:rsidRPr="00683DFE">
        <w:rPr>
          <w:rFonts w:ascii="Arial" w:hAnsi="Arial" w:cs="Arial"/>
          <w:sz w:val="20"/>
          <w:szCs w:val="20"/>
        </w:rPr>
        <w:t>99 Pts</w:t>
      </w:r>
    </w:p>
    <w:p w14:paraId="6CCD4FF5" w14:textId="77777777" w:rsidR="00683DFE" w:rsidRDefault="00B2794A" w:rsidP="00683DFE">
      <w:pPr>
        <w:pStyle w:val="NoSpacing"/>
        <w:tabs>
          <w:tab w:val="left" w:pos="720"/>
          <w:tab w:val="left" w:pos="1440"/>
          <w:tab w:val="left" w:pos="2160"/>
          <w:tab w:val="left" w:pos="2880"/>
          <w:tab w:val="left" w:pos="3600"/>
          <w:tab w:val="righ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 = 7</w:t>
      </w:r>
      <w:r w:rsidR="00FA267C" w:rsidRPr="00683DFE">
        <w:rPr>
          <w:rFonts w:ascii="Arial" w:hAnsi="Arial" w:cs="Arial"/>
          <w:sz w:val="20"/>
          <w:szCs w:val="20"/>
        </w:rPr>
        <w:t>99 Pts and below</w:t>
      </w:r>
    </w:p>
    <w:p w14:paraId="1B81578D" w14:textId="77777777" w:rsidR="00FA267C" w:rsidRPr="00683DFE" w:rsidRDefault="00683DFE" w:rsidP="00683DFE">
      <w:pPr>
        <w:pStyle w:val="NoSpacing"/>
        <w:tabs>
          <w:tab w:val="left" w:pos="720"/>
          <w:tab w:val="left" w:pos="1440"/>
          <w:tab w:val="left" w:pos="2160"/>
          <w:tab w:val="left" w:pos="2880"/>
          <w:tab w:val="left" w:pos="3600"/>
          <w:tab w:val="right" w:pos="9360"/>
        </w:tabs>
        <w:rPr>
          <w:rFonts w:ascii="Arial" w:hAnsi="Arial" w:cs="Arial"/>
          <w:sz w:val="20"/>
          <w:szCs w:val="20"/>
        </w:rPr>
      </w:pPr>
      <w:r>
        <w:rPr>
          <w:rFonts w:ascii="Arial" w:hAnsi="Arial" w:cs="Arial"/>
          <w:sz w:val="20"/>
          <w:szCs w:val="20"/>
        </w:rPr>
        <w:tab/>
      </w:r>
    </w:p>
    <w:p w14:paraId="4C088547" w14:textId="77777777" w:rsidR="00CE2BD2" w:rsidRPr="00683DFE" w:rsidRDefault="00AA4F03" w:rsidP="00CE2BD2">
      <w:pPr>
        <w:spacing w:after="0" w:line="240" w:lineRule="auto"/>
        <w:rPr>
          <w:rFonts w:ascii="Arial" w:hAnsi="Arial" w:cs="Arial"/>
          <w:b/>
          <w:sz w:val="20"/>
          <w:szCs w:val="20"/>
        </w:rPr>
      </w:pPr>
      <w:r w:rsidRPr="00683DFE">
        <w:rPr>
          <w:rFonts w:ascii="Arial" w:hAnsi="Arial" w:cs="Arial"/>
          <w:b/>
          <w:sz w:val="20"/>
          <w:szCs w:val="20"/>
        </w:rPr>
        <w:t>T</w:t>
      </w:r>
      <w:r w:rsidR="005413B5" w:rsidRPr="00683DFE">
        <w:rPr>
          <w:rFonts w:ascii="Arial" w:hAnsi="Arial" w:cs="Arial"/>
          <w:b/>
          <w:sz w:val="20"/>
          <w:szCs w:val="20"/>
        </w:rPr>
        <w:t>echnical Specifications: Computer Hardware</w:t>
      </w:r>
    </w:p>
    <w:p w14:paraId="7DEDD273" w14:textId="77777777" w:rsidR="00CE2BD2" w:rsidRPr="00683DFE" w:rsidRDefault="00CE2BD2" w:rsidP="00CE2BD2">
      <w:pPr>
        <w:pStyle w:val="ListParagraph"/>
        <w:numPr>
          <w:ilvl w:val="0"/>
          <w:numId w:val="4"/>
        </w:numPr>
        <w:spacing w:after="0" w:line="240" w:lineRule="auto"/>
        <w:rPr>
          <w:rFonts w:ascii="Arial" w:hAnsi="Arial" w:cs="Arial"/>
          <w:b/>
          <w:sz w:val="20"/>
          <w:szCs w:val="20"/>
        </w:rPr>
      </w:pPr>
      <w:r w:rsidRPr="00683DFE">
        <w:rPr>
          <w:rFonts w:ascii="Arial" w:hAnsi="Arial" w:cs="Arial"/>
          <w:color w:val="000000"/>
          <w:sz w:val="20"/>
          <w:szCs w:val="20"/>
        </w:rPr>
        <w:t>Minimum Operating System</w:t>
      </w:r>
    </w:p>
    <w:p w14:paraId="27AF87EE" w14:textId="77777777" w:rsidR="00CE2BD2" w:rsidRPr="00683DFE" w:rsidRDefault="00CE2BD2" w:rsidP="00CE2BD2">
      <w:pPr>
        <w:pStyle w:val="ListParagraph"/>
        <w:numPr>
          <w:ilvl w:val="1"/>
          <w:numId w:val="4"/>
        </w:numPr>
        <w:spacing w:after="0" w:line="240" w:lineRule="auto"/>
        <w:rPr>
          <w:rFonts w:ascii="Arial" w:hAnsi="Arial" w:cs="Arial"/>
          <w:b/>
          <w:sz w:val="20"/>
          <w:szCs w:val="20"/>
        </w:rPr>
      </w:pPr>
      <w:r w:rsidRPr="00683DFE">
        <w:rPr>
          <w:rFonts w:ascii="Arial" w:hAnsi="Arial" w:cs="Arial"/>
          <w:color w:val="000000"/>
          <w:sz w:val="20"/>
          <w:szCs w:val="20"/>
        </w:rPr>
        <w:t>Windows 7 SP1 (Professional preferred)</w:t>
      </w:r>
    </w:p>
    <w:p w14:paraId="13FE7C92" w14:textId="77777777" w:rsidR="00CE2BD2" w:rsidRPr="00683DFE" w:rsidRDefault="00CE2BD2" w:rsidP="00CE2BD2">
      <w:pPr>
        <w:pStyle w:val="ListParagraph"/>
        <w:numPr>
          <w:ilvl w:val="1"/>
          <w:numId w:val="4"/>
        </w:numPr>
        <w:spacing w:after="0" w:line="240" w:lineRule="auto"/>
        <w:rPr>
          <w:rFonts w:ascii="Arial" w:hAnsi="Arial" w:cs="Arial"/>
          <w:b/>
          <w:sz w:val="20"/>
          <w:szCs w:val="20"/>
        </w:rPr>
      </w:pPr>
      <w:r w:rsidRPr="00683DFE">
        <w:rPr>
          <w:rFonts w:ascii="Arial" w:hAnsi="Arial" w:cs="Arial"/>
          <w:color w:val="000000"/>
          <w:sz w:val="20"/>
          <w:szCs w:val="20"/>
        </w:rPr>
        <w:t>Mac OS X 10.8 or 10.9 </w:t>
      </w:r>
    </w:p>
    <w:p w14:paraId="24FDAEFA" w14:textId="77777777" w:rsidR="00CE2BD2" w:rsidRPr="00683DFE" w:rsidRDefault="00CE2BD2" w:rsidP="00CE2BD2">
      <w:pPr>
        <w:pStyle w:val="ListParagraph"/>
        <w:numPr>
          <w:ilvl w:val="0"/>
          <w:numId w:val="4"/>
        </w:numPr>
        <w:spacing w:after="0" w:line="240" w:lineRule="auto"/>
        <w:rPr>
          <w:rFonts w:ascii="Arial" w:hAnsi="Arial" w:cs="Arial"/>
          <w:b/>
          <w:sz w:val="20"/>
          <w:szCs w:val="20"/>
        </w:rPr>
      </w:pPr>
      <w:r w:rsidRPr="00683DFE">
        <w:rPr>
          <w:rFonts w:ascii="Arial" w:hAnsi="Arial" w:cs="Arial"/>
          <w:sz w:val="20"/>
          <w:szCs w:val="20"/>
        </w:rPr>
        <w:t>Minimum Processor Speed: Equivalent to an Intel Core 2 Duo (1.5 GHz)</w:t>
      </w:r>
    </w:p>
    <w:p w14:paraId="332E80AB" w14:textId="77777777" w:rsidR="00CE2BD2" w:rsidRPr="00683DFE" w:rsidRDefault="00CE2BD2" w:rsidP="00CE2BD2">
      <w:pPr>
        <w:numPr>
          <w:ilvl w:val="0"/>
          <w:numId w:val="3"/>
        </w:numPr>
        <w:spacing w:after="0" w:line="240" w:lineRule="auto"/>
        <w:rPr>
          <w:rFonts w:ascii="Arial" w:hAnsi="Arial" w:cs="Arial"/>
          <w:color w:val="000000"/>
          <w:sz w:val="20"/>
          <w:szCs w:val="20"/>
        </w:rPr>
      </w:pPr>
      <w:r w:rsidRPr="00683DFE">
        <w:rPr>
          <w:rFonts w:ascii="Arial" w:hAnsi="Arial" w:cs="Arial"/>
          <w:color w:val="000000"/>
          <w:sz w:val="20"/>
          <w:szCs w:val="20"/>
        </w:rPr>
        <w:t>Minimum RAM: 4 GB</w:t>
      </w:r>
    </w:p>
    <w:p w14:paraId="1A0ADD6A" w14:textId="77777777"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Minimum Hard Disk Space: 150 GB of free hard disk space (after all programs are loaded)</w:t>
      </w:r>
    </w:p>
    <w:p w14:paraId="2DDCF550" w14:textId="77777777"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Networking Capability: Wireless networking (802.11g or n) and an Ethernet port</w:t>
      </w:r>
    </w:p>
    <w:p w14:paraId="10BBD4AF" w14:textId="77777777" w:rsidR="00CE2BD2" w:rsidRPr="00683DFE" w:rsidRDefault="00CE2BD2" w:rsidP="00CE2BD2">
      <w:pPr>
        <w:numPr>
          <w:ilvl w:val="0"/>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Strongly Recommended Accessories:</w:t>
      </w:r>
    </w:p>
    <w:p w14:paraId="10DAF027" w14:textId="77777777"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 An Ethernet cable (Even if you will primarily use wireless, a wired connection is faster and more reliable for video-streaming, live online meetings and large file uploads and downloads.)</w:t>
      </w:r>
    </w:p>
    <w:p w14:paraId="3A3BD2F2" w14:textId="77777777"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A power surge protector</w:t>
      </w:r>
    </w:p>
    <w:p w14:paraId="24187265" w14:textId="77777777" w:rsidR="00CE2BD2" w:rsidRPr="00683DFE" w:rsidRDefault="00CE2BD2" w:rsidP="00CE2BD2">
      <w:pPr>
        <w:numPr>
          <w:ilvl w:val="1"/>
          <w:numId w:val="3"/>
        </w:numPr>
        <w:spacing w:before="100" w:beforeAutospacing="1" w:after="100" w:afterAutospacing="1" w:line="240" w:lineRule="auto"/>
        <w:rPr>
          <w:rFonts w:ascii="Arial" w:hAnsi="Arial" w:cs="Arial"/>
          <w:color w:val="000000"/>
          <w:sz w:val="20"/>
          <w:szCs w:val="20"/>
        </w:rPr>
      </w:pPr>
      <w:r w:rsidRPr="00683DFE">
        <w:rPr>
          <w:rFonts w:ascii="Arial" w:hAnsi="Arial" w:cs="Arial"/>
          <w:color w:val="000000"/>
          <w:sz w:val="20"/>
          <w:szCs w:val="20"/>
        </w:rPr>
        <w:t>CD/DVD drive and/or “thumb” or flash drive(s), plus a backup storage mechanism</w:t>
      </w:r>
    </w:p>
    <w:p w14:paraId="58E9566B" w14:textId="77777777" w:rsidR="005413B5" w:rsidRPr="00683DFE" w:rsidRDefault="005413B5" w:rsidP="005413B5">
      <w:pPr>
        <w:widowControl w:val="0"/>
        <w:autoSpaceDE w:val="0"/>
        <w:autoSpaceDN w:val="0"/>
        <w:adjustRightInd w:val="0"/>
        <w:spacing w:after="0" w:line="240" w:lineRule="auto"/>
        <w:rPr>
          <w:rFonts w:ascii="Arial" w:hAnsi="Arial" w:cs="Arial"/>
          <w:color w:val="000000" w:themeColor="text1"/>
          <w:sz w:val="20"/>
          <w:szCs w:val="20"/>
        </w:rPr>
      </w:pPr>
      <w:r w:rsidRPr="00683DFE">
        <w:rPr>
          <w:rFonts w:ascii="Arial" w:hAnsi="Arial" w:cs="Arial"/>
          <w:b/>
          <w:sz w:val="20"/>
          <w:szCs w:val="20"/>
        </w:rPr>
        <w:t>Technical Support Contacts</w:t>
      </w:r>
    </w:p>
    <w:p w14:paraId="0AA53CE3" w14:textId="77777777" w:rsidR="005413B5" w:rsidRPr="00683DFE" w:rsidRDefault="005413B5" w:rsidP="005413B5">
      <w:pPr>
        <w:numPr>
          <w:ilvl w:val="0"/>
          <w:numId w:val="1"/>
        </w:numPr>
        <w:spacing w:after="0" w:line="240" w:lineRule="auto"/>
        <w:ind w:left="380"/>
        <w:rPr>
          <w:rFonts w:ascii="Arial" w:hAnsi="Arial" w:cs="Arial"/>
          <w:sz w:val="20"/>
          <w:szCs w:val="20"/>
        </w:rPr>
      </w:pPr>
      <w:r w:rsidRPr="00683DFE">
        <w:rPr>
          <w:rFonts w:ascii="Arial" w:hAnsi="Arial" w:cs="Arial"/>
          <w:sz w:val="20"/>
          <w:szCs w:val="20"/>
        </w:rPr>
        <w:t xml:space="preserve">Login/Password: </w:t>
      </w:r>
      <w:hyperlink r:id="rId11" w:history="1">
        <w:r w:rsidRPr="00683DFE">
          <w:rPr>
            <w:rStyle w:val="Hyperlink"/>
            <w:rFonts w:ascii="Arial" w:hAnsi="Arial" w:cs="Arial"/>
            <w:sz w:val="20"/>
            <w:szCs w:val="20"/>
          </w:rPr>
          <w:t>scpshelpdesk@virginia.edu</w:t>
        </w:r>
      </w:hyperlink>
    </w:p>
    <w:p w14:paraId="001D872B" w14:textId="77777777" w:rsidR="00BB5768" w:rsidRPr="00683DFE" w:rsidRDefault="005413B5" w:rsidP="005413B5">
      <w:pPr>
        <w:numPr>
          <w:ilvl w:val="0"/>
          <w:numId w:val="1"/>
        </w:numPr>
        <w:spacing w:after="0" w:line="240" w:lineRule="auto"/>
        <w:ind w:left="380"/>
        <w:rPr>
          <w:rStyle w:val="Hyperlink"/>
        </w:rPr>
      </w:pPr>
      <w:r w:rsidRPr="00683DFE">
        <w:rPr>
          <w:rFonts w:ascii="Arial" w:hAnsi="Arial" w:cs="Arial"/>
          <w:color w:val="000000" w:themeColor="text1"/>
          <w:sz w:val="20"/>
          <w:szCs w:val="20"/>
        </w:rPr>
        <w:t>UVaCollab:</w:t>
      </w:r>
      <w:r w:rsidRPr="00683DFE">
        <w:rPr>
          <w:rFonts w:ascii="Arial" w:hAnsi="Arial" w:cs="Arial"/>
          <w:color w:val="3B246A"/>
          <w:sz w:val="20"/>
          <w:szCs w:val="20"/>
        </w:rPr>
        <w:t xml:space="preserve"> </w:t>
      </w:r>
      <w:hyperlink r:id="rId12" w:history="1">
        <w:r w:rsidRPr="00683DFE">
          <w:rPr>
            <w:rStyle w:val="Hyperlink"/>
            <w:rFonts w:ascii="Arial" w:hAnsi="Arial" w:cs="Arial"/>
            <w:sz w:val="20"/>
            <w:szCs w:val="20"/>
          </w:rPr>
          <w:t>collab-support@virginia.edu</w:t>
        </w:r>
      </w:hyperlink>
    </w:p>
    <w:p w14:paraId="07D720AA" w14:textId="77777777" w:rsidR="00BB5768" w:rsidRPr="00683DFE" w:rsidRDefault="00BB5768" w:rsidP="00BB5768">
      <w:pPr>
        <w:numPr>
          <w:ilvl w:val="0"/>
          <w:numId w:val="1"/>
        </w:numPr>
        <w:spacing w:after="0" w:line="240" w:lineRule="auto"/>
        <w:ind w:left="380"/>
        <w:rPr>
          <w:rFonts w:ascii="Arial" w:hAnsi="Arial" w:cs="Arial"/>
          <w:color w:val="3B246A"/>
          <w:sz w:val="20"/>
          <w:szCs w:val="20"/>
          <w:u w:val="single"/>
        </w:rPr>
      </w:pPr>
      <w:r w:rsidRPr="00683DFE">
        <w:rPr>
          <w:rFonts w:ascii="Arial" w:hAnsi="Arial" w:cs="Arial"/>
          <w:sz w:val="20"/>
          <w:szCs w:val="20"/>
        </w:rPr>
        <w:t xml:space="preserve">BbCollaborate Support: </w:t>
      </w:r>
      <w:hyperlink r:id="rId13" w:history="1">
        <w:r w:rsidRPr="00683DFE">
          <w:rPr>
            <w:rStyle w:val="Hyperlink"/>
            <w:rFonts w:ascii="Arial" w:hAnsi="Arial" w:cs="Arial"/>
            <w:sz w:val="20"/>
            <w:szCs w:val="20"/>
          </w:rPr>
          <w:t>http://www.tinyurl.com/uvabbc</w:t>
        </w:r>
      </w:hyperlink>
    </w:p>
    <w:p w14:paraId="630CDB65" w14:textId="77777777" w:rsidR="005413B5" w:rsidRPr="00683DFE" w:rsidRDefault="005413B5" w:rsidP="005413B5">
      <w:pPr>
        <w:spacing w:after="0" w:line="240" w:lineRule="auto"/>
        <w:ind w:left="380"/>
        <w:rPr>
          <w:rFonts w:ascii="Arial" w:hAnsi="Arial" w:cs="Arial"/>
          <w:sz w:val="20"/>
          <w:szCs w:val="20"/>
        </w:rPr>
      </w:pPr>
    </w:p>
    <w:p w14:paraId="7F499E66" w14:textId="77777777" w:rsidR="005413B5" w:rsidRPr="00683DFE" w:rsidRDefault="005413B5" w:rsidP="005413B5">
      <w:pPr>
        <w:pStyle w:val="ListParagraph"/>
        <w:spacing w:before="120" w:line="240" w:lineRule="auto"/>
        <w:ind w:left="0"/>
        <w:rPr>
          <w:rFonts w:ascii="Arial" w:hAnsi="Arial" w:cs="Arial"/>
          <w:b/>
          <w:sz w:val="20"/>
          <w:szCs w:val="20"/>
        </w:rPr>
      </w:pPr>
      <w:r w:rsidRPr="00683DFE">
        <w:rPr>
          <w:rFonts w:ascii="Arial" w:hAnsi="Arial" w:cs="Arial"/>
          <w:b/>
          <w:sz w:val="20"/>
          <w:szCs w:val="20"/>
        </w:rPr>
        <w:t>UVa Policies</w:t>
      </w:r>
    </w:p>
    <w:p w14:paraId="464EB57A" w14:textId="77777777" w:rsidR="005413B5" w:rsidRPr="00683DFE" w:rsidRDefault="005413B5" w:rsidP="005413B5">
      <w:pPr>
        <w:pStyle w:val="ListParagraph"/>
        <w:spacing w:before="120" w:line="240" w:lineRule="auto"/>
        <w:ind w:left="0"/>
        <w:rPr>
          <w:rFonts w:ascii="Arial" w:hAnsi="Arial" w:cs="Arial"/>
          <w:b/>
          <w:sz w:val="20"/>
          <w:szCs w:val="20"/>
        </w:rPr>
      </w:pPr>
      <w:r w:rsidRPr="00683DFE">
        <w:rPr>
          <w:rFonts w:ascii="Arial" w:hAnsi="Arial" w:cs="Arial"/>
          <w:b/>
          <w:sz w:val="20"/>
          <w:szCs w:val="20"/>
        </w:rPr>
        <w:t xml:space="preserve">SCPS Grading Policies: </w:t>
      </w:r>
      <w:r w:rsidRPr="00683DFE">
        <w:rPr>
          <w:rFonts w:ascii="Arial" w:hAnsi="Arial" w:cs="Arial"/>
          <w:sz w:val="20"/>
          <w:szCs w:val="20"/>
        </w:rPr>
        <w:t>Courses carrying a School of Continuing and Professional Studies subject area use</w:t>
      </w:r>
      <w:r w:rsidR="00CF745A" w:rsidRPr="00683DFE">
        <w:rPr>
          <w:rFonts w:ascii="Arial" w:hAnsi="Arial" w:cs="Arial"/>
          <w:sz w:val="20"/>
          <w:szCs w:val="20"/>
        </w:rPr>
        <w:t xml:space="preserve"> the following grading system: </w:t>
      </w:r>
      <w:r w:rsidRPr="00683DFE">
        <w:rPr>
          <w:rFonts w:ascii="Arial" w:hAnsi="Arial" w:cs="Arial"/>
          <w:sz w:val="20"/>
          <w:szCs w:val="20"/>
        </w:rPr>
        <w:t>A+, A, A-; B+, B, B-; C+, C, C-; D+, D, D-; F.  S (satisfactory) and U (unsatisfactory) are used for some course offerings. For noncredit courses, the g</w:t>
      </w:r>
      <w:r w:rsidR="00CF745A" w:rsidRPr="00683DFE">
        <w:rPr>
          <w:rFonts w:ascii="Arial" w:hAnsi="Arial" w:cs="Arial"/>
          <w:sz w:val="20"/>
          <w:szCs w:val="20"/>
        </w:rPr>
        <w:t xml:space="preserve">rade notation is N (no credit). </w:t>
      </w:r>
      <w:r w:rsidRPr="00683DFE">
        <w:rPr>
          <w:rFonts w:ascii="Arial" w:hAnsi="Arial" w:cs="Arial"/>
          <w:sz w:val="20"/>
          <w:szCs w:val="20"/>
        </w:rPr>
        <w:t>Students who audit courses rece</w:t>
      </w:r>
      <w:r w:rsidR="00CF745A" w:rsidRPr="00683DFE">
        <w:rPr>
          <w:rFonts w:ascii="Arial" w:hAnsi="Arial" w:cs="Arial"/>
          <w:sz w:val="20"/>
          <w:szCs w:val="20"/>
        </w:rPr>
        <w:t xml:space="preserve">ive the designation AU (audit). </w:t>
      </w:r>
      <w:r w:rsidRPr="00683DFE">
        <w:rPr>
          <w:rFonts w:ascii="Arial" w:hAnsi="Arial" w:cs="Arial"/>
          <w:sz w:val="20"/>
          <w:szCs w:val="20"/>
        </w:rPr>
        <w:t xml:space="preserve">The symbol W is used when a student officially drops a course before its completion or if the student withdraws from an academic program of the University. Please visit </w:t>
      </w:r>
      <w:hyperlink r:id="rId14" w:history="1">
        <w:r w:rsidR="009E0242" w:rsidRPr="00683DFE">
          <w:rPr>
            <w:rStyle w:val="Hyperlink"/>
            <w:rFonts w:ascii="Arial" w:hAnsi="Arial" w:cs="Arial"/>
            <w:sz w:val="20"/>
            <w:szCs w:val="20"/>
          </w:rPr>
          <w:t>www.scps.virginia.edu/audience/students/grades</w:t>
        </w:r>
      </w:hyperlink>
      <w:r w:rsidRPr="00683DFE">
        <w:rPr>
          <w:rFonts w:ascii="Arial" w:hAnsi="Arial" w:cs="Arial"/>
          <w:sz w:val="20"/>
          <w:szCs w:val="20"/>
        </w:rPr>
        <w:t xml:space="preserve"> </w:t>
      </w:r>
      <w:r w:rsidR="00DE750E" w:rsidRPr="00683DFE">
        <w:rPr>
          <w:rFonts w:ascii="Arial" w:hAnsi="Arial" w:cs="Arial"/>
          <w:sz w:val="20"/>
          <w:szCs w:val="20"/>
        </w:rPr>
        <w:t>for more information.</w:t>
      </w:r>
    </w:p>
    <w:p w14:paraId="5494DE10" w14:textId="77777777" w:rsidR="005413B5" w:rsidRPr="00683DFE" w:rsidRDefault="005413B5" w:rsidP="005413B5">
      <w:pPr>
        <w:pStyle w:val="ListParagraph"/>
        <w:spacing w:before="120" w:line="240" w:lineRule="auto"/>
        <w:ind w:left="0"/>
        <w:rPr>
          <w:rFonts w:ascii="Arial" w:hAnsi="Arial" w:cs="Arial"/>
          <w:color w:val="313131"/>
          <w:sz w:val="20"/>
          <w:szCs w:val="20"/>
        </w:rPr>
      </w:pPr>
    </w:p>
    <w:p w14:paraId="6E17F65C" w14:textId="77777777" w:rsidR="005413B5" w:rsidRPr="00683DFE" w:rsidRDefault="005413B5" w:rsidP="005413B5">
      <w:pPr>
        <w:pStyle w:val="ListParagraph"/>
        <w:spacing w:before="120" w:line="240" w:lineRule="auto"/>
        <w:ind w:left="0"/>
        <w:rPr>
          <w:rFonts w:ascii="Arial" w:hAnsi="Arial" w:cs="Arial"/>
          <w:color w:val="313131"/>
          <w:sz w:val="20"/>
          <w:szCs w:val="20"/>
        </w:rPr>
      </w:pPr>
      <w:r w:rsidRPr="00683DFE">
        <w:rPr>
          <w:rFonts w:ascii="Arial" w:hAnsi="Arial" w:cs="Arial"/>
          <w:b/>
          <w:color w:val="313131"/>
          <w:sz w:val="20"/>
          <w:szCs w:val="20"/>
        </w:rPr>
        <w:t>Attendance</w:t>
      </w:r>
      <w:r w:rsidRPr="00683DFE">
        <w:rPr>
          <w:rFonts w:ascii="Arial" w:hAnsi="Arial" w:cs="Arial"/>
          <w:color w:val="313131"/>
          <w:sz w:val="20"/>
          <w:szCs w:val="20"/>
        </w:rPr>
        <w:t xml:space="preserve">: </w:t>
      </w:r>
      <w:r w:rsidRPr="00683DFE">
        <w:rPr>
          <w:rFonts w:ascii="Arial" w:hAnsi="Arial" w:cs="Arial"/>
          <w:sz w:val="20"/>
          <w:szCs w:val="20"/>
        </w:rPr>
        <w:t xml:space="preserve">Students are expected to attend all class sessions. Instructors establish attendance and participation requirements for </w:t>
      </w:r>
      <w:r w:rsidR="00DE750E" w:rsidRPr="00683DFE">
        <w:rPr>
          <w:rFonts w:ascii="Arial" w:hAnsi="Arial" w:cs="Arial"/>
          <w:sz w:val="20"/>
          <w:szCs w:val="20"/>
        </w:rPr>
        <w:t xml:space="preserve">each of </w:t>
      </w:r>
      <w:r w:rsidRPr="00683DFE">
        <w:rPr>
          <w:rFonts w:ascii="Arial" w:hAnsi="Arial" w:cs="Arial"/>
          <w:sz w:val="20"/>
          <w:szCs w:val="20"/>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683DFE">
        <w:rPr>
          <w:rFonts w:ascii="Arial" w:hAnsi="Arial" w:cs="Arial"/>
          <w:sz w:val="20"/>
          <w:szCs w:val="20"/>
        </w:rPr>
        <w:t>attendance and participation</w:t>
      </w:r>
      <w:r w:rsidR="00DE750E" w:rsidRPr="00683DFE">
        <w:rPr>
          <w:rFonts w:ascii="Arial" w:hAnsi="Arial" w:cs="Arial"/>
          <w:sz w:val="20"/>
          <w:szCs w:val="20"/>
        </w:rPr>
        <w:t xml:space="preserve"> in the class</w:t>
      </w:r>
      <w:r w:rsidR="00CF745A" w:rsidRPr="00683DFE">
        <w:rPr>
          <w:rFonts w:ascii="Arial" w:hAnsi="Arial" w:cs="Arial"/>
          <w:sz w:val="20"/>
          <w:szCs w:val="20"/>
        </w:rPr>
        <w:t>.</w:t>
      </w:r>
    </w:p>
    <w:p w14:paraId="28530C80" w14:textId="77777777" w:rsidR="005413B5" w:rsidRPr="00683DFE" w:rsidRDefault="005413B5" w:rsidP="005413B5">
      <w:pPr>
        <w:pStyle w:val="ListParagraph"/>
        <w:spacing w:before="120" w:line="240" w:lineRule="auto"/>
        <w:ind w:left="0"/>
        <w:rPr>
          <w:rFonts w:ascii="Arial" w:hAnsi="Arial" w:cs="Arial"/>
          <w:color w:val="313131"/>
          <w:sz w:val="20"/>
          <w:szCs w:val="20"/>
        </w:rPr>
      </w:pPr>
    </w:p>
    <w:p w14:paraId="151365B1" w14:textId="77777777" w:rsidR="005413B5" w:rsidRPr="00683DFE" w:rsidRDefault="005413B5" w:rsidP="005413B5">
      <w:pPr>
        <w:pStyle w:val="ListParagraph"/>
        <w:spacing w:before="120" w:line="240" w:lineRule="auto"/>
        <w:ind w:left="0"/>
        <w:rPr>
          <w:rFonts w:ascii="Arial" w:hAnsi="Arial" w:cs="Arial"/>
          <w:sz w:val="20"/>
          <w:szCs w:val="20"/>
        </w:rPr>
      </w:pPr>
      <w:r w:rsidRPr="00683DFE">
        <w:rPr>
          <w:rFonts w:ascii="Arial" w:hAnsi="Arial" w:cs="Arial"/>
          <w:b/>
          <w:sz w:val="20"/>
          <w:szCs w:val="20"/>
        </w:rPr>
        <w:t xml:space="preserve">University Email Policies: </w:t>
      </w:r>
      <w:r w:rsidRPr="00683DFE">
        <w:rPr>
          <w:rFonts w:ascii="Arial" w:hAnsi="Arial" w:cs="Arial"/>
          <w:sz w:val="20"/>
          <w:szCs w:val="20"/>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14:paraId="2430ECF4" w14:textId="77777777" w:rsidR="005413B5" w:rsidRPr="00683DFE" w:rsidRDefault="005413B5" w:rsidP="005413B5">
      <w:pPr>
        <w:pStyle w:val="ListParagraph"/>
        <w:spacing w:before="120" w:line="240" w:lineRule="auto"/>
        <w:ind w:left="0"/>
        <w:rPr>
          <w:rFonts w:ascii="Arial" w:hAnsi="Arial" w:cs="Arial"/>
          <w:sz w:val="20"/>
          <w:szCs w:val="20"/>
        </w:rPr>
      </w:pPr>
    </w:p>
    <w:p w14:paraId="03FF0238" w14:textId="77777777" w:rsidR="002810EB" w:rsidRPr="00683DFE" w:rsidRDefault="002810EB" w:rsidP="002810EB">
      <w:pPr>
        <w:pStyle w:val="ListParagraph"/>
        <w:spacing w:before="120" w:line="240" w:lineRule="auto"/>
        <w:ind w:left="0"/>
        <w:rPr>
          <w:rFonts w:ascii="Arial" w:hAnsi="Arial" w:cs="Arial"/>
          <w:sz w:val="20"/>
          <w:szCs w:val="20"/>
        </w:rPr>
      </w:pPr>
      <w:r w:rsidRPr="00683DFE">
        <w:rPr>
          <w:rFonts w:ascii="Arial" w:hAnsi="Arial" w:cs="Arial"/>
          <w:b/>
          <w:sz w:val="20"/>
          <w:szCs w:val="20"/>
        </w:rPr>
        <w:t xml:space="preserve">End-of-Class Evaluations:  </w:t>
      </w:r>
      <w:r w:rsidR="00BB0EE9" w:rsidRPr="00683DFE">
        <w:rPr>
          <w:rFonts w:ascii="Arial" w:hAnsi="Arial" w:cs="Arial"/>
          <w:sz w:val="20"/>
          <w:szCs w:val="20"/>
        </w:rPr>
        <w:t>Students are</w:t>
      </w:r>
      <w:r w:rsidRPr="00683DFE">
        <w:rPr>
          <w:rFonts w:ascii="Arial" w:hAnsi="Arial" w:cs="Arial"/>
          <w:sz w:val="20"/>
          <w:szCs w:val="20"/>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683DFE">
        <w:rPr>
          <w:rFonts w:ascii="Arial" w:hAnsi="Arial" w:cs="Arial"/>
          <w:sz w:val="20"/>
          <w:szCs w:val="20"/>
        </w:rPr>
        <w:t xml:space="preserve">all </w:t>
      </w:r>
      <w:r w:rsidRPr="00683DFE">
        <w:rPr>
          <w:rFonts w:ascii="Arial" w:hAnsi="Arial" w:cs="Arial"/>
          <w:sz w:val="20"/>
          <w:szCs w:val="20"/>
        </w:rPr>
        <w:t>students please complete these evaluations in a timely manner. Please be assured that the information you submit online will be anonymous and kept confidential.</w:t>
      </w:r>
    </w:p>
    <w:p w14:paraId="6904CCF2" w14:textId="77777777" w:rsidR="002810EB" w:rsidRPr="00683DFE" w:rsidRDefault="002810EB" w:rsidP="002810EB">
      <w:pPr>
        <w:pStyle w:val="ListParagraph"/>
        <w:spacing w:before="120"/>
        <w:ind w:left="0"/>
        <w:rPr>
          <w:rFonts w:ascii="Arial" w:hAnsi="Arial" w:cs="Arial"/>
          <w:sz w:val="20"/>
          <w:szCs w:val="20"/>
        </w:rPr>
      </w:pPr>
    </w:p>
    <w:p w14:paraId="78375F5D" w14:textId="77777777" w:rsidR="005413B5" w:rsidRPr="00683DFE" w:rsidRDefault="005413B5" w:rsidP="005413B5">
      <w:pPr>
        <w:pStyle w:val="ListParagraph"/>
        <w:spacing w:before="120" w:line="240" w:lineRule="auto"/>
        <w:ind w:left="0"/>
        <w:rPr>
          <w:rStyle w:val="Hyperlink"/>
        </w:rPr>
      </w:pPr>
      <w:r w:rsidRPr="00683DFE">
        <w:rPr>
          <w:rFonts w:ascii="Arial" w:hAnsi="Arial" w:cs="Arial"/>
          <w:b/>
          <w:sz w:val="20"/>
          <w:szCs w:val="20"/>
        </w:rPr>
        <w:t xml:space="preserve">University of Virginia Honor System:  </w:t>
      </w:r>
      <w:r w:rsidRPr="00683DFE">
        <w:rPr>
          <w:rFonts w:ascii="Arial" w:hAnsi="Arial" w:cs="Arial"/>
          <w:sz w:val="20"/>
          <w:szCs w:val="20"/>
        </w:rPr>
        <w:t>All work should be pledged in the spirit of the Honor System at the University of Virginia.</w:t>
      </w:r>
      <w:r w:rsidRPr="00683DFE">
        <w:rPr>
          <w:rFonts w:ascii="Arial" w:hAnsi="Arial" w:cs="Arial"/>
          <w:b/>
          <w:sz w:val="20"/>
          <w:szCs w:val="20"/>
        </w:rPr>
        <w:t xml:space="preserve"> </w:t>
      </w:r>
      <w:r w:rsidRPr="00683DFE">
        <w:rPr>
          <w:rFonts w:ascii="Arial" w:hAnsi="Arial" w:cs="Arial"/>
          <w:sz w:val="20"/>
          <w:szCs w:val="20"/>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w:t>
      </w:r>
      <w:r w:rsidR="00CC1B3D" w:rsidRPr="00683DFE">
        <w:rPr>
          <w:rFonts w:ascii="Arial" w:hAnsi="Arial" w:cs="Arial"/>
          <w:sz w:val="20"/>
          <w:szCs w:val="20"/>
        </w:rPr>
        <w:t>student must sign the pledge</w:t>
      </w:r>
      <w:r w:rsidR="00B27A36" w:rsidRPr="00683DFE">
        <w:rPr>
          <w:rFonts w:ascii="Arial" w:hAnsi="Arial" w:cs="Arial"/>
          <w:sz w:val="20"/>
          <w:szCs w:val="20"/>
        </w:rPr>
        <w:t xml:space="preserve">. For more information, </w:t>
      </w:r>
      <w:r w:rsidRPr="00683DFE">
        <w:rPr>
          <w:rFonts w:ascii="Arial" w:hAnsi="Arial" w:cs="Arial"/>
          <w:sz w:val="20"/>
          <w:szCs w:val="20"/>
        </w:rPr>
        <w:t xml:space="preserve">visit </w:t>
      </w:r>
      <w:hyperlink r:id="rId15" w:history="1">
        <w:r w:rsidRPr="00683DFE">
          <w:rPr>
            <w:rStyle w:val="Hyperlink"/>
            <w:rFonts w:ascii="Arial" w:hAnsi="Arial" w:cs="Arial"/>
            <w:sz w:val="20"/>
            <w:szCs w:val="20"/>
          </w:rPr>
          <w:t>www.virginia.edu/honor</w:t>
        </w:r>
      </w:hyperlink>
      <w:r w:rsidRPr="00683DFE">
        <w:rPr>
          <w:rFonts w:ascii="Arial" w:hAnsi="Arial" w:cs="Arial"/>
          <w:sz w:val="20"/>
          <w:szCs w:val="20"/>
        </w:rPr>
        <w:t xml:space="preserve">. </w:t>
      </w:r>
    </w:p>
    <w:p w14:paraId="7F5271DC" w14:textId="77777777" w:rsidR="005413B5" w:rsidRPr="00683DFE" w:rsidRDefault="005413B5" w:rsidP="005413B5">
      <w:pPr>
        <w:pStyle w:val="ListParagraph"/>
        <w:spacing w:before="120" w:line="240" w:lineRule="auto"/>
        <w:ind w:left="0"/>
        <w:rPr>
          <w:rStyle w:val="Hyperlink"/>
        </w:rPr>
      </w:pPr>
    </w:p>
    <w:p w14:paraId="18E70786" w14:textId="77777777" w:rsidR="005413B5" w:rsidRPr="00683DFE" w:rsidRDefault="005413B5" w:rsidP="005413B5">
      <w:pPr>
        <w:pStyle w:val="ListParagraph"/>
        <w:spacing w:before="120" w:line="240" w:lineRule="auto"/>
        <w:ind w:left="0"/>
        <w:rPr>
          <w:rStyle w:val="Hyperlink"/>
        </w:rPr>
      </w:pPr>
      <w:r w:rsidRPr="00683DFE">
        <w:rPr>
          <w:rFonts w:ascii="Arial" w:hAnsi="Arial" w:cs="Arial"/>
          <w:b/>
          <w:sz w:val="20"/>
          <w:szCs w:val="20"/>
        </w:rPr>
        <w:t xml:space="preserve">Special Needs: </w:t>
      </w:r>
      <w:r w:rsidRPr="00683DFE">
        <w:rPr>
          <w:rFonts w:ascii="Arial" w:hAnsi="Arial" w:cs="Arial"/>
          <w:sz w:val="20"/>
          <w:szCs w:val="20"/>
        </w:rPr>
        <w:t xml:space="preserve">It is the policy of the University of Virginia to accommodate students with disabilities in accordance with federal and state laws. Any SCPS student with a disability who needs accommodation (e.g., in arrangements for seating, extended time for examinations, or </w:t>
      </w:r>
      <w:r w:rsidR="00CC1B3D" w:rsidRPr="00683DFE">
        <w:rPr>
          <w:rFonts w:ascii="Arial" w:hAnsi="Arial" w:cs="Arial"/>
          <w:sz w:val="20"/>
          <w:szCs w:val="20"/>
        </w:rPr>
        <w:t>note taking</w:t>
      </w:r>
      <w:r w:rsidRPr="00683DFE">
        <w:rPr>
          <w:rFonts w:ascii="Arial" w:hAnsi="Arial" w:cs="Arial"/>
          <w:sz w:val="20"/>
          <w:szCs w:val="20"/>
        </w:rPr>
        <w:t>, etc.),</w:t>
      </w:r>
      <w:r w:rsidRPr="00683DFE">
        <w:rPr>
          <w:rFonts w:ascii="Arial" w:hAnsi="Arial" w:cs="Arial"/>
          <w:i/>
          <w:iCs/>
          <w:sz w:val="20"/>
          <w:szCs w:val="20"/>
        </w:rPr>
        <w:t xml:space="preserve"> </w:t>
      </w:r>
      <w:r w:rsidRPr="00683DFE">
        <w:rPr>
          <w:rFonts w:ascii="Arial" w:hAnsi="Arial" w:cs="Arial"/>
          <w:sz w:val="20"/>
          <w:szCs w:val="20"/>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683DFE">
        <w:rPr>
          <w:rFonts w:ascii="Arial" w:hAnsi="Arial" w:cs="Arial"/>
          <w:color w:val="0C3A6B"/>
          <w:sz w:val="20"/>
          <w:szCs w:val="20"/>
        </w:rPr>
        <w:t> </w:t>
      </w:r>
      <w:r w:rsidRPr="00683DFE">
        <w:rPr>
          <w:rFonts w:ascii="Arial" w:hAnsi="Arial" w:cs="Arial"/>
          <w:sz w:val="20"/>
          <w:szCs w:val="20"/>
        </w:rPr>
        <w:t>Accommodations for test taking should be arranged at least 14 business day</w:t>
      </w:r>
      <w:r w:rsidR="00DD541E" w:rsidRPr="00683DFE">
        <w:rPr>
          <w:rFonts w:ascii="Arial" w:hAnsi="Arial" w:cs="Arial"/>
          <w:sz w:val="20"/>
          <w:szCs w:val="20"/>
        </w:rPr>
        <w:t xml:space="preserve">s in advance of the date of the test(s). </w:t>
      </w:r>
      <w:r w:rsidRPr="00683DFE">
        <w:rPr>
          <w:rFonts w:ascii="Arial" w:hAnsi="Arial" w:cs="Arial"/>
          <w:iCs/>
          <w:sz w:val="20"/>
          <w:szCs w:val="20"/>
        </w:rPr>
        <w:t>Students with disabilities are encouraged to contact the SDAC</w:t>
      </w:r>
      <w:r w:rsidRPr="00683DFE">
        <w:rPr>
          <w:rFonts w:ascii="Arial" w:hAnsi="Arial" w:cs="Arial"/>
          <w:i/>
          <w:iCs/>
          <w:sz w:val="20"/>
          <w:szCs w:val="20"/>
        </w:rPr>
        <w:t>:</w:t>
      </w:r>
      <w:r w:rsidRPr="00683DFE">
        <w:rPr>
          <w:rFonts w:ascii="Arial" w:hAnsi="Arial" w:cs="Arial"/>
          <w:sz w:val="20"/>
          <w:szCs w:val="20"/>
        </w:rPr>
        <w:t xml:space="preserve"> 434-243-5180/Voice, 434-465-6579</w:t>
      </w:r>
      <w:r w:rsidR="00DD541E" w:rsidRPr="00683DFE">
        <w:rPr>
          <w:rFonts w:ascii="Arial" w:hAnsi="Arial" w:cs="Arial"/>
          <w:sz w:val="20"/>
          <w:szCs w:val="20"/>
        </w:rPr>
        <w:t xml:space="preserve">/Video Phone, 434-243-5188/Fax. </w:t>
      </w:r>
      <w:r w:rsidRPr="00683DFE">
        <w:rPr>
          <w:rFonts w:ascii="Arial" w:hAnsi="Arial" w:cs="Arial"/>
          <w:sz w:val="20"/>
          <w:szCs w:val="20"/>
        </w:rPr>
        <w:t xml:space="preserve">Further policies and statements </w:t>
      </w:r>
      <w:r w:rsidR="00CB4956" w:rsidRPr="00683DFE">
        <w:rPr>
          <w:rFonts w:ascii="Arial" w:hAnsi="Arial" w:cs="Arial"/>
          <w:sz w:val="20"/>
          <w:szCs w:val="20"/>
        </w:rPr>
        <w:t xml:space="preserve">are </w:t>
      </w:r>
      <w:r w:rsidRPr="00683DFE">
        <w:rPr>
          <w:rFonts w:ascii="Arial" w:hAnsi="Arial" w:cs="Arial"/>
          <w:sz w:val="20"/>
          <w:szCs w:val="20"/>
        </w:rPr>
        <w:t>available</w:t>
      </w:r>
      <w:r w:rsidR="00CB4956" w:rsidRPr="00683DFE">
        <w:rPr>
          <w:rFonts w:ascii="Arial" w:hAnsi="Arial" w:cs="Arial"/>
          <w:sz w:val="20"/>
          <w:szCs w:val="20"/>
        </w:rPr>
        <w:t xml:space="preserve"> at</w:t>
      </w:r>
      <w:r w:rsidR="00CB4956" w:rsidRPr="00683DFE">
        <w:rPr>
          <w:rStyle w:val="Hyperlink"/>
          <w:rFonts w:ascii="Arial" w:hAnsi="Arial" w:cs="Arial"/>
          <w:i/>
          <w:sz w:val="20"/>
          <w:szCs w:val="20"/>
        </w:rPr>
        <w:t xml:space="preserve"> </w:t>
      </w:r>
      <w:hyperlink r:id="rId16" w:history="1">
        <w:r w:rsidR="00CB4956" w:rsidRPr="00683DFE">
          <w:rPr>
            <w:rStyle w:val="Hyperlink"/>
            <w:rFonts w:ascii="Arial" w:hAnsi="Arial" w:cs="Arial"/>
            <w:sz w:val="20"/>
            <w:szCs w:val="20"/>
          </w:rPr>
          <w:t>www.virginia.edu/studenthealth/sdac/sdac.html</w:t>
        </w:r>
      </w:hyperlink>
    </w:p>
    <w:p w14:paraId="72186A3B" w14:textId="77777777" w:rsidR="005413B5" w:rsidRPr="00683DFE" w:rsidRDefault="005413B5" w:rsidP="00C62D80">
      <w:pPr>
        <w:spacing w:after="0" w:line="240" w:lineRule="auto"/>
        <w:rPr>
          <w:rFonts w:ascii="Arial" w:hAnsi="Arial" w:cs="Arial"/>
          <w:sz w:val="20"/>
          <w:szCs w:val="20"/>
        </w:rPr>
      </w:pPr>
      <w:r w:rsidRPr="00683DFE">
        <w:rPr>
          <w:rFonts w:ascii="Arial" w:hAnsi="Arial" w:cs="Arial"/>
          <w:sz w:val="20"/>
          <w:szCs w:val="20"/>
        </w:rPr>
        <w:t xml:space="preserve">For further policies and statements about student rights </w:t>
      </w:r>
      <w:r w:rsidR="00B27A36" w:rsidRPr="00683DFE">
        <w:rPr>
          <w:rFonts w:ascii="Arial" w:hAnsi="Arial" w:cs="Arial"/>
          <w:sz w:val="20"/>
          <w:szCs w:val="20"/>
        </w:rPr>
        <w:t xml:space="preserve">and responsibilities, please visit </w:t>
      </w:r>
      <w:hyperlink r:id="rId17" w:history="1">
        <w:r w:rsidR="00B27A36" w:rsidRPr="00683DFE">
          <w:rPr>
            <w:rStyle w:val="Hyperlink"/>
            <w:rFonts w:ascii="Arial" w:hAnsi="Arial" w:cs="Arial"/>
            <w:sz w:val="20"/>
            <w:szCs w:val="20"/>
          </w:rPr>
          <w:t>www.scps.virginia.edu/audience/students</w:t>
        </w:r>
      </w:hyperlink>
    </w:p>
    <w:sectPr w:rsidR="005413B5" w:rsidRPr="00683DFE" w:rsidSect="005413B5">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53B6" w14:textId="77777777" w:rsidR="00C44032" w:rsidRDefault="00C44032" w:rsidP="00DE3AD9">
      <w:pPr>
        <w:spacing w:after="0" w:line="240" w:lineRule="auto"/>
      </w:pPr>
      <w:r>
        <w:separator/>
      </w:r>
    </w:p>
  </w:endnote>
  <w:endnote w:type="continuationSeparator" w:id="0">
    <w:p w14:paraId="6F48E2D9" w14:textId="77777777" w:rsidR="00C44032" w:rsidRDefault="00C44032"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067512"/>
      <w:docPartObj>
        <w:docPartGallery w:val="Page Numbers (Bottom of Page)"/>
        <w:docPartUnique/>
      </w:docPartObj>
    </w:sdtPr>
    <w:sdtEndPr>
      <w:rPr>
        <w:noProof/>
      </w:rPr>
    </w:sdtEndPr>
    <w:sdtContent>
      <w:p w14:paraId="06DF4B3F" w14:textId="77777777" w:rsidR="00C44032" w:rsidRDefault="00B73527">
        <w:pPr>
          <w:pStyle w:val="Footer"/>
          <w:jc w:val="right"/>
        </w:pPr>
        <w:r>
          <w:fldChar w:fldCharType="begin"/>
        </w:r>
        <w:r>
          <w:instrText xml:space="preserve"> PAGE   \* MERGEFORMAT </w:instrText>
        </w:r>
        <w:r>
          <w:fldChar w:fldCharType="separate"/>
        </w:r>
        <w:r w:rsidR="00BE4C39">
          <w:rPr>
            <w:noProof/>
          </w:rPr>
          <w:t>1</w:t>
        </w:r>
        <w:r>
          <w:rPr>
            <w:noProof/>
          </w:rPr>
          <w:fldChar w:fldCharType="end"/>
        </w:r>
      </w:p>
    </w:sdtContent>
  </w:sdt>
  <w:p w14:paraId="3F567485" w14:textId="77777777" w:rsidR="00C44032" w:rsidRDefault="00C440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C5992" w14:textId="77777777" w:rsidR="00C44032" w:rsidRDefault="00C44032" w:rsidP="00DE3AD9">
      <w:pPr>
        <w:spacing w:after="0" w:line="240" w:lineRule="auto"/>
      </w:pPr>
      <w:r>
        <w:separator/>
      </w:r>
    </w:p>
  </w:footnote>
  <w:footnote w:type="continuationSeparator" w:id="0">
    <w:p w14:paraId="29C370B4" w14:textId="77777777" w:rsidR="00C44032" w:rsidRDefault="00C44032" w:rsidP="00DE3A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D76"/>
    <w:multiLevelType w:val="hybridMultilevel"/>
    <w:tmpl w:val="7EF6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F1D29"/>
    <w:multiLevelType w:val="hybridMultilevel"/>
    <w:tmpl w:val="DD30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31B41"/>
    <w:multiLevelType w:val="hybridMultilevel"/>
    <w:tmpl w:val="ABC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C5238D"/>
    <w:multiLevelType w:val="hybridMultilevel"/>
    <w:tmpl w:val="275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41329"/>
    <w:multiLevelType w:val="hybridMultilevel"/>
    <w:tmpl w:val="6540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93053"/>
    <w:multiLevelType w:val="hybridMultilevel"/>
    <w:tmpl w:val="C1E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7412B"/>
    <w:multiLevelType w:val="hybridMultilevel"/>
    <w:tmpl w:val="93E8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4A22DA"/>
    <w:multiLevelType w:val="hybridMultilevel"/>
    <w:tmpl w:val="8D5A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7215D"/>
    <w:multiLevelType w:val="hybridMultilevel"/>
    <w:tmpl w:val="2D464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65FB0"/>
    <w:multiLevelType w:val="hybridMultilevel"/>
    <w:tmpl w:val="52AE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26B8B"/>
    <w:multiLevelType w:val="hybridMultilevel"/>
    <w:tmpl w:val="28F8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37FE3"/>
    <w:multiLevelType w:val="hybridMultilevel"/>
    <w:tmpl w:val="D57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B0E11"/>
    <w:multiLevelType w:val="hybridMultilevel"/>
    <w:tmpl w:val="D57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22A14"/>
    <w:multiLevelType w:val="hybridMultilevel"/>
    <w:tmpl w:val="197E6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E3436"/>
    <w:multiLevelType w:val="hybridMultilevel"/>
    <w:tmpl w:val="7006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F5E5A"/>
    <w:multiLevelType w:val="hybridMultilevel"/>
    <w:tmpl w:val="CA88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72BF4B53"/>
    <w:multiLevelType w:val="hybridMultilevel"/>
    <w:tmpl w:val="6E2E6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61C1B"/>
    <w:multiLevelType w:val="hybridMultilevel"/>
    <w:tmpl w:val="DF24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F1BE9"/>
    <w:multiLevelType w:val="hybridMultilevel"/>
    <w:tmpl w:val="D8CC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0"/>
  </w:num>
  <w:num w:numId="4">
    <w:abstractNumId w:val="4"/>
  </w:num>
  <w:num w:numId="5">
    <w:abstractNumId w:val="9"/>
  </w:num>
  <w:num w:numId="6">
    <w:abstractNumId w:val="21"/>
  </w:num>
  <w:num w:numId="7">
    <w:abstractNumId w:val="11"/>
  </w:num>
  <w:num w:numId="8">
    <w:abstractNumId w:val="2"/>
  </w:num>
  <w:num w:numId="9">
    <w:abstractNumId w:val="10"/>
  </w:num>
  <w:num w:numId="10">
    <w:abstractNumId w:val="8"/>
  </w:num>
  <w:num w:numId="11">
    <w:abstractNumId w:val="23"/>
  </w:num>
  <w:num w:numId="12">
    <w:abstractNumId w:val="5"/>
  </w:num>
  <w:num w:numId="13">
    <w:abstractNumId w:val="12"/>
  </w:num>
  <w:num w:numId="14">
    <w:abstractNumId w:val="6"/>
  </w:num>
  <w:num w:numId="15">
    <w:abstractNumId w:val="13"/>
  </w:num>
  <w:num w:numId="16">
    <w:abstractNumId w:val="19"/>
  </w:num>
  <w:num w:numId="17">
    <w:abstractNumId w:val="1"/>
  </w:num>
  <w:num w:numId="18">
    <w:abstractNumId w:val="14"/>
  </w:num>
  <w:num w:numId="19">
    <w:abstractNumId w:val="18"/>
  </w:num>
  <w:num w:numId="20">
    <w:abstractNumId w:val="16"/>
  </w:num>
  <w:num w:numId="21">
    <w:abstractNumId w:val="22"/>
  </w:num>
  <w:num w:numId="22">
    <w:abstractNumId w:val="0"/>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55AB7"/>
    <w:rsid w:val="0008046F"/>
    <w:rsid w:val="000A63FB"/>
    <w:rsid w:val="000D0452"/>
    <w:rsid w:val="000D246C"/>
    <w:rsid w:val="002711D3"/>
    <w:rsid w:val="002810EB"/>
    <w:rsid w:val="002A78A0"/>
    <w:rsid w:val="003376FF"/>
    <w:rsid w:val="003764A8"/>
    <w:rsid w:val="00391FA9"/>
    <w:rsid w:val="003A0CE7"/>
    <w:rsid w:val="003C0DE9"/>
    <w:rsid w:val="003F7256"/>
    <w:rsid w:val="00451F23"/>
    <w:rsid w:val="005413B5"/>
    <w:rsid w:val="00564DB0"/>
    <w:rsid w:val="0057589C"/>
    <w:rsid w:val="00575F78"/>
    <w:rsid w:val="0059324F"/>
    <w:rsid w:val="005F2013"/>
    <w:rsid w:val="0067172E"/>
    <w:rsid w:val="006717AC"/>
    <w:rsid w:val="00683DFE"/>
    <w:rsid w:val="006E19AE"/>
    <w:rsid w:val="00790EB4"/>
    <w:rsid w:val="00791FD5"/>
    <w:rsid w:val="0082448A"/>
    <w:rsid w:val="008D39C8"/>
    <w:rsid w:val="00916155"/>
    <w:rsid w:val="009E0242"/>
    <w:rsid w:val="00A1353D"/>
    <w:rsid w:val="00A427BE"/>
    <w:rsid w:val="00A81B29"/>
    <w:rsid w:val="00AA4F03"/>
    <w:rsid w:val="00B2794A"/>
    <w:rsid w:val="00B27A36"/>
    <w:rsid w:val="00B73527"/>
    <w:rsid w:val="00BB0EE9"/>
    <w:rsid w:val="00BB5768"/>
    <w:rsid w:val="00BE4C39"/>
    <w:rsid w:val="00C04EFB"/>
    <w:rsid w:val="00C44032"/>
    <w:rsid w:val="00C62D80"/>
    <w:rsid w:val="00CB4956"/>
    <w:rsid w:val="00CC1B3D"/>
    <w:rsid w:val="00CE2BD2"/>
    <w:rsid w:val="00CF745A"/>
    <w:rsid w:val="00D26C38"/>
    <w:rsid w:val="00D778E5"/>
    <w:rsid w:val="00DD541E"/>
    <w:rsid w:val="00DE3AD9"/>
    <w:rsid w:val="00DE750E"/>
    <w:rsid w:val="00EE3A41"/>
    <w:rsid w:val="00EF0AC3"/>
    <w:rsid w:val="00F30BF4"/>
    <w:rsid w:val="00F84638"/>
    <w:rsid w:val="00F87803"/>
    <w:rsid w:val="00FA267C"/>
    <w:rsid w:val="00FB6B2A"/>
    <w:rsid w:val="00FD60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C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Spacing">
    <w:name w:val="No Spacing"/>
    <w:uiPriority w:val="1"/>
    <w:qFormat/>
    <w:rsid w:val="003C0DE9"/>
    <w:pPr>
      <w:spacing w:after="0" w:line="240" w:lineRule="auto"/>
    </w:pPr>
  </w:style>
  <w:style w:type="character" w:styleId="FollowedHyperlink">
    <w:name w:val="FollowedHyperlink"/>
    <w:basedOn w:val="DefaultParagraphFont"/>
    <w:uiPriority w:val="99"/>
    <w:semiHidden/>
    <w:unhideWhenUsed/>
    <w:rsid w:val="00BE4C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Spacing">
    <w:name w:val="No Spacing"/>
    <w:uiPriority w:val="1"/>
    <w:qFormat/>
    <w:rsid w:val="003C0DE9"/>
    <w:pPr>
      <w:spacing w:after="0" w:line="240" w:lineRule="auto"/>
    </w:pPr>
  </w:style>
  <w:style w:type="character" w:styleId="FollowedHyperlink">
    <w:name w:val="FollowedHyperlink"/>
    <w:basedOn w:val="DefaultParagraphFont"/>
    <w:uiPriority w:val="99"/>
    <w:semiHidden/>
    <w:unhideWhenUsed/>
    <w:rsid w:val="00BE4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acquisition.gov" TargetMode="External"/><Relationship Id="rId11" Type="http://schemas.openxmlformats.org/officeDocument/2006/relationships/hyperlink" Target="mailto:scpshelpdesk@virginia.edu" TargetMode="External"/><Relationship Id="rId12" Type="http://schemas.openxmlformats.org/officeDocument/2006/relationships/hyperlink" Target="mailto:collab-support@virginia.edu" TargetMode="External"/><Relationship Id="rId13" Type="http://schemas.openxmlformats.org/officeDocument/2006/relationships/hyperlink" Target="http://www.tinyurl.com/uvabbc" TargetMode="External"/><Relationship Id="rId14" Type="http://schemas.openxmlformats.org/officeDocument/2006/relationships/hyperlink" Target="file:///C:\Users\jmp6y\Downloads\www.scps.virginia.edu\audience\students\grades" TargetMode="External"/><Relationship Id="rId15" Type="http://schemas.openxmlformats.org/officeDocument/2006/relationships/hyperlink" Target="http://www.virginia.edu/honor" TargetMode="External"/><Relationship Id="rId16" Type="http://schemas.openxmlformats.org/officeDocument/2006/relationships/hyperlink" Target="file:///C:\Users\jmp6y\Downloads\www.virginia.edu\studenthealth\sdac\sdac.html" TargetMode="External"/><Relationship Id="rId17" Type="http://schemas.openxmlformats.org/officeDocument/2006/relationships/hyperlink" Target="file:///C:\Users\jmp6y\Downloads\www.scps.virginia.edu\audience\students"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4414-E018-0B49-9418-AA590890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15083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Lee</cp:lastModifiedBy>
  <cp:revision>3</cp:revision>
  <cp:lastPrinted>2014-10-21T13:08:00Z</cp:lastPrinted>
  <dcterms:created xsi:type="dcterms:W3CDTF">2016-08-03T14:01:00Z</dcterms:created>
  <dcterms:modified xsi:type="dcterms:W3CDTF">2016-08-03T14:07:00Z</dcterms:modified>
</cp:coreProperties>
</file>